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1A" w:rsidRDefault="00F1041A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C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FINANČNI NAČRT</w:t>
      </w:r>
      <w:r w:rsidR="00F42A5A">
        <w:rPr>
          <w:rFonts w:ascii="Tahoma" w:hAnsi="Tahoma" w:cs="Tahoma"/>
          <w:b/>
          <w:bCs/>
          <w:sz w:val="19"/>
          <w:szCs w:val="20"/>
        </w:rPr>
        <w:t xml:space="preserve"> </w:t>
      </w:r>
    </w:p>
    <w:p w:rsidR="00F1041A" w:rsidRDefault="00F1041A">
      <w:pPr>
        <w:spacing w:before="20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</w:p>
    <w:p w:rsidR="00F1041A" w:rsidRDefault="00F1041A" w:rsidP="00EE51AA">
      <w:pPr>
        <w:numPr>
          <w:ilvl w:val="0"/>
          <w:numId w:val="1"/>
        </w:numPr>
        <w:spacing w:before="200"/>
        <w:jc w:val="both"/>
        <w:outlineLvl w:val="0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 xml:space="preserve">Pregled načrtovanih programskih stroškov v letu </w:t>
      </w:r>
      <w:r w:rsidR="00F047E2">
        <w:rPr>
          <w:rFonts w:ascii="Tahoma" w:hAnsi="Tahoma" w:cs="Tahoma"/>
          <w:b/>
          <w:sz w:val="19"/>
          <w:szCs w:val="20"/>
        </w:rPr>
        <w:t>2020</w:t>
      </w:r>
    </w:p>
    <w:p w:rsidR="00EE51AA" w:rsidRDefault="00EE51AA" w:rsidP="00E66036">
      <w:pPr>
        <w:spacing w:before="200"/>
        <w:ind w:left="133"/>
        <w:jc w:val="both"/>
        <w:outlineLvl w:val="0"/>
        <w:rPr>
          <w:rFonts w:ascii="Tahoma" w:hAnsi="Tahoma" w:cs="Tahoma"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right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6"/>
                <w:szCs w:val="20"/>
              </w:rPr>
              <w:t xml:space="preserve">(v €, zaokroženo – brez </w:t>
            </w:r>
            <w:proofErr w:type="spellStart"/>
            <w:r w:rsidRPr="00A60641">
              <w:rPr>
                <w:rFonts w:ascii="Tahoma" w:hAnsi="Tahoma" w:cs="Tahoma"/>
                <w:sz w:val="16"/>
                <w:szCs w:val="20"/>
              </w:rPr>
              <w:t>stotinov</w:t>
            </w:r>
            <w:proofErr w:type="spellEnd"/>
            <w:r w:rsidRPr="00A60641">
              <w:rPr>
                <w:rFonts w:ascii="Tahoma" w:hAnsi="Tahoma" w:cs="Tahoma"/>
                <w:sz w:val="16"/>
                <w:szCs w:val="20"/>
              </w:rPr>
              <w:t>)</w:t>
            </w: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društvenih/delovnih prostorov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Stroški dela/honorarji </w:t>
            </w:r>
            <w:r w:rsidR="00737E72">
              <w:rPr>
                <w:rFonts w:ascii="Tahoma" w:hAnsi="Tahoma" w:cs="Tahoma"/>
                <w:sz w:val="17"/>
                <w:szCs w:val="20"/>
              </w:rPr>
              <w:t>strokovni spremljevalci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Potni stroški 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Nakup in vzdrževanje kostumov, koncertnih oblek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Nakup in vzdrževanje instrumentov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scene in rekvizitov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slikarskega/kiparskega materiala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foto materiala, filma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priprave razstave, produkcije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najema dvorane in tehnike</w:t>
            </w:r>
            <w:r w:rsidR="00737E72">
              <w:rPr>
                <w:rFonts w:ascii="Tahoma" w:hAnsi="Tahoma" w:cs="Tahoma"/>
                <w:sz w:val="17"/>
                <w:szCs w:val="20"/>
              </w:rPr>
              <w:t>, delovanje zveze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Tiskana gradiva (note, vabila, plakati)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Avtorske pravice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prehrane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Kotizacija (za udeležbe na seminarjih) 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Članarine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materialni stroški (*navedi)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  <w:r w:rsidR="00737E72">
              <w:rPr>
                <w:rFonts w:ascii="Tahoma" w:hAnsi="Tahoma" w:cs="Tahoma"/>
                <w:sz w:val="17"/>
                <w:szCs w:val="20"/>
              </w:rPr>
              <w:t>računovodstvo, davčna blagajna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  <w:r w:rsidR="00737E72">
              <w:rPr>
                <w:rFonts w:ascii="Tahoma" w:hAnsi="Tahoma" w:cs="Tahoma"/>
                <w:sz w:val="17"/>
                <w:szCs w:val="20"/>
              </w:rPr>
              <w:t>pisarniški material, poštnine, bančne storitve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stroški (*navedi)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  <w:r w:rsidRPr="00A60641">
              <w:rPr>
                <w:rFonts w:ascii="Tahoma" w:hAnsi="Tahoma" w:cs="Tahoma"/>
                <w:b/>
                <w:sz w:val="17"/>
                <w:szCs w:val="20"/>
              </w:rPr>
              <w:t>Odhodki skupaj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</w:p>
        </w:tc>
      </w:tr>
    </w:tbl>
    <w:p w:rsidR="00F1041A" w:rsidRDefault="00F1041A">
      <w:pPr>
        <w:jc w:val="both"/>
        <w:rPr>
          <w:rFonts w:ascii="Tahoma" w:hAnsi="Tahoma" w:cs="Tahoma"/>
          <w:sz w:val="17"/>
          <w:szCs w:val="20"/>
        </w:rPr>
      </w:pPr>
    </w:p>
    <w:p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:rsidR="00F1041A" w:rsidRDefault="00F1041A" w:rsidP="00E66036">
      <w:pPr>
        <w:numPr>
          <w:ilvl w:val="0"/>
          <w:numId w:val="1"/>
        </w:numPr>
        <w:spacing w:before="200"/>
        <w:jc w:val="both"/>
        <w:outlineLvl w:val="0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 xml:space="preserve">Pregled načrtovanih prihodkov v letu </w:t>
      </w:r>
      <w:r w:rsidR="00F047E2">
        <w:rPr>
          <w:rFonts w:ascii="Tahoma" w:hAnsi="Tahoma" w:cs="Tahoma"/>
          <w:b/>
          <w:sz w:val="19"/>
          <w:szCs w:val="20"/>
        </w:rPr>
        <w:t>2020</w:t>
      </w:r>
    </w:p>
    <w:p w:rsidR="00EE51AA" w:rsidRDefault="00EE51AA" w:rsidP="00EE51AA">
      <w:pPr>
        <w:spacing w:before="200"/>
        <w:ind w:left="133"/>
        <w:jc w:val="both"/>
        <w:outlineLvl w:val="0"/>
        <w:rPr>
          <w:rFonts w:ascii="Tahoma" w:hAnsi="Tahoma" w:cs="Tahoma"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right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6"/>
                <w:szCs w:val="20"/>
              </w:rPr>
              <w:t xml:space="preserve">(v €, zaokroženo – brez </w:t>
            </w:r>
            <w:proofErr w:type="spellStart"/>
            <w:r w:rsidRPr="00A60641">
              <w:rPr>
                <w:rFonts w:ascii="Tahoma" w:hAnsi="Tahoma" w:cs="Tahoma"/>
                <w:sz w:val="16"/>
                <w:szCs w:val="20"/>
              </w:rPr>
              <w:t>stotinov</w:t>
            </w:r>
            <w:proofErr w:type="spellEnd"/>
            <w:r w:rsidRPr="00A60641">
              <w:rPr>
                <w:rFonts w:ascii="Tahoma" w:hAnsi="Tahoma" w:cs="Tahoma"/>
                <w:sz w:val="16"/>
                <w:szCs w:val="20"/>
              </w:rPr>
              <w:t>)</w:t>
            </w: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950B98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Dotacije </w:t>
            </w:r>
            <w:r w:rsidR="00F42A5A">
              <w:rPr>
                <w:rFonts w:ascii="Tahoma" w:hAnsi="Tahoma" w:cs="Tahoma"/>
                <w:sz w:val="17"/>
                <w:szCs w:val="20"/>
              </w:rPr>
              <w:t>za program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Dotacije iz državnega proračuna, sredstva EU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Članarine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Lastni prihodki (vstopnine, prodaja publikacij,…)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Sponzorska sredstva, donacije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viri (*navedi)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:rsidTr="00A60641">
        <w:tc>
          <w:tcPr>
            <w:tcW w:w="4747" w:type="dxa"/>
          </w:tcPr>
          <w:p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</w:rPr>
            </w:pPr>
          </w:p>
          <w:p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b/>
                <w:sz w:val="17"/>
                <w:szCs w:val="20"/>
              </w:rPr>
              <w:t>Prihodki skupaj</w:t>
            </w:r>
          </w:p>
        </w:tc>
        <w:tc>
          <w:tcPr>
            <w:tcW w:w="4747" w:type="dxa"/>
          </w:tcPr>
          <w:p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</w:p>
        </w:tc>
      </w:tr>
    </w:tbl>
    <w:p w:rsidR="00F1041A" w:rsidRDefault="00F1041A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:rsidR="00F1041A" w:rsidRDefault="00F1041A">
      <w:pPr>
        <w:spacing w:before="20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 xml:space="preserve">* Zneske navedite v € - zaokroženo, brez </w:t>
      </w:r>
      <w:proofErr w:type="spellStart"/>
      <w:r>
        <w:rPr>
          <w:rFonts w:ascii="Tahoma" w:hAnsi="Tahoma" w:cs="Tahoma"/>
          <w:sz w:val="16"/>
          <w:szCs w:val="20"/>
        </w:rPr>
        <w:t>stotinov</w:t>
      </w:r>
      <w:proofErr w:type="spellEnd"/>
      <w:r>
        <w:rPr>
          <w:rFonts w:ascii="Tahoma" w:hAnsi="Tahoma" w:cs="Tahoma"/>
          <w:sz w:val="16"/>
          <w:szCs w:val="20"/>
        </w:rPr>
        <w:t xml:space="preserve">. Vsoti  odhodkov in prihodkov se morata ujemati! Navedite le stroške, </w:t>
      </w:r>
      <w:r>
        <w:rPr>
          <w:rFonts w:ascii="Tahoma" w:hAnsi="Tahoma" w:cs="Tahoma"/>
          <w:sz w:val="16"/>
          <w:szCs w:val="20"/>
        </w:rPr>
        <w:br/>
        <w:t>ki jih je treba poravnati – ne navajajte stroškov lastnega dela, ki ga opravite prostovoljno!</w:t>
      </w:r>
    </w:p>
    <w:p w:rsidR="00F1041A" w:rsidRDefault="00F1041A"/>
    <w:p w:rsidR="00C16FD8" w:rsidRDefault="00C16FD8"/>
    <w:p w:rsidR="00C16FD8" w:rsidRDefault="00C16FD8"/>
    <w:p w:rsidR="00C16FD8" w:rsidRDefault="00C16FD8"/>
    <w:p w:rsidR="00C16FD8" w:rsidRPr="00C16FD8" w:rsidRDefault="00C16FD8" w:rsidP="00C16FD8">
      <w:pPr>
        <w:jc w:val="center"/>
        <w:rPr>
          <w:rFonts w:ascii="Tahoma" w:hAnsi="Tahoma" w:cs="Tahoma"/>
          <w:sz w:val="16"/>
          <w:szCs w:val="20"/>
        </w:rPr>
      </w:pPr>
      <w:r w:rsidRPr="00C16FD8">
        <w:rPr>
          <w:rFonts w:ascii="Tahoma" w:hAnsi="Tahoma" w:cs="Tahoma"/>
          <w:sz w:val="16"/>
          <w:szCs w:val="20"/>
        </w:rPr>
        <w:t>(žig)</w:t>
      </w:r>
    </w:p>
    <w:p w:rsidR="00C16FD8" w:rsidRPr="00C16FD8" w:rsidRDefault="00C16FD8" w:rsidP="00C16FD8">
      <w:pPr>
        <w:jc w:val="center"/>
        <w:rPr>
          <w:rFonts w:ascii="Tahoma" w:hAnsi="Tahoma" w:cs="Tahoma"/>
          <w:sz w:val="16"/>
          <w:szCs w:val="20"/>
        </w:rPr>
      </w:pPr>
    </w:p>
    <w:p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:rsidR="00C16FD8" w:rsidRP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  <w:r w:rsidRPr="00C16FD8">
        <w:rPr>
          <w:rFonts w:ascii="Tahoma" w:hAnsi="Tahoma" w:cs="Tahoma"/>
          <w:sz w:val="16"/>
          <w:szCs w:val="20"/>
        </w:rPr>
        <w:t>Pripravil:_________________</w:t>
      </w:r>
      <w:r w:rsidR="00737E72">
        <w:rPr>
          <w:rFonts w:ascii="Tahoma" w:hAnsi="Tahoma" w:cs="Tahoma"/>
          <w:sz w:val="16"/>
          <w:szCs w:val="20"/>
        </w:rPr>
        <w:t>__</w:t>
      </w:r>
      <w:bookmarkStart w:id="0" w:name="_GoBack"/>
      <w:bookmarkEnd w:id="0"/>
      <w:r w:rsidR="00737E72">
        <w:rPr>
          <w:rFonts w:ascii="Tahoma" w:hAnsi="Tahoma" w:cs="Tahoma"/>
          <w:sz w:val="16"/>
          <w:szCs w:val="20"/>
        </w:rPr>
        <w:t>________</w:t>
      </w:r>
      <w:r w:rsidR="00737E72">
        <w:rPr>
          <w:rFonts w:ascii="Tahoma" w:hAnsi="Tahoma" w:cs="Tahoma"/>
          <w:sz w:val="16"/>
          <w:szCs w:val="20"/>
        </w:rPr>
        <w:tab/>
      </w:r>
      <w:r w:rsidR="00934C86">
        <w:rPr>
          <w:rFonts w:ascii="Tahoma" w:hAnsi="Tahoma" w:cs="Tahoma"/>
          <w:sz w:val="16"/>
          <w:szCs w:val="20"/>
        </w:rPr>
        <w:t xml:space="preserve">                   </w:t>
      </w:r>
      <w:r w:rsidRPr="00C16FD8">
        <w:rPr>
          <w:rFonts w:ascii="Tahoma" w:hAnsi="Tahoma" w:cs="Tahoma"/>
          <w:sz w:val="16"/>
          <w:szCs w:val="20"/>
        </w:rPr>
        <w:t xml:space="preserve">Predsednik </w:t>
      </w:r>
      <w:r w:rsidR="00934C86">
        <w:rPr>
          <w:rFonts w:ascii="Tahoma" w:hAnsi="Tahoma" w:cs="Tahoma"/>
          <w:sz w:val="16"/>
          <w:szCs w:val="20"/>
        </w:rPr>
        <w:t>društva:__</w:t>
      </w:r>
      <w:r w:rsidRPr="00C16FD8">
        <w:rPr>
          <w:rFonts w:ascii="Tahoma" w:hAnsi="Tahoma" w:cs="Tahoma"/>
          <w:sz w:val="16"/>
          <w:szCs w:val="20"/>
        </w:rPr>
        <w:t>_______________</w:t>
      </w:r>
      <w:r>
        <w:rPr>
          <w:rFonts w:ascii="Tahoma" w:hAnsi="Tahoma" w:cs="Tahoma"/>
          <w:sz w:val="16"/>
          <w:szCs w:val="20"/>
        </w:rPr>
        <w:t>________</w:t>
      </w:r>
    </w:p>
    <w:sectPr w:rsidR="00C16FD8" w:rsidRPr="00C16FD8">
      <w:footerReference w:type="default" r:id="rId8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81" w:rsidRDefault="00157A81">
      <w:r>
        <w:separator/>
      </w:r>
    </w:p>
  </w:endnote>
  <w:endnote w:type="continuationSeparator" w:id="0">
    <w:p w:rsidR="00157A81" w:rsidRDefault="0015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1A" w:rsidRDefault="00BE1F58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C – finančni načrt – Mislinja-</w:t>
    </w:r>
    <w:proofErr w:type="spellStart"/>
    <w:r>
      <w:rPr>
        <w:rFonts w:ascii="Tahoma" w:hAnsi="Tahoma" w:cs="Tahoma"/>
        <w:sz w:val="12"/>
      </w:rPr>
      <w:t>PrP</w:t>
    </w:r>
    <w:proofErr w:type="spellEnd"/>
    <w:r>
      <w:rPr>
        <w:rFonts w:ascii="Tahoma" w:hAnsi="Tahoma" w:cs="Tahoma"/>
        <w:sz w:val="12"/>
      </w:rPr>
      <w:t>-</w:t>
    </w:r>
    <w:r w:rsidR="00F047E2">
      <w:rPr>
        <w:rFonts w:ascii="Tahoma" w:hAnsi="Tahoma" w:cs="Tahoma"/>
        <w:sz w:val="12"/>
      </w:rPr>
      <w:t>2020</w:t>
    </w:r>
    <w:r w:rsidR="002468AA">
      <w:rPr>
        <w:rFonts w:ascii="Tahoma" w:hAnsi="Tahoma" w:cs="Tahoma"/>
        <w:sz w:val="12"/>
      </w:rPr>
      <w:t xml:space="preserve"> </w:t>
    </w:r>
    <w:r w:rsidR="00F1041A">
      <w:rPr>
        <w:rFonts w:ascii="Tahoma" w:hAnsi="Tahoma" w:cs="Tahoma"/>
        <w:sz w:val="12"/>
      </w:rPr>
      <w:t xml:space="preserve">- stran </w:t>
    </w:r>
    <w:r w:rsidR="00F1041A">
      <w:rPr>
        <w:rStyle w:val="tevilkastrani"/>
        <w:rFonts w:ascii="Tahoma" w:hAnsi="Tahoma" w:cs="Tahoma"/>
        <w:sz w:val="12"/>
      </w:rPr>
      <w:fldChar w:fldCharType="begin"/>
    </w:r>
    <w:r w:rsidR="00F1041A">
      <w:rPr>
        <w:rStyle w:val="tevilkastrani"/>
        <w:rFonts w:ascii="Tahoma" w:hAnsi="Tahoma" w:cs="Tahoma"/>
        <w:sz w:val="12"/>
      </w:rPr>
      <w:instrText xml:space="preserve"> PAGE </w:instrText>
    </w:r>
    <w:r w:rsidR="00F1041A">
      <w:rPr>
        <w:rStyle w:val="tevilkastrani"/>
        <w:rFonts w:ascii="Tahoma" w:hAnsi="Tahoma" w:cs="Tahoma"/>
        <w:sz w:val="12"/>
      </w:rPr>
      <w:fldChar w:fldCharType="separate"/>
    </w:r>
    <w:r w:rsidR="002524D8">
      <w:rPr>
        <w:rStyle w:val="tevilkastrani"/>
        <w:rFonts w:ascii="Tahoma" w:hAnsi="Tahoma" w:cs="Tahoma"/>
        <w:noProof/>
        <w:sz w:val="12"/>
      </w:rPr>
      <w:t>2</w:t>
    </w:r>
    <w:r w:rsidR="00F1041A">
      <w:rPr>
        <w:rStyle w:val="tevilkastrani"/>
        <w:rFonts w:ascii="Tahoma" w:hAnsi="Tahoma" w:cs="Tahoma"/>
        <w:sz w:val="12"/>
      </w:rPr>
      <w:fldChar w:fldCharType="end"/>
    </w:r>
    <w:r w:rsidR="00F1041A">
      <w:rPr>
        <w:rStyle w:val="tevilkastrani"/>
        <w:rFonts w:ascii="Tahoma" w:hAnsi="Tahoma" w:cs="Tahoma"/>
        <w:sz w:val="12"/>
      </w:rPr>
      <w:t>/</w:t>
    </w:r>
    <w:r w:rsidR="00F1041A">
      <w:rPr>
        <w:rStyle w:val="tevilkastrani"/>
        <w:rFonts w:ascii="Tahoma" w:hAnsi="Tahoma" w:cs="Tahoma"/>
        <w:sz w:val="12"/>
      </w:rPr>
      <w:fldChar w:fldCharType="begin"/>
    </w:r>
    <w:r w:rsidR="00F1041A">
      <w:rPr>
        <w:rStyle w:val="tevilkastrani"/>
        <w:rFonts w:ascii="Tahoma" w:hAnsi="Tahoma" w:cs="Tahoma"/>
        <w:sz w:val="12"/>
      </w:rPr>
      <w:instrText xml:space="preserve"> NUMPAGES </w:instrText>
    </w:r>
    <w:r w:rsidR="00F1041A">
      <w:rPr>
        <w:rStyle w:val="tevilkastrani"/>
        <w:rFonts w:ascii="Tahoma" w:hAnsi="Tahoma" w:cs="Tahoma"/>
        <w:sz w:val="12"/>
      </w:rPr>
      <w:fldChar w:fldCharType="separate"/>
    </w:r>
    <w:r w:rsidR="002524D8">
      <w:rPr>
        <w:rStyle w:val="tevilkastrani"/>
        <w:rFonts w:ascii="Tahoma" w:hAnsi="Tahoma" w:cs="Tahoma"/>
        <w:noProof/>
        <w:sz w:val="12"/>
      </w:rPr>
      <w:t>2</w:t>
    </w:r>
    <w:r w:rsidR="00F1041A">
      <w:rPr>
        <w:rStyle w:val="tevilkastrani"/>
        <w:rFonts w:ascii="Tahoma" w:hAnsi="Tahoma" w:cs="Tahoma"/>
        <w:sz w:val="12"/>
      </w:rPr>
      <w:fldChar w:fldCharType="end"/>
    </w:r>
    <w:r w:rsidR="00F1041A">
      <w:rPr>
        <w:rFonts w:ascii="Tahoma" w:hAnsi="Tahoma" w:cs="Tahoma"/>
        <w:sz w:val="12"/>
      </w:rPr>
      <w:t xml:space="preserve"> </w:t>
    </w:r>
  </w:p>
  <w:p w:rsidR="00F1041A" w:rsidRDefault="00F1041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81" w:rsidRDefault="00157A81">
      <w:r>
        <w:separator/>
      </w:r>
    </w:p>
  </w:footnote>
  <w:footnote w:type="continuationSeparator" w:id="0">
    <w:p w:rsidR="00157A81" w:rsidRDefault="0015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031B"/>
    <w:multiLevelType w:val="hybridMultilevel"/>
    <w:tmpl w:val="E570B812"/>
    <w:lvl w:ilvl="0" w:tplc="95CA0CAE">
      <w:start w:val="2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3" w:hanging="360"/>
      </w:pPr>
    </w:lvl>
    <w:lvl w:ilvl="2" w:tplc="0424001B" w:tentative="1">
      <w:start w:val="1"/>
      <w:numFmt w:val="lowerRoman"/>
      <w:lvlText w:val="%3."/>
      <w:lvlJc w:val="right"/>
      <w:pPr>
        <w:ind w:left="1933" w:hanging="180"/>
      </w:pPr>
    </w:lvl>
    <w:lvl w:ilvl="3" w:tplc="0424000F" w:tentative="1">
      <w:start w:val="1"/>
      <w:numFmt w:val="decimal"/>
      <w:lvlText w:val="%4."/>
      <w:lvlJc w:val="left"/>
      <w:pPr>
        <w:ind w:left="2653" w:hanging="360"/>
      </w:pPr>
    </w:lvl>
    <w:lvl w:ilvl="4" w:tplc="04240019" w:tentative="1">
      <w:start w:val="1"/>
      <w:numFmt w:val="lowerLetter"/>
      <w:lvlText w:val="%5."/>
      <w:lvlJc w:val="left"/>
      <w:pPr>
        <w:ind w:left="3373" w:hanging="360"/>
      </w:pPr>
    </w:lvl>
    <w:lvl w:ilvl="5" w:tplc="0424001B" w:tentative="1">
      <w:start w:val="1"/>
      <w:numFmt w:val="lowerRoman"/>
      <w:lvlText w:val="%6."/>
      <w:lvlJc w:val="right"/>
      <w:pPr>
        <w:ind w:left="4093" w:hanging="180"/>
      </w:pPr>
    </w:lvl>
    <w:lvl w:ilvl="6" w:tplc="0424000F" w:tentative="1">
      <w:start w:val="1"/>
      <w:numFmt w:val="decimal"/>
      <w:lvlText w:val="%7."/>
      <w:lvlJc w:val="left"/>
      <w:pPr>
        <w:ind w:left="4813" w:hanging="360"/>
      </w:pPr>
    </w:lvl>
    <w:lvl w:ilvl="7" w:tplc="04240019" w:tentative="1">
      <w:start w:val="1"/>
      <w:numFmt w:val="lowerLetter"/>
      <w:lvlText w:val="%8."/>
      <w:lvlJc w:val="left"/>
      <w:pPr>
        <w:ind w:left="5533" w:hanging="360"/>
      </w:pPr>
    </w:lvl>
    <w:lvl w:ilvl="8" w:tplc="0424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60CA6A4F"/>
    <w:multiLevelType w:val="hybridMultilevel"/>
    <w:tmpl w:val="54D4AB5C"/>
    <w:lvl w:ilvl="0" w:tplc="202A6C18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853" w:hanging="360"/>
      </w:pPr>
    </w:lvl>
    <w:lvl w:ilvl="2" w:tplc="0424001B" w:tentative="1">
      <w:start w:val="1"/>
      <w:numFmt w:val="lowerRoman"/>
      <w:lvlText w:val="%3."/>
      <w:lvlJc w:val="right"/>
      <w:pPr>
        <w:ind w:left="1573" w:hanging="180"/>
      </w:pPr>
    </w:lvl>
    <w:lvl w:ilvl="3" w:tplc="0424000F" w:tentative="1">
      <w:start w:val="1"/>
      <w:numFmt w:val="decimal"/>
      <w:lvlText w:val="%4."/>
      <w:lvlJc w:val="left"/>
      <w:pPr>
        <w:ind w:left="2293" w:hanging="360"/>
      </w:pPr>
    </w:lvl>
    <w:lvl w:ilvl="4" w:tplc="04240019" w:tentative="1">
      <w:start w:val="1"/>
      <w:numFmt w:val="lowerLetter"/>
      <w:lvlText w:val="%5."/>
      <w:lvlJc w:val="left"/>
      <w:pPr>
        <w:ind w:left="3013" w:hanging="360"/>
      </w:pPr>
    </w:lvl>
    <w:lvl w:ilvl="5" w:tplc="0424001B" w:tentative="1">
      <w:start w:val="1"/>
      <w:numFmt w:val="lowerRoman"/>
      <w:lvlText w:val="%6."/>
      <w:lvlJc w:val="right"/>
      <w:pPr>
        <w:ind w:left="3733" w:hanging="180"/>
      </w:pPr>
    </w:lvl>
    <w:lvl w:ilvl="6" w:tplc="0424000F" w:tentative="1">
      <w:start w:val="1"/>
      <w:numFmt w:val="decimal"/>
      <w:lvlText w:val="%7."/>
      <w:lvlJc w:val="left"/>
      <w:pPr>
        <w:ind w:left="4453" w:hanging="360"/>
      </w:pPr>
    </w:lvl>
    <w:lvl w:ilvl="7" w:tplc="04240019" w:tentative="1">
      <w:start w:val="1"/>
      <w:numFmt w:val="lowerLetter"/>
      <w:lvlText w:val="%8."/>
      <w:lvlJc w:val="left"/>
      <w:pPr>
        <w:ind w:left="5173" w:hanging="360"/>
      </w:pPr>
    </w:lvl>
    <w:lvl w:ilvl="8" w:tplc="0424001B" w:tentative="1">
      <w:start w:val="1"/>
      <w:numFmt w:val="lowerRoman"/>
      <w:lvlText w:val="%9."/>
      <w:lvlJc w:val="right"/>
      <w:pPr>
        <w:ind w:left="58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94"/>
    <w:rsid w:val="00041BD7"/>
    <w:rsid w:val="00056153"/>
    <w:rsid w:val="000A261E"/>
    <w:rsid w:val="000B28B8"/>
    <w:rsid w:val="00100710"/>
    <w:rsid w:val="00137670"/>
    <w:rsid w:val="00140432"/>
    <w:rsid w:val="00140CB5"/>
    <w:rsid w:val="0015480B"/>
    <w:rsid w:val="00157A81"/>
    <w:rsid w:val="00195F46"/>
    <w:rsid w:val="00215916"/>
    <w:rsid w:val="0024146F"/>
    <w:rsid w:val="002468AA"/>
    <w:rsid w:val="002524D8"/>
    <w:rsid w:val="00267EA2"/>
    <w:rsid w:val="00294711"/>
    <w:rsid w:val="002D4E6A"/>
    <w:rsid w:val="00312A5A"/>
    <w:rsid w:val="00325C74"/>
    <w:rsid w:val="00327C5F"/>
    <w:rsid w:val="0047773B"/>
    <w:rsid w:val="0049648E"/>
    <w:rsid w:val="004A42F2"/>
    <w:rsid w:val="004A7A49"/>
    <w:rsid w:val="005777AC"/>
    <w:rsid w:val="005F388C"/>
    <w:rsid w:val="00715892"/>
    <w:rsid w:val="00737E72"/>
    <w:rsid w:val="0075186C"/>
    <w:rsid w:val="007848B4"/>
    <w:rsid w:val="008014AF"/>
    <w:rsid w:val="008032BE"/>
    <w:rsid w:val="00810A4B"/>
    <w:rsid w:val="00837D56"/>
    <w:rsid w:val="00846CDC"/>
    <w:rsid w:val="00911982"/>
    <w:rsid w:val="00934C86"/>
    <w:rsid w:val="00950B98"/>
    <w:rsid w:val="00972539"/>
    <w:rsid w:val="0099494F"/>
    <w:rsid w:val="00A02CB2"/>
    <w:rsid w:val="00A07FF5"/>
    <w:rsid w:val="00A46128"/>
    <w:rsid w:val="00A60641"/>
    <w:rsid w:val="00A6515B"/>
    <w:rsid w:val="00AB3B5F"/>
    <w:rsid w:val="00B23C70"/>
    <w:rsid w:val="00B47EB0"/>
    <w:rsid w:val="00B97FA1"/>
    <w:rsid w:val="00BA428C"/>
    <w:rsid w:val="00BE1F58"/>
    <w:rsid w:val="00C16FD8"/>
    <w:rsid w:val="00C32579"/>
    <w:rsid w:val="00CA5994"/>
    <w:rsid w:val="00D60D8E"/>
    <w:rsid w:val="00E66036"/>
    <w:rsid w:val="00E93439"/>
    <w:rsid w:val="00ED50EE"/>
    <w:rsid w:val="00EE51AA"/>
    <w:rsid w:val="00EF51F5"/>
    <w:rsid w:val="00F047E2"/>
    <w:rsid w:val="00F1041A"/>
    <w:rsid w:val="00F124E6"/>
    <w:rsid w:val="00F3649A"/>
    <w:rsid w:val="00F42A5A"/>
    <w:rsid w:val="00F5096B"/>
    <w:rsid w:val="00F92108"/>
    <w:rsid w:val="00FC7954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semiHidden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4E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4E6A"/>
    <w:rPr>
      <w:rFonts w:ascii="Tahoma" w:eastAsia="Times New Roman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EE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semiHidden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4E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4E6A"/>
    <w:rPr>
      <w:rFonts w:ascii="Tahoma" w:eastAsia="Times New Roman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EE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Uporabnik</cp:lastModifiedBy>
  <cp:revision>5</cp:revision>
  <cp:lastPrinted>2016-02-11T08:17:00Z</cp:lastPrinted>
  <dcterms:created xsi:type="dcterms:W3CDTF">2017-12-21T12:27:00Z</dcterms:created>
  <dcterms:modified xsi:type="dcterms:W3CDTF">2020-02-11T11:07:00Z</dcterms:modified>
</cp:coreProperties>
</file>