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A828" w14:textId="5C01E909" w:rsidR="006B44CA" w:rsidRDefault="006B44CA" w:rsidP="00B12543">
      <w:pPr>
        <w:pStyle w:val="Telobesedila"/>
        <w:rPr>
          <w:rFonts w:ascii="Calibri" w:hAnsi="Calibri" w:cs="Tahoma"/>
        </w:rPr>
      </w:pPr>
      <w:r w:rsidRPr="006756E5">
        <w:rPr>
          <w:rFonts w:ascii="Calibri" w:hAnsi="Calibri" w:cs="Tahoma"/>
          <w:b/>
        </w:rPr>
        <w:t>Številka:</w:t>
      </w:r>
      <w:r w:rsidR="00633ED4" w:rsidRPr="006756E5">
        <w:rPr>
          <w:rFonts w:ascii="Calibri" w:hAnsi="Calibri" w:cs="Tahoma"/>
        </w:rPr>
        <w:t xml:space="preserve"> 610</w:t>
      </w:r>
      <w:r w:rsidR="00633ED4" w:rsidRPr="006756E5">
        <w:rPr>
          <w:rFonts w:ascii="Calibri" w:hAnsi="Calibri" w:cs="Tahoma"/>
          <w:lang w:val="sl-SI"/>
        </w:rPr>
        <w:t>2</w:t>
      </w:r>
      <w:r w:rsidRPr="006756E5">
        <w:rPr>
          <w:rFonts w:ascii="Calibri" w:hAnsi="Calibri" w:cs="Tahoma"/>
        </w:rPr>
        <w:t>-</w:t>
      </w:r>
      <w:r w:rsidR="006756E5" w:rsidRPr="006756E5">
        <w:rPr>
          <w:rFonts w:ascii="Calibri" w:hAnsi="Calibri" w:cs="Tahoma"/>
          <w:lang w:val="sl-SI"/>
        </w:rPr>
        <w:t>3</w:t>
      </w:r>
      <w:r w:rsidRPr="006756E5">
        <w:rPr>
          <w:rFonts w:ascii="Calibri" w:hAnsi="Calibri" w:cs="Tahoma"/>
        </w:rPr>
        <w:t>/</w:t>
      </w:r>
      <w:r w:rsidR="0044199E" w:rsidRPr="006756E5">
        <w:rPr>
          <w:rFonts w:ascii="Calibri" w:hAnsi="Calibri" w:cs="Tahoma"/>
        </w:rPr>
        <w:t>202</w:t>
      </w:r>
      <w:r w:rsidR="006756E5" w:rsidRPr="006756E5">
        <w:rPr>
          <w:rFonts w:ascii="Calibri" w:hAnsi="Calibri" w:cs="Tahoma"/>
          <w:lang w:val="sl-SI"/>
        </w:rPr>
        <w:t>3</w:t>
      </w:r>
      <w:r w:rsidR="00633ED4" w:rsidRPr="006756E5">
        <w:rPr>
          <w:rFonts w:ascii="Calibri" w:hAnsi="Calibri" w:cs="Tahoma"/>
          <w:lang w:val="sl-SI"/>
        </w:rPr>
        <w:t>-</w:t>
      </w:r>
      <w:r w:rsidR="00B12543" w:rsidRPr="006756E5">
        <w:rPr>
          <w:rFonts w:ascii="Calibri" w:hAnsi="Calibri" w:cs="Tahoma"/>
          <w:lang w:val="sl-SI"/>
        </w:rPr>
        <w:t>6</w:t>
      </w:r>
      <w:r w:rsidRPr="006756E5">
        <w:rPr>
          <w:rFonts w:ascii="Calibri" w:hAnsi="Calibri" w:cs="Tahoma"/>
        </w:rPr>
        <w:br/>
      </w:r>
      <w:r w:rsidRPr="006756E5">
        <w:rPr>
          <w:rFonts w:ascii="Calibri" w:hAnsi="Calibri" w:cs="Tahoma"/>
          <w:b/>
        </w:rPr>
        <w:t>Datum:</w:t>
      </w:r>
      <w:r w:rsidR="00F474CC" w:rsidRPr="006756E5">
        <w:rPr>
          <w:rFonts w:ascii="Calibri" w:hAnsi="Calibri" w:cs="Tahoma"/>
        </w:rPr>
        <w:t xml:space="preserve"> </w:t>
      </w:r>
      <w:r w:rsidR="006756E5" w:rsidRPr="006756E5">
        <w:rPr>
          <w:rFonts w:ascii="Calibri" w:hAnsi="Calibri" w:cs="Tahoma"/>
          <w:lang w:val="sl-SI"/>
        </w:rPr>
        <w:t>17</w:t>
      </w:r>
      <w:r w:rsidRPr="006756E5">
        <w:rPr>
          <w:rFonts w:ascii="Calibri" w:hAnsi="Calibri" w:cs="Tahoma"/>
        </w:rPr>
        <w:t xml:space="preserve">. </w:t>
      </w:r>
      <w:r w:rsidR="006756E5" w:rsidRPr="006756E5">
        <w:rPr>
          <w:rFonts w:ascii="Calibri" w:hAnsi="Calibri" w:cs="Tahoma"/>
          <w:lang w:val="sl-SI"/>
        </w:rPr>
        <w:t>3</w:t>
      </w:r>
      <w:r w:rsidR="00F474CC" w:rsidRPr="006756E5">
        <w:rPr>
          <w:rFonts w:ascii="Calibri" w:hAnsi="Calibri" w:cs="Tahoma"/>
        </w:rPr>
        <w:t>. 20</w:t>
      </w:r>
      <w:r w:rsidR="00B12543" w:rsidRPr="006756E5">
        <w:rPr>
          <w:rFonts w:ascii="Calibri" w:hAnsi="Calibri" w:cs="Tahoma"/>
          <w:lang w:val="sl-SI"/>
        </w:rPr>
        <w:t>2</w:t>
      </w:r>
      <w:r w:rsidR="006756E5" w:rsidRPr="006756E5">
        <w:rPr>
          <w:rFonts w:ascii="Calibri" w:hAnsi="Calibri" w:cs="Tahoma"/>
          <w:lang w:val="sl-SI"/>
        </w:rPr>
        <w:t>3</w:t>
      </w:r>
      <w:r>
        <w:rPr>
          <w:rFonts w:ascii="Calibri" w:hAnsi="Calibri" w:cs="Tahoma"/>
        </w:rPr>
        <w:br/>
      </w:r>
    </w:p>
    <w:p w14:paraId="79CCD3C7" w14:textId="35412D64" w:rsidR="003822B4" w:rsidRPr="006756E5" w:rsidRDefault="003822B4" w:rsidP="006756E5">
      <w:pPr>
        <w:pStyle w:val="Naslov1"/>
        <w:jc w:val="both"/>
        <w:rPr>
          <w:rFonts w:ascii="Calibri" w:hAnsi="Calibri"/>
          <w:b w:val="0"/>
          <w:bCs w:val="0"/>
          <w:sz w:val="22"/>
          <w:szCs w:val="22"/>
          <w:lang w:val="sl-SI"/>
        </w:rPr>
      </w:pPr>
      <w:r w:rsidRPr="003822B4">
        <w:rPr>
          <w:rFonts w:ascii="Calibri" w:hAnsi="Calibri"/>
          <w:b w:val="0"/>
          <w:bCs w:val="0"/>
          <w:sz w:val="22"/>
          <w:szCs w:val="22"/>
        </w:rPr>
        <w:t xml:space="preserve">Na podlagi Zakona o uresničevanju javnega interesa za kulturo (Uradni list RS, št. 77/07 – uradno prečiščeno besedilo, 56/08, 4/10, 20/11, 111/13, 68/16, 61/17, 21/18 – </w:t>
      </w:r>
      <w:proofErr w:type="spellStart"/>
      <w:r w:rsidRPr="003822B4">
        <w:rPr>
          <w:rFonts w:ascii="Calibri" w:hAnsi="Calibri"/>
          <w:b w:val="0"/>
          <w:bCs w:val="0"/>
          <w:sz w:val="22"/>
          <w:szCs w:val="22"/>
        </w:rPr>
        <w:t>ZNOrg</w:t>
      </w:r>
      <w:proofErr w:type="spellEnd"/>
      <w:r w:rsidRPr="003822B4">
        <w:rPr>
          <w:rFonts w:ascii="Calibri" w:hAnsi="Calibri"/>
          <w:b w:val="0"/>
          <w:bCs w:val="0"/>
          <w:sz w:val="22"/>
          <w:szCs w:val="22"/>
        </w:rPr>
        <w:t xml:space="preserve">, 3/22 – </w:t>
      </w:r>
      <w:proofErr w:type="spellStart"/>
      <w:r w:rsidRPr="003822B4">
        <w:rPr>
          <w:rFonts w:ascii="Calibri" w:hAnsi="Calibri"/>
          <w:b w:val="0"/>
          <w:bCs w:val="0"/>
          <w:sz w:val="22"/>
          <w:szCs w:val="22"/>
        </w:rPr>
        <w:t>ZDeb</w:t>
      </w:r>
      <w:proofErr w:type="spellEnd"/>
      <w:r w:rsidRPr="003822B4">
        <w:rPr>
          <w:rFonts w:ascii="Calibri" w:hAnsi="Calibri"/>
          <w:b w:val="0"/>
          <w:bCs w:val="0"/>
          <w:sz w:val="22"/>
          <w:szCs w:val="22"/>
        </w:rPr>
        <w:t xml:space="preserve"> in 105/22 – ZZNŠPP), Pravilnika o izvedbi javnega poziva in javnega razpisa za izbiro kulturnih programov in kulturnih projektov (Uradni list RS, št. 43/10 in 62/16), Zakona o javnem skladu RS za kulturne dejavnosti (Uradni list RS, št. 29/10), Akta o ustanovitvi Javnega sklada RS za kulturne dejavnosti (Uradni list RS, št. 72/10), </w:t>
      </w:r>
      <w:r w:rsidR="00013EA3" w:rsidRPr="00013EA3">
        <w:rPr>
          <w:rFonts w:ascii="Calibri" w:hAnsi="Calibri"/>
          <w:b w:val="0"/>
          <w:bCs w:val="0"/>
          <w:sz w:val="22"/>
          <w:szCs w:val="22"/>
        </w:rPr>
        <w:t xml:space="preserve">Aneksa k pogodbi o zagotavljanju sredstev za delovanje območne izpostave Javnega sklada RS za kulturne dejavnosti Slovenj Gradec ter za sofinanciranje programov in projektov kulturnih društev in skupin na območju občine Mislinja za leto 2023 z dne </w:t>
      </w:r>
      <w:r w:rsidR="00410BEF" w:rsidRPr="00410BEF">
        <w:rPr>
          <w:rFonts w:ascii="Calibri" w:hAnsi="Calibri"/>
          <w:b w:val="0"/>
          <w:bCs w:val="0"/>
          <w:sz w:val="22"/>
          <w:szCs w:val="22"/>
        </w:rPr>
        <w:t>13. 3. 2023 št.: 4103-5/2023-1</w:t>
      </w:r>
      <w:r w:rsidRPr="003822B4">
        <w:rPr>
          <w:rFonts w:ascii="Calibri" w:hAnsi="Calibri"/>
          <w:b w:val="0"/>
          <w:bCs w:val="0"/>
          <w:sz w:val="22"/>
          <w:szCs w:val="22"/>
        </w:rPr>
        <w:t>, ter v skladu s Splošnimi pogoji poslovanja Javnega sklada RS za kulturne dejavnosti z dne 15. 9. 2016 (www.jskd.si), Javni sklad RS za kulturne dejavnosti (v nadaljevanju JSKD)</w:t>
      </w:r>
      <w:r w:rsidR="006756E5">
        <w:rPr>
          <w:rFonts w:ascii="Calibri" w:hAnsi="Calibri"/>
          <w:b w:val="0"/>
          <w:bCs w:val="0"/>
          <w:sz w:val="22"/>
          <w:szCs w:val="22"/>
          <w:lang w:val="sl-SI"/>
        </w:rPr>
        <w:t xml:space="preserve"> sprejema naslednja</w:t>
      </w:r>
    </w:p>
    <w:p w14:paraId="1C315F45" w14:textId="2D20A200" w:rsidR="006756E5" w:rsidRDefault="00A30B30" w:rsidP="006756E5">
      <w:pPr>
        <w:pStyle w:val="Naslov1"/>
        <w:jc w:val="center"/>
        <w:rPr>
          <w:rFonts w:ascii="Calibri" w:hAnsi="Calibri"/>
          <w:b w:val="0"/>
          <w:bCs w:val="0"/>
          <w:sz w:val="22"/>
          <w:szCs w:val="22"/>
        </w:rPr>
      </w:pPr>
      <w:r w:rsidRPr="00B12543">
        <w:rPr>
          <w:rFonts w:ascii="Calibri" w:hAnsi="Calibri"/>
          <w:sz w:val="22"/>
          <w:szCs w:val="22"/>
        </w:rPr>
        <w:t>M</w:t>
      </w:r>
      <w:r w:rsidR="00FA5BC8" w:rsidRPr="00B12543">
        <w:rPr>
          <w:rFonts w:ascii="Calibri" w:hAnsi="Calibri"/>
          <w:sz w:val="22"/>
          <w:szCs w:val="22"/>
        </w:rPr>
        <w:t>ERILA</w:t>
      </w:r>
    </w:p>
    <w:p w14:paraId="41E583E9" w14:textId="33854EEB" w:rsidR="00FA5BC8" w:rsidRPr="00B12543" w:rsidRDefault="00FA5BC8" w:rsidP="006756E5">
      <w:pPr>
        <w:pStyle w:val="Naslov1"/>
        <w:jc w:val="both"/>
        <w:rPr>
          <w:rFonts w:ascii="Calibri" w:hAnsi="Calibri"/>
          <w:b w:val="0"/>
          <w:bCs w:val="0"/>
          <w:sz w:val="22"/>
          <w:szCs w:val="22"/>
        </w:rPr>
      </w:pPr>
      <w:r w:rsidRPr="00B12543">
        <w:rPr>
          <w:rFonts w:ascii="Calibri" w:hAnsi="Calibri"/>
          <w:b w:val="0"/>
          <w:bCs w:val="0"/>
          <w:sz w:val="22"/>
          <w:szCs w:val="22"/>
        </w:rPr>
        <w:t>za ocenjevanje predloženih programov</w:t>
      </w:r>
      <w:r w:rsidR="00A325B2" w:rsidRPr="00B12543">
        <w:rPr>
          <w:rFonts w:ascii="Calibri" w:hAnsi="Calibri"/>
          <w:b w:val="0"/>
          <w:bCs w:val="0"/>
          <w:sz w:val="22"/>
          <w:szCs w:val="22"/>
        </w:rPr>
        <w:t xml:space="preserve"> in projektov</w:t>
      </w:r>
      <w:r w:rsidRPr="00B12543">
        <w:rPr>
          <w:rFonts w:ascii="Calibri" w:hAnsi="Calibri"/>
          <w:b w:val="0"/>
          <w:bCs w:val="0"/>
          <w:sz w:val="22"/>
          <w:szCs w:val="22"/>
        </w:rPr>
        <w:t xml:space="preserve"> javnega </w:t>
      </w:r>
      <w:r w:rsidR="00351743" w:rsidRPr="00B12543">
        <w:rPr>
          <w:rFonts w:ascii="Calibri" w:hAnsi="Calibri"/>
          <w:b w:val="0"/>
          <w:bCs w:val="0"/>
          <w:sz w:val="22"/>
          <w:szCs w:val="22"/>
        </w:rPr>
        <w:t>razpisa</w:t>
      </w:r>
      <w:r w:rsidRPr="00B12543">
        <w:rPr>
          <w:rFonts w:ascii="Calibri" w:hAnsi="Calibri"/>
          <w:b w:val="0"/>
          <w:bCs w:val="0"/>
          <w:sz w:val="22"/>
          <w:szCs w:val="22"/>
        </w:rPr>
        <w:t xml:space="preserve"> za izbor kulturnih programov in projektov na področju ljubiteljskih kulturnih dejavnosti na območju </w:t>
      </w:r>
      <w:r w:rsidR="00AE4656" w:rsidRPr="00B12543">
        <w:rPr>
          <w:rFonts w:ascii="Calibri" w:hAnsi="Calibri"/>
          <w:sz w:val="22"/>
          <w:szCs w:val="22"/>
        </w:rPr>
        <w:t>občin</w:t>
      </w:r>
      <w:r w:rsidR="001A4BB2" w:rsidRPr="00B12543">
        <w:rPr>
          <w:rFonts w:ascii="Calibri" w:hAnsi="Calibri"/>
          <w:sz w:val="22"/>
          <w:szCs w:val="22"/>
        </w:rPr>
        <w:t>e</w:t>
      </w:r>
      <w:r w:rsidR="006F2B0A">
        <w:rPr>
          <w:rFonts w:ascii="Calibri" w:hAnsi="Calibri"/>
          <w:sz w:val="22"/>
          <w:szCs w:val="22"/>
          <w:lang w:val="sl-SI"/>
        </w:rPr>
        <w:t xml:space="preserve"> </w:t>
      </w:r>
      <w:r w:rsidR="00954BCD" w:rsidRPr="00B12543">
        <w:rPr>
          <w:rFonts w:ascii="Calibri" w:hAnsi="Calibri"/>
          <w:sz w:val="22"/>
          <w:szCs w:val="22"/>
        </w:rPr>
        <w:t>Mislinja</w:t>
      </w:r>
      <w:r w:rsidR="00954BCD" w:rsidRPr="00B12543">
        <w:rPr>
          <w:rFonts w:ascii="Calibri" w:hAnsi="Calibri"/>
          <w:b w:val="0"/>
          <w:bCs w:val="0"/>
          <w:sz w:val="22"/>
          <w:szCs w:val="22"/>
        </w:rPr>
        <w:t>, ki jih bo v letu</w:t>
      </w:r>
      <w:r w:rsidR="00255696" w:rsidRPr="00B12543">
        <w:rPr>
          <w:rFonts w:ascii="Calibri" w:hAnsi="Calibri"/>
          <w:b w:val="0"/>
          <w:bCs w:val="0"/>
          <w:sz w:val="22"/>
          <w:szCs w:val="22"/>
        </w:rPr>
        <w:t xml:space="preserve"> </w:t>
      </w:r>
      <w:r w:rsidR="0044199E" w:rsidRPr="00B12543">
        <w:rPr>
          <w:rFonts w:ascii="Calibri" w:hAnsi="Calibri"/>
          <w:b w:val="0"/>
          <w:bCs w:val="0"/>
          <w:sz w:val="22"/>
          <w:szCs w:val="22"/>
        </w:rPr>
        <w:t>202</w:t>
      </w:r>
      <w:r w:rsidR="003822B4">
        <w:rPr>
          <w:rFonts w:ascii="Calibri" w:hAnsi="Calibri"/>
          <w:b w:val="0"/>
          <w:bCs w:val="0"/>
          <w:sz w:val="22"/>
          <w:szCs w:val="22"/>
          <w:lang w:val="sl-SI"/>
        </w:rPr>
        <w:t>3</w:t>
      </w:r>
      <w:r w:rsidR="00255696" w:rsidRPr="00B12543">
        <w:rPr>
          <w:rFonts w:ascii="Calibri" w:hAnsi="Calibri"/>
          <w:b w:val="0"/>
          <w:bCs w:val="0"/>
          <w:sz w:val="22"/>
          <w:szCs w:val="22"/>
        </w:rPr>
        <w:t xml:space="preserve"> </w:t>
      </w:r>
      <w:r w:rsidRPr="00B12543">
        <w:rPr>
          <w:rFonts w:ascii="Calibri" w:hAnsi="Calibri"/>
          <w:b w:val="0"/>
          <w:bCs w:val="0"/>
          <w:sz w:val="22"/>
          <w:szCs w:val="22"/>
        </w:rPr>
        <w:t>sofinanciral Javni sklad Republike Slovenije za kulturne dejavnosti (</w:t>
      </w:r>
      <w:r w:rsidR="00954BCD" w:rsidRPr="00B12543">
        <w:rPr>
          <w:rFonts w:ascii="Calibri" w:hAnsi="Calibri"/>
          <w:b w:val="0"/>
          <w:bCs w:val="0"/>
          <w:sz w:val="22"/>
          <w:szCs w:val="22"/>
        </w:rPr>
        <w:t xml:space="preserve">razpis : </w:t>
      </w:r>
      <w:r w:rsidR="00B12543">
        <w:rPr>
          <w:rFonts w:ascii="Calibri" w:hAnsi="Calibri"/>
          <w:b w:val="0"/>
          <w:bCs w:val="0"/>
          <w:sz w:val="22"/>
          <w:szCs w:val="22"/>
        </w:rPr>
        <w:t>Mislinja-PrP-202</w:t>
      </w:r>
      <w:r w:rsidR="003822B4">
        <w:rPr>
          <w:rFonts w:ascii="Calibri" w:hAnsi="Calibri"/>
          <w:b w:val="0"/>
          <w:bCs w:val="0"/>
          <w:sz w:val="22"/>
          <w:szCs w:val="22"/>
          <w:lang w:val="sl-SI"/>
        </w:rPr>
        <w:t>3</w:t>
      </w:r>
      <w:r w:rsidRPr="00B12543">
        <w:rPr>
          <w:rFonts w:ascii="Calibri" w:hAnsi="Calibri"/>
          <w:b w:val="0"/>
          <w:bCs w:val="0"/>
          <w:sz w:val="22"/>
          <w:szCs w:val="22"/>
        </w:rPr>
        <w:t>)</w:t>
      </w:r>
      <w:r w:rsidR="005F7ADD" w:rsidRPr="00B12543">
        <w:rPr>
          <w:rFonts w:ascii="Calibri" w:hAnsi="Calibri"/>
          <w:b w:val="0"/>
          <w:bCs w:val="0"/>
          <w:sz w:val="22"/>
          <w:szCs w:val="22"/>
        </w:rPr>
        <w:t>.</w:t>
      </w:r>
    </w:p>
    <w:p w14:paraId="1D025CFC" w14:textId="77777777" w:rsidR="00B12543" w:rsidRDefault="00B12543" w:rsidP="00B12543">
      <w:pPr>
        <w:rPr>
          <w:rFonts w:ascii="Calibri" w:hAnsi="Calibri" w:cs="Times New Roman"/>
          <w:b/>
          <w:bCs/>
          <w:kern w:val="32"/>
          <w:sz w:val="22"/>
          <w:szCs w:val="22"/>
          <w:lang w:eastAsia="x-none"/>
        </w:rPr>
      </w:pPr>
    </w:p>
    <w:p w14:paraId="7EB5F321" w14:textId="77777777" w:rsidR="002F70A8" w:rsidRPr="00B12543" w:rsidRDefault="00B12543" w:rsidP="00B12543">
      <w:pPr>
        <w:rPr>
          <w:rFonts w:ascii="Calibri" w:hAnsi="Calibri"/>
          <w:sz w:val="22"/>
          <w:szCs w:val="22"/>
        </w:rPr>
      </w:pPr>
      <w:r w:rsidRPr="00B12543">
        <w:rPr>
          <w:rFonts w:ascii="Calibri" w:hAnsi="Calibri" w:cs="Times New Roman"/>
          <w:b/>
          <w:bCs/>
          <w:kern w:val="32"/>
          <w:sz w:val="22"/>
          <w:szCs w:val="22"/>
          <w:lang w:val="x-none" w:eastAsia="x-none"/>
        </w:rPr>
        <w:t>A. SPLOŠNA MERILA</w:t>
      </w:r>
    </w:p>
    <w:p w14:paraId="253D330C" w14:textId="77777777" w:rsidR="0075306E" w:rsidRPr="00A325B2" w:rsidRDefault="00FA5BC8" w:rsidP="00B12543">
      <w:pPr>
        <w:tabs>
          <w:tab w:val="left" w:pos="900"/>
        </w:tabs>
        <w:rPr>
          <w:rFonts w:ascii="Calibri" w:hAnsi="Calibri"/>
          <w:sz w:val="22"/>
          <w:szCs w:val="22"/>
        </w:rPr>
      </w:pPr>
      <w:r w:rsidRPr="00A325B2">
        <w:rPr>
          <w:rFonts w:ascii="Calibri" w:hAnsi="Calibri"/>
          <w:sz w:val="22"/>
          <w:szCs w:val="22"/>
        </w:rPr>
        <w:t xml:space="preserve">Po teh merilih se ocenjujejo programi in projekti ljubiteljskih kulturnih društev in skupin (v nadaljevanju: društev), ki delujejo na področju glasbene (vokalna, </w:t>
      </w:r>
      <w:r w:rsidR="00FA0361" w:rsidRPr="00A325B2">
        <w:rPr>
          <w:rFonts w:ascii="Calibri" w:hAnsi="Calibri"/>
          <w:sz w:val="22"/>
          <w:szCs w:val="22"/>
        </w:rPr>
        <w:t>inštrument</w:t>
      </w:r>
      <w:r w:rsidRPr="00A325B2">
        <w:rPr>
          <w:rFonts w:ascii="Calibri" w:hAnsi="Calibri"/>
          <w:sz w:val="22"/>
          <w:szCs w:val="22"/>
        </w:rPr>
        <w:t>alna), gledališke in lutkovne, folklorne, plesne, likovne, literarne, foto, video</w:t>
      </w:r>
      <w:r w:rsidR="007205BA" w:rsidRPr="00A325B2">
        <w:rPr>
          <w:rFonts w:ascii="Calibri" w:hAnsi="Calibri"/>
          <w:sz w:val="22"/>
          <w:szCs w:val="22"/>
        </w:rPr>
        <w:t xml:space="preserve">, </w:t>
      </w:r>
      <w:r w:rsidRPr="00A325B2">
        <w:rPr>
          <w:rFonts w:ascii="Calibri" w:hAnsi="Calibri"/>
          <w:sz w:val="22"/>
          <w:szCs w:val="22"/>
        </w:rPr>
        <w:t xml:space="preserve">filmske </w:t>
      </w:r>
      <w:r w:rsidR="007205BA" w:rsidRPr="00A325B2">
        <w:rPr>
          <w:rFonts w:ascii="Calibri" w:hAnsi="Calibri"/>
          <w:sz w:val="22"/>
          <w:szCs w:val="22"/>
        </w:rPr>
        <w:t>dejavnosti</w:t>
      </w:r>
      <w:r w:rsidRPr="00A325B2">
        <w:rPr>
          <w:rFonts w:ascii="Calibri" w:hAnsi="Calibri"/>
          <w:sz w:val="22"/>
          <w:szCs w:val="22"/>
        </w:rPr>
        <w:t xml:space="preserve">, ki imajo sedež na območju občine </w:t>
      </w:r>
      <w:r w:rsidR="00954BCD" w:rsidRPr="00A325B2">
        <w:rPr>
          <w:rFonts w:ascii="Calibri" w:hAnsi="Calibri"/>
          <w:sz w:val="22"/>
          <w:szCs w:val="22"/>
        </w:rPr>
        <w:t>Mislinja</w:t>
      </w:r>
      <w:r w:rsidR="006A53B0" w:rsidRPr="00A325B2">
        <w:rPr>
          <w:rFonts w:ascii="Calibri" w:hAnsi="Calibri"/>
          <w:sz w:val="22"/>
          <w:szCs w:val="22"/>
        </w:rPr>
        <w:t xml:space="preserve"> oz.</w:t>
      </w:r>
      <w:r w:rsidR="00B12543">
        <w:rPr>
          <w:rFonts w:ascii="Calibri" w:hAnsi="Calibri"/>
          <w:sz w:val="22"/>
          <w:szCs w:val="22"/>
        </w:rPr>
        <w:t xml:space="preserve"> </w:t>
      </w:r>
      <w:r w:rsidR="0075306E" w:rsidRPr="00A325B2">
        <w:rPr>
          <w:rFonts w:ascii="Calibri" w:hAnsi="Calibri"/>
          <w:sz w:val="22"/>
          <w:szCs w:val="22"/>
        </w:rPr>
        <w:t>društva, ki imajo sedež izven občine, vendar izvajajo programe za občane občine Mislinja. V kolikor ima društvo sedež izven občine</w:t>
      </w:r>
      <w:r w:rsidR="008A6BA0" w:rsidRPr="00A325B2">
        <w:rPr>
          <w:rFonts w:ascii="Calibri" w:hAnsi="Calibri"/>
          <w:sz w:val="22"/>
          <w:szCs w:val="22"/>
        </w:rPr>
        <w:t xml:space="preserve"> Mislinja</w:t>
      </w:r>
      <w:r w:rsidR="0075306E" w:rsidRPr="00A325B2">
        <w:rPr>
          <w:rFonts w:ascii="Calibri" w:hAnsi="Calibri"/>
          <w:sz w:val="22"/>
          <w:szCs w:val="22"/>
        </w:rPr>
        <w:t xml:space="preserve"> in po ugotovitvah komisije kandidira za sredstva tudi v sedežni občini, komisija</w:t>
      </w:r>
      <w:r w:rsidR="00B30712" w:rsidRPr="00A325B2">
        <w:rPr>
          <w:rFonts w:ascii="Calibri" w:hAnsi="Calibri"/>
          <w:sz w:val="22"/>
          <w:szCs w:val="22"/>
        </w:rPr>
        <w:t xml:space="preserve"> upošteva</w:t>
      </w:r>
      <w:r w:rsidR="0075306E" w:rsidRPr="00A325B2">
        <w:rPr>
          <w:rFonts w:ascii="Calibri" w:hAnsi="Calibri"/>
          <w:sz w:val="22"/>
          <w:szCs w:val="22"/>
        </w:rPr>
        <w:t xml:space="preserve"> ustrezen korekcijski faktor</w:t>
      </w:r>
      <w:r w:rsidR="00CA4742" w:rsidRPr="00A325B2">
        <w:rPr>
          <w:rFonts w:ascii="Calibri" w:hAnsi="Calibri"/>
          <w:sz w:val="22"/>
          <w:szCs w:val="22"/>
        </w:rPr>
        <w:t>.</w:t>
      </w:r>
    </w:p>
    <w:p w14:paraId="37DC2927" w14:textId="77777777" w:rsidR="00FA5BC8" w:rsidRPr="00585847" w:rsidRDefault="00FA5BC8" w:rsidP="00B12543">
      <w:pPr>
        <w:pStyle w:val="Naslov4"/>
        <w:rPr>
          <w:sz w:val="22"/>
          <w:szCs w:val="22"/>
        </w:rPr>
      </w:pPr>
      <w:r w:rsidRPr="00585847">
        <w:rPr>
          <w:sz w:val="22"/>
          <w:szCs w:val="22"/>
        </w:rPr>
        <w:t xml:space="preserve">Osnove sofinanciranja programov </w:t>
      </w:r>
    </w:p>
    <w:p w14:paraId="14239630" w14:textId="77777777" w:rsidR="00FA5BC8" w:rsidRPr="00585847" w:rsidRDefault="00FA5BC8" w:rsidP="00B12543">
      <w:pPr>
        <w:rPr>
          <w:rFonts w:ascii="Calibri" w:hAnsi="Calibri"/>
          <w:sz w:val="22"/>
          <w:szCs w:val="22"/>
        </w:rPr>
      </w:pPr>
      <w:r w:rsidRPr="00585847">
        <w:rPr>
          <w:rFonts w:ascii="Calibri" w:hAnsi="Calibri"/>
          <w:sz w:val="22"/>
          <w:szCs w:val="22"/>
        </w:rPr>
        <w:t>Ocena sredstev za sofinanciranje rednega programa kulturnega društva temelji na presoji naslednjih prvin:</w:t>
      </w:r>
    </w:p>
    <w:p w14:paraId="34455AD2" w14:textId="77777777" w:rsidR="00FA5BC8" w:rsidRPr="00585847" w:rsidRDefault="00FA5BC8" w:rsidP="00B12543">
      <w:pPr>
        <w:numPr>
          <w:ilvl w:val="0"/>
          <w:numId w:val="5"/>
        </w:numPr>
        <w:ind w:left="0" w:firstLine="0"/>
        <w:rPr>
          <w:rFonts w:ascii="Calibri" w:hAnsi="Calibri"/>
          <w:sz w:val="22"/>
          <w:szCs w:val="22"/>
        </w:rPr>
      </w:pPr>
      <w:r w:rsidRPr="00585847">
        <w:rPr>
          <w:rFonts w:ascii="Calibri" w:hAnsi="Calibri"/>
          <w:sz w:val="22"/>
          <w:szCs w:val="22"/>
        </w:rPr>
        <w:t>rednih programskih načrtov društva, zlasti priprave in prve izvedbe programov;</w:t>
      </w:r>
    </w:p>
    <w:p w14:paraId="63BA0AA5" w14:textId="77777777" w:rsidR="00FA5BC8" w:rsidRPr="00585847" w:rsidRDefault="00FA5BC8" w:rsidP="00B12543">
      <w:pPr>
        <w:numPr>
          <w:ilvl w:val="0"/>
          <w:numId w:val="5"/>
        </w:numPr>
        <w:ind w:left="0" w:firstLine="0"/>
        <w:rPr>
          <w:rFonts w:ascii="Calibri" w:hAnsi="Calibri"/>
          <w:sz w:val="22"/>
          <w:szCs w:val="22"/>
        </w:rPr>
      </w:pPr>
      <w:r w:rsidRPr="00585847">
        <w:rPr>
          <w:rFonts w:ascii="Calibri" w:hAnsi="Calibri"/>
          <w:sz w:val="22"/>
          <w:szCs w:val="22"/>
        </w:rPr>
        <w:t>velikosti društva;</w:t>
      </w:r>
    </w:p>
    <w:p w14:paraId="73374C68" w14:textId="77777777" w:rsidR="00FA5BC8" w:rsidRPr="00585847" w:rsidRDefault="00FA5BC8" w:rsidP="00B12543">
      <w:pPr>
        <w:numPr>
          <w:ilvl w:val="0"/>
          <w:numId w:val="5"/>
        </w:numPr>
        <w:ind w:left="0" w:firstLine="0"/>
        <w:rPr>
          <w:rFonts w:ascii="Calibri" w:hAnsi="Calibri"/>
          <w:sz w:val="22"/>
          <w:szCs w:val="22"/>
        </w:rPr>
      </w:pPr>
      <w:r w:rsidRPr="00585847">
        <w:rPr>
          <w:rFonts w:ascii="Calibri" w:hAnsi="Calibri"/>
          <w:sz w:val="22"/>
          <w:szCs w:val="22"/>
        </w:rPr>
        <w:t>sodelovanj</w:t>
      </w:r>
      <w:r w:rsidR="00F84C87">
        <w:rPr>
          <w:rFonts w:ascii="Calibri" w:hAnsi="Calibri"/>
          <w:sz w:val="22"/>
          <w:szCs w:val="22"/>
        </w:rPr>
        <w:t>a</w:t>
      </w:r>
      <w:r w:rsidRPr="00585847">
        <w:rPr>
          <w:rFonts w:ascii="Calibri" w:hAnsi="Calibri"/>
          <w:sz w:val="22"/>
          <w:szCs w:val="22"/>
        </w:rPr>
        <w:t xml:space="preserve"> društva na skupnih programskih akcijah s področja ljubiteljskih kulturnih dejavnosti na območni, medobmočni, državni in mednarodni ravni;</w:t>
      </w:r>
    </w:p>
    <w:p w14:paraId="2B7B2446" w14:textId="77777777" w:rsidR="00FA5BC8" w:rsidRPr="00585847" w:rsidRDefault="00FA5BC8" w:rsidP="00B12543">
      <w:pPr>
        <w:numPr>
          <w:ilvl w:val="0"/>
          <w:numId w:val="5"/>
        </w:numPr>
        <w:ind w:left="0" w:firstLine="0"/>
        <w:rPr>
          <w:rFonts w:ascii="Calibri" w:hAnsi="Calibri"/>
          <w:sz w:val="22"/>
          <w:szCs w:val="22"/>
        </w:rPr>
      </w:pPr>
      <w:r w:rsidRPr="00585847">
        <w:rPr>
          <w:rFonts w:ascii="Calibri" w:hAnsi="Calibri"/>
          <w:sz w:val="22"/>
          <w:szCs w:val="22"/>
        </w:rPr>
        <w:t>dosežkov društva na območnih, medobmočnih, državnih in mednarodnih preglednih srečanjih, festivalih in tekmovanjih kot dokaz kakovostne ravni;</w:t>
      </w:r>
    </w:p>
    <w:p w14:paraId="2E2B59E3" w14:textId="77777777" w:rsidR="00FA5BC8" w:rsidRPr="00585847" w:rsidRDefault="00FA5BC8" w:rsidP="00B12543">
      <w:pPr>
        <w:numPr>
          <w:ilvl w:val="0"/>
          <w:numId w:val="5"/>
        </w:numPr>
        <w:ind w:left="0" w:firstLine="0"/>
        <w:rPr>
          <w:rFonts w:ascii="Calibri" w:hAnsi="Calibri"/>
          <w:sz w:val="22"/>
          <w:szCs w:val="22"/>
        </w:rPr>
      </w:pPr>
      <w:r w:rsidRPr="00585847">
        <w:rPr>
          <w:rFonts w:ascii="Calibri" w:hAnsi="Calibri"/>
          <w:sz w:val="22"/>
          <w:szCs w:val="22"/>
        </w:rPr>
        <w:t>programskih posebnosti, zahtevnosti izvedbe programskih dogodkov in obsega programske dejavnosti;</w:t>
      </w:r>
    </w:p>
    <w:p w14:paraId="502425BE" w14:textId="77777777" w:rsidR="00FA5BC8" w:rsidRPr="00585847" w:rsidRDefault="00FA5BC8" w:rsidP="00B12543">
      <w:pPr>
        <w:numPr>
          <w:ilvl w:val="0"/>
          <w:numId w:val="5"/>
        </w:numPr>
        <w:ind w:left="0" w:firstLine="0"/>
        <w:rPr>
          <w:rFonts w:ascii="Calibri" w:hAnsi="Calibri"/>
          <w:sz w:val="22"/>
          <w:szCs w:val="22"/>
        </w:rPr>
      </w:pPr>
      <w:r w:rsidRPr="00585847">
        <w:rPr>
          <w:rFonts w:ascii="Calibri" w:hAnsi="Calibri"/>
          <w:sz w:val="22"/>
          <w:szCs w:val="22"/>
        </w:rPr>
        <w:t>pogojev glede na zvrst oz. področje udejstvovanja.</w:t>
      </w:r>
    </w:p>
    <w:p w14:paraId="15C8C06B" w14:textId="77777777" w:rsidR="00954BCD" w:rsidRPr="00585847" w:rsidRDefault="00954BCD" w:rsidP="00B12543">
      <w:pPr>
        <w:rPr>
          <w:rFonts w:ascii="Calibri" w:hAnsi="Calibri"/>
          <w:sz w:val="22"/>
          <w:szCs w:val="22"/>
        </w:rPr>
      </w:pPr>
    </w:p>
    <w:p w14:paraId="518A8CE8" w14:textId="77777777" w:rsidR="007A042F" w:rsidRDefault="007A042F" w:rsidP="00B12543">
      <w:pPr>
        <w:rPr>
          <w:rFonts w:ascii="Calibri" w:hAnsi="Calibri"/>
          <w:sz w:val="22"/>
          <w:szCs w:val="22"/>
          <w:u w:val="single"/>
        </w:rPr>
      </w:pPr>
    </w:p>
    <w:p w14:paraId="4B4C776C" w14:textId="77777777" w:rsidR="00954BCD" w:rsidRPr="00B12543" w:rsidRDefault="00954BCD" w:rsidP="00B12543">
      <w:pPr>
        <w:rPr>
          <w:rFonts w:ascii="Calibri" w:hAnsi="Calibri"/>
          <w:b/>
          <w:sz w:val="22"/>
          <w:szCs w:val="22"/>
        </w:rPr>
      </w:pPr>
      <w:r w:rsidRPr="00B12543">
        <w:rPr>
          <w:rFonts w:ascii="Calibri" w:hAnsi="Calibri"/>
          <w:b/>
          <w:sz w:val="22"/>
          <w:szCs w:val="22"/>
        </w:rPr>
        <w:t>Osnove sofinanciranja projektov</w:t>
      </w:r>
    </w:p>
    <w:p w14:paraId="4F8E4D97" w14:textId="77777777" w:rsidR="00954BCD" w:rsidRPr="00585847" w:rsidRDefault="00954BCD" w:rsidP="00B12543">
      <w:pPr>
        <w:numPr>
          <w:ilvl w:val="0"/>
          <w:numId w:val="52"/>
        </w:numPr>
        <w:ind w:left="0" w:firstLine="0"/>
        <w:rPr>
          <w:rFonts w:ascii="Calibri" w:hAnsi="Calibri"/>
          <w:sz w:val="22"/>
          <w:szCs w:val="22"/>
        </w:rPr>
      </w:pPr>
      <w:r w:rsidRPr="00585847">
        <w:rPr>
          <w:rFonts w:ascii="Calibri" w:hAnsi="Calibri"/>
          <w:sz w:val="22"/>
          <w:szCs w:val="22"/>
        </w:rPr>
        <w:t>projekti se vrednotijo glede na dejavnost</w:t>
      </w:r>
      <w:r w:rsidR="00B12543">
        <w:rPr>
          <w:rFonts w:ascii="Calibri" w:hAnsi="Calibri"/>
          <w:sz w:val="22"/>
          <w:szCs w:val="22"/>
        </w:rPr>
        <w:t>;</w:t>
      </w:r>
    </w:p>
    <w:p w14:paraId="21436E27" w14:textId="77777777" w:rsidR="00954BCD" w:rsidRPr="00585847" w:rsidRDefault="00954BCD" w:rsidP="00585847">
      <w:pPr>
        <w:numPr>
          <w:ilvl w:val="0"/>
          <w:numId w:val="52"/>
        </w:numPr>
        <w:rPr>
          <w:rFonts w:ascii="Calibri" w:hAnsi="Calibri"/>
          <w:sz w:val="22"/>
          <w:szCs w:val="22"/>
        </w:rPr>
      </w:pPr>
      <w:r w:rsidRPr="00585847">
        <w:rPr>
          <w:rFonts w:ascii="Calibri" w:hAnsi="Calibri"/>
          <w:sz w:val="22"/>
          <w:szCs w:val="22"/>
        </w:rPr>
        <w:t xml:space="preserve">projekti se uvrstijo in vrednotijo po </w:t>
      </w:r>
      <w:r w:rsidRPr="00E94B6D">
        <w:rPr>
          <w:rFonts w:ascii="Calibri" w:hAnsi="Calibri"/>
          <w:sz w:val="22"/>
          <w:szCs w:val="22"/>
        </w:rPr>
        <w:t>merilih IV. kategorije</w:t>
      </w:r>
    </w:p>
    <w:p w14:paraId="32E58EE8" w14:textId="77777777" w:rsidR="00954BCD" w:rsidRPr="00585847" w:rsidRDefault="00954BCD" w:rsidP="00585847">
      <w:pPr>
        <w:numPr>
          <w:ilvl w:val="0"/>
          <w:numId w:val="52"/>
        </w:numPr>
        <w:rPr>
          <w:rFonts w:ascii="Calibri" w:hAnsi="Calibri"/>
          <w:sz w:val="22"/>
          <w:szCs w:val="22"/>
        </w:rPr>
      </w:pPr>
      <w:r w:rsidRPr="00585847">
        <w:rPr>
          <w:rFonts w:ascii="Calibri" w:hAnsi="Calibri"/>
          <w:sz w:val="22"/>
          <w:szCs w:val="22"/>
        </w:rPr>
        <w:t>posamezni projekt v fazi vrednotenja lahko prejme največ do 500 točk</w:t>
      </w:r>
    </w:p>
    <w:p w14:paraId="2BA831B9" w14:textId="77777777" w:rsidR="00C13D40" w:rsidRPr="00585847" w:rsidRDefault="00C13D40" w:rsidP="00585847">
      <w:pPr>
        <w:rPr>
          <w:rFonts w:ascii="Calibri" w:hAnsi="Calibri"/>
          <w:sz w:val="22"/>
          <w:szCs w:val="22"/>
        </w:rPr>
      </w:pPr>
    </w:p>
    <w:p w14:paraId="6E885F12" w14:textId="77777777" w:rsidR="000E0739" w:rsidRDefault="000E0739" w:rsidP="00585847">
      <w:pPr>
        <w:rPr>
          <w:rFonts w:ascii="Calibri" w:hAnsi="Calibri"/>
          <w:sz w:val="22"/>
          <w:szCs w:val="22"/>
        </w:rPr>
      </w:pPr>
    </w:p>
    <w:p w14:paraId="00B41FB7" w14:textId="77777777" w:rsidR="00C13D40" w:rsidRPr="00E94B6D" w:rsidRDefault="00C13D40" w:rsidP="00585847">
      <w:pPr>
        <w:rPr>
          <w:rFonts w:ascii="Calibri" w:hAnsi="Calibri"/>
          <w:b/>
          <w:sz w:val="22"/>
          <w:szCs w:val="22"/>
        </w:rPr>
      </w:pPr>
      <w:r w:rsidRPr="00E94B6D">
        <w:rPr>
          <w:rFonts w:ascii="Calibri" w:hAnsi="Calibri"/>
          <w:b/>
          <w:sz w:val="22"/>
          <w:szCs w:val="22"/>
        </w:rPr>
        <w:t xml:space="preserve">RAZVRSTITEV SKUPIN </w:t>
      </w:r>
      <w:r w:rsidR="000E0739" w:rsidRPr="00E94B6D">
        <w:rPr>
          <w:rFonts w:ascii="Calibri" w:hAnsi="Calibri"/>
          <w:b/>
          <w:sz w:val="22"/>
          <w:szCs w:val="22"/>
        </w:rPr>
        <w:t>V</w:t>
      </w:r>
      <w:r w:rsidRPr="00E94B6D">
        <w:rPr>
          <w:rFonts w:ascii="Calibri" w:hAnsi="Calibri"/>
          <w:b/>
          <w:sz w:val="22"/>
          <w:szCs w:val="22"/>
        </w:rPr>
        <w:t xml:space="preserve"> KATEGOR</w:t>
      </w:r>
      <w:r w:rsidR="000E0739" w:rsidRPr="00E94B6D">
        <w:rPr>
          <w:rFonts w:ascii="Calibri" w:hAnsi="Calibri"/>
          <w:b/>
          <w:sz w:val="22"/>
          <w:szCs w:val="22"/>
        </w:rPr>
        <w:t>IJE</w:t>
      </w:r>
    </w:p>
    <w:p w14:paraId="193171CB" w14:textId="77777777" w:rsidR="00C13D40" w:rsidRPr="00E94B6D" w:rsidRDefault="00C13D40" w:rsidP="00585847">
      <w:pPr>
        <w:rPr>
          <w:rFonts w:ascii="Calibri" w:hAnsi="Calibri"/>
          <w:sz w:val="22"/>
          <w:szCs w:val="22"/>
        </w:rPr>
      </w:pPr>
      <w:r w:rsidRPr="00E94B6D">
        <w:rPr>
          <w:rFonts w:ascii="Calibri" w:hAnsi="Calibri"/>
          <w:sz w:val="22"/>
          <w:szCs w:val="22"/>
        </w:rPr>
        <w:t xml:space="preserve">I. </w:t>
      </w:r>
      <w:r w:rsidR="000E0739" w:rsidRPr="00E94B6D">
        <w:rPr>
          <w:rFonts w:ascii="Calibri" w:hAnsi="Calibri"/>
          <w:sz w:val="22"/>
          <w:szCs w:val="22"/>
        </w:rPr>
        <w:t>k</w:t>
      </w:r>
      <w:r w:rsidRPr="00E94B6D">
        <w:rPr>
          <w:rFonts w:ascii="Calibri" w:hAnsi="Calibri"/>
          <w:sz w:val="22"/>
          <w:szCs w:val="22"/>
        </w:rPr>
        <w:t>ategorija</w:t>
      </w:r>
      <w:r w:rsidR="000E0739" w:rsidRPr="00E94B6D">
        <w:rPr>
          <w:rFonts w:ascii="Calibri" w:hAnsi="Calibri"/>
          <w:sz w:val="22"/>
          <w:szCs w:val="22"/>
        </w:rPr>
        <w:t>:</w:t>
      </w:r>
      <w:r w:rsidRPr="00E94B6D">
        <w:rPr>
          <w:rFonts w:ascii="Calibri" w:hAnsi="Calibri"/>
          <w:sz w:val="22"/>
          <w:szCs w:val="22"/>
        </w:rPr>
        <w:tab/>
        <w:t xml:space="preserve">v I. </w:t>
      </w:r>
      <w:r w:rsidR="000E0739" w:rsidRPr="00E94B6D">
        <w:rPr>
          <w:rFonts w:ascii="Calibri" w:hAnsi="Calibri"/>
          <w:sz w:val="22"/>
          <w:szCs w:val="22"/>
        </w:rPr>
        <w:t>k</w:t>
      </w:r>
      <w:r w:rsidRPr="00E94B6D">
        <w:rPr>
          <w:rFonts w:ascii="Calibri" w:hAnsi="Calibri"/>
          <w:sz w:val="22"/>
          <w:szCs w:val="22"/>
        </w:rPr>
        <w:t>ategorijo se lahko uvrsti skupina, ki po mnenju strokovnega spremljevalca/selektorja dosega državni nivo</w:t>
      </w:r>
      <w:r w:rsidR="000E0739" w:rsidRPr="00E94B6D">
        <w:rPr>
          <w:rFonts w:ascii="Calibri" w:hAnsi="Calibri"/>
          <w:sz w:val="22"/>
          <w:szCs w:val="22"/>
        </w:rPr>
        <w:t>,</w:t>
      </w:r>
    </w:p>
    <w:p w14:paraId="18E74913" w14:textId="77777777" w:rsidR="00C13D40" w:rsidRPr="00E94B6D" w:rsidRDefault="00C13D40" w:rsidP="00585847">
      <w:pPr>
        <w:rPr>
          <w:rFonts w:ascii="Calibri" w:hAnsi="Calibri"/>
          <w:sz w:val="22"/>
          <w:szCs w:val="22"/>
        </w:rPr>
      </w:pPr>
      <w:r w:rsidRPr="00E94B6D">
        <w:rPr>
          <w:rFonts w:ascii="Calibri" w:hAnsi="Calibri"/>
          <w:sz w:val="22"/>
          <w:szCs w:val="22"/>
        </w:rPr>
        <w:lastRenderedPageBreak/>
        <w:t xml:space="preserve">II. </w:t>
      </w:r>
      <w:r w:rsidR="000E0739" w:rsidRPr="00E94B6D">
        <w:rPr>
          <w:rFonts w:ascii="Calibri" w:hAnsi="Calibri"/>
          <w:sz w:val="22"/>
          <w:szCs w:val="22"/>
        </w:rPr>
        <w:t>k</w:t>
      </w:r>
      <w:r w:rsidRPr="00E94B6D">
        <w:rPr>
          <w:rFonts w:ascii="Calibri" w:hAnsi="Calibri"/>
          <w:sz w:val="22"/>
          <w:szCs w:val="22"/>
        </w:rPr>
        <w:t>ategorija</w:t>
      </w:r>
      <w:r w:rsidR="000E0739" w:rsidRPr="00E94B6D">
        <w:rPr>
          <w:rFonts w:ascii="Calibri" w:hAnsi="Calibri"/>
          <w:sz w:val="22"/>
          <w:szCs w:val="22"/>
        </w:rPr>
        <w:t>:</w:t>
      </w:r>
      <w:r w:rsidRPr="00E94B6D">
        <w:rPr>
          <w:rFonts w:ascii="Calibri" w:hAnsi="Calibri"/>
          <w:sz w:val="22"/>
          <w:szCs w:val="22"/>
        </w:rPr>
        <w:tab/>
        <w:t xml:space="preserve">v II. </w:t>
      </w:r>
      <w:r w:rsidR="000E0739" w:rsidRPr="00E94B6D">
        <w:rPr>
          <w:rFonts w:ascii="Calibri" w:hAnsi="Calibri"/>
          <w:sz w:val="22"/>
          <w:szCs w:val="22"/>
        </w:rPr>
        <w:t>k</w:t>
      </w:r>
      <w:r w:rsidRPr="00E94B6D">
        <w:rPr>
          <w:rFonts w:ascii="Calibri" w:hAnsi="Calibri"/>
          <w:sz w:val="22"/>
          <w:szCs w:val="22"/>
        </w:rPr>
        <w:t>ategorijo se lahko uvrsti skupina, ki po mnenju strokovnega spremljevalca/selektorja dosega regijski nivo</w:t>
      </w:r>
      <w:r w:rsidR="000E0739" w:rsidRPr="00E94B6D">
        <w:rPr>
          <w:rFonts w:ascii="Calibri" w:hAnsi="Calibri"/>
          <w:sz w:val="22"/>
          <w:szCs w:val="22"/>
        </w:rPr>
        <w:t>,</w:t>
      </w:r>
    </w:p>
    <w:p w14:paraId="7BEB1216" w14:textId="77777777" w:rsidR="00C13D40" w:rsidRPr="00E94B6D" w:rsidRDefault="00C13D40" w:rsidP="00585847">
      <w:pPr>
        <w:rPr>
          <w:rFonts w:ascii="Calibri" w:hAnsi="Calibri"/>
          <w:sz w:val="22"/>
          <w:szCs w:val="22"/>
        </w:rPr>
      </w:pPr>
      <w:r w:rsidRPr="00E94B6D">
        <w:rPr>
          <w:rFonts w:ascii="Calibri" w:hAnsi="Calibri"/>
          <w:sz w:val="22"/>
          <w:szCs w:val="22"/>
        </w:rPr>
        <w:t xml:space="preserve">III. </w:t>
      </w:r>
      <w:r w:rsidR="000E0739" w:rsidRPr="00E94B6D">
        <w:rPr>
          <w:rFonts w:ascii="Calibri" w:hAnsi="Calibri"/>
          <w:sz w:val="22"/>
          <w:szCs w:val="22"/>
        </w:rPr>
        <w:t>k</w:t>
      </w:r>
      <w:r w:rsidRPr="00E94B6D">
        <w:rPr>
          <w:rFonts w:ascii="Calibri" w:hAnsi="Calibri"/>
          <w:sz w:val="22"/>
          <w:szCs w:val="22"/>
        </w:rPr>
        <w:t>ategorija</w:t>
      </w:r>
      <w:r w:rsidR="000E0739" w:rsidRPr="00E94B6D">
        <w:rPr>
          <w:rFonts w:ascii="Calibri" w:hAnsi="Calibri"/>
          <w:sz w:val="22"/>
          <w:szCs w:val="22"/>
        </w:rPr>
        <w:t>:</w:t>
      </w:r>
      <w:r w:rsidRPr="00E94B6D">
        <w:rPr>
          <w:rFonts w:ascii="Calibri" w:hAnsi="Calibri"/>
          <w:sz w:val="22"/>
          <w:szCs w:val="22"/>
        </w:rPr>
        <w:tab/>
        <w:t xml:space="preserve">v III. </w:t>
      </w:r>
      <w:r w:rsidR="000E0739" w:rsidRPr="00E94B6D">
        <w:rPr>
          <w:rFonts w:ascii="Calibri" w:hAnsi="Calibri"/>
          <w:sz w:val="22"/>
          <w:szCs w:val="22"/>
        </w:rPr>
        <w:t>k</w:t>
      </w:r>
      <w:r w:rsidRPr="00E94B6D">
        <w:rPr>
          <w:rFonts w:ascii="Calibri" w:hAnsi="Calibri"/>
          <w:sz w:val="22"/>
          <w:szCs w:val="22"/>
        </w:rPr>
        <w:t>ategorijo se lahko uvrstijo skupine, ki po mnenju strokovnega spremljevalca/selektorja dosegajo območni/lokalni nivo</w:t>
      </w:r>
      <w:r w:rsidR="000E0739" w:rsidRPr="00E94B6D">
        <w:rPr>
          <w:rFonts w:ascii="Calibri" w:hAnsi="Calibri"/>
          <w:sz w:val="22"/>
          <w:szCs w:val="22"/>
        </w:rPr>
        <w:t>,</w:t>
      </w:r>
    </w:p>
    <w:p w14:paraId="0421D6AF" w14:textId="77777777" w:rsidR="00C13D40" w:rsidRPr="00E94B6D" w:rsidRDefault="00C13D40" w:rsidP="00585847">
      <w:pPr>
        <w:rPr>
          <w:rFonts w:ascii="Calibri" w:hAnsi="Calibri"/>
          <w:sz w:val="22"/>
          <w:szCs w:val="22"/>
        </w:rPr>
      </w:pPr>
      <w:r w:rsidRPr="00E94B6D">
        <w:rPr>
          <w:rFonts w:ascii="Calibri" w:hAnsi="Calibri"/>
          <w:sz w:val="22"/>
          <w:szCs w:val="22"/>
        </w:rPr>
        <w:t xml:space="preserve">IV. </w:t>
      </w:r>
      <w:r w:rsidR="000E0739" w:rsidRPr="00E94B6D">
        <w:rPr>
          <w:rFonts w:ascii="Calibri" w:hAnsi="Calibri"/>
          <w:sz w:val="22"/>
          <w:szCs w:val="22"/>
        </w:rPr>
        <w:t>k</w:t>
      </w:r>
      <w:r w:rsidRPr="00E94B6D">
        <w:rPr>
          <w:rFonts w:ascii="Calibri" w:hAnsi="Calibri"/>
          <w:sz w:val="22"/>
          <w:szCs w:val="22"/>
        </w:rPr>
        <w:t>ategorija</w:t>
      </w:r>
      <w:r w:rsidR="000E0739" w:rsidRPr="00E94B6D">
        <w:rPr>
          <w:rFonts w:ascii="Calibri" w:hAnsi="Calibri"/>
          <w:sz w:val="22"/>
          <w:szCs w:val="22"/>
        </w:rPr>
        <w:t>:</w:t>
      </w:r>
      <w:r w:rsidRPr="00E94B6D">
        <w:rPr>
          <w:rFonts w:ascii="Calibri" w:hAnsi="Calibri"/>
          <w:sz w:val="22"/>
          <w:szCs w:val="22"/>
        </w:rPr>
        <w:tab/>
        <w:t xml:space="preserve">v IV. </w:t>
      </w:r>
      <w:r w:rsidR="000E0739" w:rsidRPr="00E94B6D">
        <w:rPr>
          <w:rFonts w:ascii="Calibri" w:hAnsi="Calibri"/>
          <w:sz w:val="22"/>
          <w:szCs w:val="22"/>
        </w:rPr>
        <w:t>k</w:t>
      </w:r>
      <w:r w:rsidRPr="00E94B6D">
        <w:rPr>
          <w:rFonts w:ascii="Calibri" w:hAnsi="Calibri"/>
          <w:sz w:val="22"/>
          <w:szCs w:val="22"/>
        </w:rPr>
        <w:t>ategorij</w:t>
      </w:r>
      <w:r w:rsidR="000E0739" w:rsidRPr="00E94B6D">
        <w:rPr>
          <w:rFonts w:ascii="Calibri" w:hAnsi="Calibri"/>
          <w:sz w:val="22"/>
          <w:szCs w:val="22"/>
        </w:rPr>
        <w:t>i</w:t>
      </w:r>
      <w:r w:rsidRPr="00E94B6D">
        <w:rPr>
          <w:rFonts w:ascii="Calibri" w:hAnsi="Calibri"/>
          <w:sz w:val="22"/>
          <w:szCs w:val="22"/>
        </w:rPr>
        <w:t xml:space="preserve"> so skupine, ki se ne udeležujejo preglednih prireditev, katerih namen je predstavitev, primerjava in vrednotenje dosežkov na področju ljubiteljskih kulturnih dejavnosti, ki jih spremlja pooblaščeni selektor za ustrezno področje dejavnosti</w:t>
      </w:r>
      <w:r w:rsidR="000E0739" w:rsidRPr="00E94B6D">
        <w:rPr>
          <w:rFonts w:ascii="Calibri" w:hAnsi="Calibri"/>
          <w:sz w:val="22"/>
          <w:szCs w:val="22"/>
        </w:rPr>
        <w:t>.</w:t>
      </w:r>
    </w:p>
    <w:p w14:paraId="2135BD09" w14:textId="77777777" w:rsidR="00E94B6D" w:rsidRDefault="00E94B6D" w:rsidP="00585847">
      <w:pPr>
        <w:pStyle w:val="Naslov1"/>
        <w:rPr>
          <w:rFonts w:ascii="Calibri" w:hAnsi="Calibri"/>
          <w:sz w:val="22"/>
          <w:szCs w:val="22"/>
          <w:lang w:val="sl-SI"/>
        </w:rPr>
      </w:pPr>
    </w:p>
    <w:p w14:paraId="25A1C45C" w14:textId="77777777" w:rsidR="00FA5BC8" w:rsidRPr="00E94B6D" w:rsidRDefault="00FA5BC8" w:rsidP="00585847">
      <w:pPr>
        <w:pStyle w:val="Naslov1"/>
        <w:rPr>
          <w:rFonts w:ascii="Calibri" w:hAnsi="Calibri"/>
          <w:sz w:val="22"/>
          <w:szCs w:val="22"/>
        </w:rPr>
      </w:pPr>
      <w:r w:rsidRPr="00E94B6D">
        <w:rPr>
          <w:rFonts w:ascii="Calibri" w:hAnsi="Calibri"/>
          <w:sz w:val="22"/>
          <w:szCs w:val="22"/>
        </w:rPr>
        <w:t>B. POSEBNA MERILA ZA POSAMEZNA PODROČJA DEJAVNOSTI</w:t>
      </w:r>
    </w:p>
    <w:p w14:paraId="49F6B8D7" w14:textId="77777777" w:rsidR="00FA5BC8" w:rsidRPr="00E94B6D" w:rsidRDefault="00FA5BC8" w:rsidP="00585847">
      <w:pPr>
        <w:pStyle w:val="Naslov2"/>
        <w:pBdr>
          <w:bottom w:val="single" w:sz="4" w:space="0" w:color="auto"/>
        </w:pBdr>
        <w:rPr>
          <w:rFonts w:ascii="Calibri" w:hAnsi="Calibri"/>
          <w:sz w:val="22"/>
          <w:szCs w:val="22"/>
        </w:rPr>
      </w:pPr>
      <w:r w:rsidRPr="00E94B6D">
        <w:rPr>
          <w:rFonts w:ascii="Calibri" w:hAnsi="Calibri"/>
          <w:sz w:val="22"/>
          <w:szCs w:val="22"/>
        </w:rPr>
        <w:t>I. VOKALNA GLASBENA DEJAVNOST</w:t>
      </w:r>
    </w:p>
    <w:p w14:paraId="191DEB85" w14:textId="77777777" w:rsidR="003107A8" w:rsidRPr="00E94B6D" w:rsidRDefault="00FA5BC8" w:rsidP="00585847">
      <w:pPr>
        <w:pStyle w:val="Naslov3"/>
        <w:rPr>
          <w:rFonts w:ascii="Calibri" w:hAnsi="Calibri"/>
          <w:sz w:val="22"/>
          <w:szCs w:val="22"/>
        </w:rPr>
      </w:pPr>
      <w:r w:rsidRPr="00E94B6D">
        <w:rPr>
          <w:rFonts w:ascii="Calibri" w:hAnsi="Calibri"/>
          <w:sz w:val="22"/>
          <w:szCs w:val="22"/>
        </w:rPr>
        <w:t>1. Programska dejavnost</w:t>
      </w:r>
    </w:p>
    <w:p w14:paraId="2BE117DF" w14:textId="77777777" w:rsidR="00FA5BC8" w:rsidRPr="00E94B6D" w:rsidRDefault="003107A8" w:rsidP="00585847">
      <w:pPr>
        <w:pStyle w:val="Naslov3"/>
        <w:rPr>
          <w:rFonts w:ascii="Calibri" w:hAnsi="Calibri"/>
          <w:b w:val="0"/>
          <w:bCs w:val="0"/>
          <w:sz w:val="22"/>
          <w:szCs w:val="22"/>
        </w:rPr>
      </w:pPr>
      <w:r w:rsidRPr="00E94B6D">
        <w:rPr>
          <w:rFonts w:ascii="Calibri" w:hAnsi="Calibri"/>
          <w:b w:val="0"/>
          <w:bCs w:val="0"/>
          <w:sz w:val="22"/>
          <w:szCs w:val="22"/>
          <w:u w:val="single"/>
        </w:rPr>
        <w:t>1.1. Merila za kategorizacijo</w:t>
      </w:r>
      <w:r w:rsidR="00FA5BC8" w:rsidRPr="00E94B6D">
        <w:rPr>
          <w:rFonts w:ascii="Calibri" w:hAnsi="Calibri"/>
          <w:b w:val="0"/>
          <w:bCs w:val="0"/>
          <w:sz w:val="22"/>
          <w:szCs w:val="22"/>
        </w:rPr>
        <w:br/>
      </w:r>
    </w:p>
    <w:p w14:paraId="755D9595" w14:textId="77777777" w:rsidR="00FA5BC8" w:rsidRPr="00E94B6D" w:rsidRDefault="00E03273" w:rsidP="00585847">
      <w:pPr>
        <w:numPr>
          <w:ilvl w:val="0"/>
          <w:numId w:val="7"/>
        </w:numPr>
        <w:ind w:left="720" w:hanging="720"/>
        <w:rPr>
          <w:rFonts w:ascii="Calibri" w:hAnsi="Calibri"/>
          <w:sz w:val="22"/>
          <w:szCs w:val="22"/>
        </w:rPr>
      </w:pPr>
      <w:r w:rsidRPr="00E94B6D">
        <w:rPr>
          <w:rFonts w:ascii="Calibri" w:hAnsi="Calibri"/>
          <w:sz w:val="22"/>
          <w:szCs w:val="22"/>
        </w:rPr>
        <w:t>kategorija: do 2</w:t>
      </w:r>
      <w:r w:rsidR="00FA5BC8" w:rsidRPr="00E94B6D">
        <w:rPr>
          <w:rFonts w:ascii="Calibri" w:hAnsi="Calibri"/>
          <w:sz w:val="22"/>
          <w:szCs w:val="22"/>
        </w:rPr>
        <w:t>.000 točk</w:t>
      </w:r>
      <w:r w:rsidRPr="00E94B6D">
        <w:rPr>
          <w:rFonts w:ascii="Calibri" w:hAnsi="Calibri"/>
          <w:sz w:val="22"/>
          <w:szCs w:val="22"/>
        </w:rPr>
        <w:br/>
        <w:t>Pogoji (letni program dela): 7</w:t>
      </w:r>
      <w:r w:rsidR="00FA5BC8" w:rsidRPr="00E94B6D">
        <w:rPr>
          <w:rFonts w:ascii="Calibri" w:hAnsi="Calibri"/>
          <w:sz w:val="22"/>
          <w:szCs w:val="22"/>
        </w:rPr>
        <w:t xml:space="preserve">0 vaj, </w:t>
      </w:r>
      <w:r w:rsidRPr="00E94B6D">
        <w:rPr>
          <w:rFonts w:ascii="Calibri" w:hAnsi="Calibri"/>
          <w:sz w:val="22"/>
          <w:szCs w:val="22"/>
        </w:rPr>
        <w:t xml:space="preserve">več kot polovica </w:t>
      </w:r>
      <w:r w:rsidR="00FA5BC8" w:rsidRPr="00E94B6D">
        <w:rPr>
          <w:rFonts w:ascii="Calibri" w:hAnsi="Calibri"/>
          <w:sz w:val="22"/>
          <w:szCs w:val="22"/>
        </w:rPr>
        <w:t>nov</w:t>
      </w:r>
      <w:r w:rsidRPr="00E94B6D">
        <w:rPr>
          <w:rFonts w:ascii="Calibri" w:hAnsi="Calibri"/>
          <w:sz w:val="22"/>
          <w:szCs w:val="22"/>
        </w:rPr>
        <w:t>ega</w:t>
      </w:r>
      <w:r w:rsidR="00FA5BC8" w:rsidRPr="00E94B6D">
        <w:rPr>
          <w:rFonts w:ascii="Calibri" w:hAnsi="Calibri"/>
          <w:sz w:val="22"/>
          <w:szCs w:val="22"/>
        </w:rPr>
        <w:t xml:space="preserve"> koncertn</w:t>
      </w:r>
      <w:r w:rsidRPr="00E94B6D">
        <w:rPr>
          <w:rFonts w:ascii="Calibri" w:hAnsi="Calibri"/>
          <w:sz w:val="22"/>
          <w:szCs w:val="22"/>
        </w:rPr>
        <w:t>ega</w:t>
      </w:r>
      <w:r w:rsidR="00FA5BC8" w:rsidRPr="00E94B6D">
        <w:rPr>
          <w:rFonts w:ascii="Calibri" w:hAnsi="Calibri"/>
          <w:sz w:val="22"/>
          <w:szCs w:val="22"/>
        </w:rPr>
        <w:t xml:space="preserve"> program</w:t>
      </w:r>
      <w:r w:rsidRPr="00E94B6D">
        <w:rPr>
          <w:rFonts w:ascii="Calibri" w:hAnsi="Calibri"/>
          <w:sz w:val="22"/>
          <w:szCs w:val="22"/>
        </w:rPr>
        <w:t>a</w:t>
      </w:r>
      <w:r w:rsidR="00FA5BC8" w:rsidRPr="00E94B6D">
        <w:rPr>
          <w:rFonts w:ascii="Calibri" w:hAnsi="Calibri"/>
          <w:sz w:val="22"/>
          <w:szCs w:val="22"/>
        </w:rPr>
        <w:t xml:space="preserve">, </w:t>
      </w:r>
      <w:r w:rsidRPr="00E94B6D">
        <w:rPr>
          <w:rFonts w:ascii="Calibri" w:hAnsi="Calibri"/>
          <w:sz w:val="22"/>
          <w:szCs w:val="22"/>
        </w:rPr>
        <w:t>3 samostojni koncerti, 6</w:t>
      </w:r>
      <w:r w:rsidR="00FA5BC8" w:rsidRPr="00E94B6D">
        <w:rPr>
          <w:rFonts w:ascii="Calibri" w:hAnsi="Calibri"/>
          <w:sz w:val="22"/>
          <w:szCs w:val="22"/>
        </w:rPr>
        <w:t xml:space="preserve"> koncertnih in priložnostnih nastopov, udeležba na </w:t>
      </w:r>
      <w:r w:rsidRPr="00E94B6D">
        <w:rPr>
          <w:rFonts w:ascii="Calibri" w:hAnsi="Calibri"/>
          <w:sz w:val="22"/>
          <w:szCs w:val="22"/>
        </w:rPr>
        <w:t xml:space="preserve">področnih, </w:t>
      </w:r>
      <w:r w:rsidR="00FA5BC8" w:rsidRPr="00E94B6D">
        <w:rPr>
          <w:rFonts w:ascii="Calibri" w:hAnsi="Calibri"/>
          <w:sz w:val="22"/>
          <w:szCs w:val="22"/>
        </w:rPr>
        <w:t>državnih in mednarodnih tekmovanjih in festivalih, dosežena raven zbora glede na oceno strokovnega spremljanja;</w:t>
      </w:r>
    </w:p>
    <w:p w14:paraId="22407196" w14:textId="77777777" w:rsidR="00FA5BC8" w:rsidRPr="00E94B6D" w:rsidRDefault="00E03273" w:rsidP="00585847">
      <w:pPr>
        <w:numPr>
          <w:ilvl w:val="0"/>
          <w:numId w:val="7"/>
        </w:numPr>
        <w:ind w:left="720" w:hanging="720"/>
        <w:rPr>
          <w:rFonts w:ascii="Calibri" w:hAnsi="Calibri"/>
          <w:sz w:val="22"/>
          <w:szCs w:val="22"/>
        </w:rPr>
      </w:pPr>
      <w:r w:rsidRPr="00E94B6D">
        <w:rPr>
          <w:rFonts w:ascii="Calibri" w:hAnsi="Calibri"/>
          <w:sz w:val="22"/>
          <w:szCs w:val="22"/>
        </w:rPr>
        <w:t>kategorija: do</w:t>
      </w:r>
      <w:r w:rsidR="000C1AAB" w:rsidRPr="00E94B6D">
        <w:rPr>
          <w:rFonts w:ascii="Calibri" w:hAnsi="Calibri"/>
          <w:sz w:val="22"/>
          <w:szCs w:val="22"/>
        </w:rPr>
        <w:t xml:space="preserve"> </w:t>
      </w:r>
      <w:r w:rsidRPr="00E94B6D">
        <w:rPr>
          <w:rFonts w:ascii="Calibri" w:hAnsi="Calibri"/>
          <w:sz w:val="22"/>
          <w:szCs w:val="22"/>
        </w:rPr>
        <w:t>900</w:t>
      </w:r>
      <w:r w:rsidR="00FA5BC8" w:rsidRPr="00E94B6D">
        <w:rPr>
          <w:rFonts w:ascii="Calibri" w:hAnsi="Calibri"/>
          <w:sz w:val="22"/>
          <w:szCs w:val="22"/>
        </w:rPr>
        <w:t xml:space="preserve"> toč</w:t>
      </w:r>
      <w:r w:rsidRPr="00E94B6D">
        <w:rPr>
          <w:rFonts w:ascii="Calibri" w:hAnsi="Calibri"/>
          <w:sz w:val="22"/>
          <w:szCs w:val="22"/>
        </w:rPr>
        <w:t>k</w:t>
      </w:r>
      <w:r w:rsidRPr="00E94B6D">
        <w:rPr>
          <w:rFonts w:ascii="Calibri" w:hAnsi="Calibri"/>
          <w:sz w:val="22"/>
          <w:szCs w:val="22"/>
        </w:rPr>
        <w:br/>
        <w:t>Pogoji (letni program dela): 60</w:t>
      </w:r>
      <w:r w:rsidR="00FA5BC8" w:rsidRPr="00E94B6D">
        <w:rPr>
          <w:rFonts w:ascii="Calibri" w:hAnsi="Calibri"/>
          <w:sz w:val="22"/>
          <w:szCs w:val="22"/>
        </w:rPr>
        <w:t xml:space="preserve"> vaj, več kot pol</w:t>
      </w:r>
      <w:r w:rsidRPr="00E94B6D">
        <w:rPr>
          <w:rFonts w:ascii="Calibri" w:hAnsi="Calibri"/>
          <w:sz w:val="22"/>
          <w:szCs w:val="22"/>
        </w:rPr>
        <w:t>ovicaprograma novih skladb, 2 samostojna koncerta, 4 koncertni in priložnostni nastopi (lahko v sodelovanju z drugim društvom)</w:t>
      </w:r>
      <w:r w:rsidR="00FA5BC8" w:rsidRPr="00E94B6D">
        <w:rPr>
          <w:rFonts w:ascii="Calibri" w:hAnsi="Calibri"/>
          <w:sz w:val="22"/>
          <w:szCs w:val="22"/>
        </w:rPr>
        <w:t>, dosežena raven zbora glede na oceno strokovnega spremljanja;</w:t>
      </w:r>
    </w:p>
    <w:p w14:paraId="1D525618" w14:textId="77777777" w:rsidR="00FA5BC8" w:rsidRPr="00E94B6D" w:rsidRDefault="00E03273" w:rsidP="00585847">
      <w:pPr>
        <w:numPr>
          <w:ilvl w:val="0"/>
          <w:numId w:val="7"/>
        </w:numPr>
        <w:ind w:left="720" w:hanging="720"/>
        <w:rPr>
          <w:rFonts w:ascii="Calibri" w:hAnsi="Calibri"/>
          <w:sz w:val="22"/>
          <w:szCs w:val="22"/>
        </w:rPr>
      </w:pPr>
      <w:r w:rsidRPr="00E94B6D">
        <w:rPr>
          <w:rFonts w:ascii="Calibri" w:hAnsi="Calibri"/>
          <w:sz w:val="22"/>
          <w:szCs w:val="22"/>
        </w:rPr>
        <w:t>kategorija: do 500</w:t>
      </w:r>
      <w:r w:rsidR="00FA5BC8" w:rsidRPr="00E94B6D">
        <w:rPr>
          <w:rFonts w:ascii="Calibri" w:hAnsi="Calibri"/>
          <w:sz w:val="22"/>
          <w:szCs w:val="22"/>
        </w:rPr>
        <w:t xml:space="preserve"> točk </w:t>
      </w:r>
      <w:r w:rsidRPr="00E94B6D">
        <w:rPr>
          <w:rFonts w:ascii="Calibri" w:hAnsi="Calibri"/>
          <w:sz w:val="22"/>
          <w:szCs w:val="22"/>
        </w:rPr>
        <w:br/>
        <w:t>Pogoji (letni program dela): 30</w:t>
      </w:r>
      <w:r w:rsidR="00FA5BC8" w:rsidRPr="00E94B6D">
        <w:rPr>
          <w:rFonts w:ascii="Calibri" w:hAnsi="Calibri"/>
          <w:sz w:val="22"/>
          <w:szCs w:val="22"/>
        </w:rPr>
        <w:t xml:space="preserve"> vaj, najmanj t</w:t>
      </w:r>
      <w:r w:rsidRPr="00E94B6D">
        <w:rPr>
          <w:rFonts w:ascii="Calibri" w:hAnsi="Calibri"/>
          <w:sz w:val="22"/>
          <w:szCs w:val="22"/>
        </w:rPr>
        <w:t xml:space="preserve">retjina programa novih skladb, 1 samostojni </w:t>
      </w:r>
      <w:r w:rsidR="00DA1EA2" w:rsidRPr="00E94B6D">
        <w:rPr>
          <w:rFonts w:ascii="Calibri" w:hAnsi="Calibri"/>
          <w:sz w:val="22"/>
          <w:szCs w:val="22"/>
        </w:rPr>
        <w:t xml:space="preserve">letni </w:t>
      </w:r>
      <w:r w:rsidRPr="00E94B6D">
        <w:rPr>
          <w:rFonts w:ascii="Calibri" w:hAnsi="Calibri"/>
          <w:sz w:val="22"/>
          <w:szCs w:val="22"/>
        </w:rPr>
        <w:t xml:space="preserve">koncert, 3 koncerti v sodelovanju z drugim društvom, 2 </w:t>
      </w:r>
      <w:r w:rsidR="00FA5BC8" w:rsidRPr="00E94B6D">
        <w:rPr>
          <w:rFonts w:ascii="Calibri" w:hAnsi="Calibri"/>
          <w:sz w:val="22"/>
          <w:szCs w:val="22"/>
        </w:rPr>
        <w:t>priložnostn</w:t>
      </w:r>
      <w:r w:rsidRPr="00E94B6D">
        <w:rPr>
          <w:rFonts w:ascii="Calibri" w:hAnsi="Calibri"/>
          <w:sz w:val="22"/>
          <w:szCs w:val="22"/>
        </w:rPr>
        <w:t>a nastopa</w:t>
      </w:r>
      <w:r w:rsidR="00FA5BC8" w:rsidRPr="00E94B6D">
        <w:rPr>
          <w:rFonts w:ascii="Calibri" w:hAnsi="Calibri"/>
          <w:sz w:val="22"/>
          <w:szCs w:val="22"/>
        </w:rPr>
        <w:t>, dosežena raven zbora glede na oceno strokovnega spremljanja;</w:t>
      </w:r>
    </w:p>
    <w:p w14:paraId="7ABD9EF2" w14:textId="77777777" w:rsidR="00FA5BC8" w:rsidRPr="00E94B6D" w:rsidRDefault="00A02665" w:rsidP="00585847">
      <w:pPr>
        <w:numPr>
          <w:ilvl w:val="0"/>
          <w:numId w:val="7"/>
        </w:numPr>
        <w:ind w:left="720" w:hanging="720"/>
        <w:rPr>
          <w:rFonts w:ascii="Calibri" w:hAnsi="Calibri"/>
          <w:sz w:val="22"/>
          <w:szCs w:val="22"/>
        </w:rPr>
      </w:pPr>
      <w:r w:rsidRPr="00E94B6D">
        <w:rPr>
          <w:rFonts w:ascii="Calibri" w:hAnsi="Calibri"/>
          <w:sz w:val="22"/>
          <w:szCs w:val="22"/>
        </w:rPr>
        <w:t>kategorija: do 300</w:t>
      </w:r>
      <w:r w:rsidR="00FA5BC8" w:rsidRPr="00E94B6D">
        <w:rPr>
          <w:rFonts w:ascii="Calibri" w:hAnsi="Calibri"/>
          <w:sz w:val="22"/>
          <w:szCs w:val="22"/>
        </w:rPr>
        <w:t xml:space="preserve"> točk </w:t>
      </w:r>
      <w:r w:rsidR="00FA5BC8" w:rsidRPr="00E94B6D">
        <w:rPr>
          <w:rFonts w:ascii="Calibri" w:hAnsi="Calibri"/>
          <w:sz w:val="22"/>
          <w:szCs w:val="22"/>
        </w:rPr>
        <w:br/>
        <w:t>Pog</w:t>
      </w:r>
      <w:r w:rsidRPr="00E94B6D">
        <w:rPr>
          <w:rFonts w:ascii="Calibri" w:hAnsi="Calibri"/>
          <w:sz w:val="22"/>
          <w:szCs w:val="22"/>
        </w:rPr>
        <w:t>oji (letni program dela): vsaj 15 vaj, 3-4 nove skladbe, 5</w:t>
      </w:r>
      <w:r w:rsidR="00FA5BC8" w:rsidRPr="00E94B6D">
        <w:rPr>
          <w:rFonts w:ascii="Calibri" w:hAnsi="Calibri"/>
          <w:sz w:val="22"/>
          <w:szCs w:val="22"/>
        </w:rPr>
        <w:t xml:space="preserve"> koncertni</w:t>
      </w:r>
      <w:r w:rsidRPr="00E94B6D">
        <w:rPr>
          <w:rFonts w:ascii="Calibri" w:hAnsi="Calibri"/>
          <w:sz w:val="22"/>
          <w:szCs w:val="22"/>
        </w:rPr>
        <w:t>h</w:t>
      </w:r>
      <w:r w:rsidR="00FA5BC8" w:rsidRPr="00E94B6D">
        <w:rPr>
          <w:rFonts w:ascii="Calibri" w:hAnsi="Calibri"/>
          <w:sz w:val="22"/>
          <w:szCs w:val="22"/>
        </w:rPr>
        <w:t xml:space="preserve"> in priložnostni</w:t>
      </w:r>
      <w:r w:rsidRPr="00E94B6D">
        <w:rPr>
          <w:rFonts w:ascii="Calibri" w:hAnsi="Calibri"/>
          <w:sz w:val="22"/>
          <w:szCs w:val="22"/>
        </w:rPr>
        <w:t>h nastopov za potrebe kulturnega življenja občanov občine Mislinja</w:t>
      </w:r>
      <w:r w:rsidR="00FA5BC8" w:rsidRPr="00E94B6D">
        <w:rPr>
          <w:rFonts w:ascii="Calibri" w:hAnsi="Calibri"/>
          <w:sz w:val="22"/>
          <w:szCs w:val="22"/>
        </w:rPr>
        <w:t>.</w:t>
      </w:r>
    </w:p>
    <w:p w14:paraId="5787AE03"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2. Študijsko delo</w:t>
      </w:r>
    </w:p>
    <w:p w14:paraId="0B2B8BEC" w14:textId="77777777" w:rsidR="00FA5BC8" w:rsidRPr="00E94B6D" w:rsidRDefault="00FA5BC8" w:rsidP="00585847">
      <w:pPr>
        <w:pStyle w:val="Naslov4"/>
        <w:rPr>
          <w:sz w:val="22"/>
          <w:szCs w:val="22"/>
        </w:rPr>
      </w:pPr>
      <w:r w:rsidRPr="00E94B6D">
        <w:rPr>
          <w:sz w:val="22"/>
          <w:szCs w:val="22"/>
        </w:rPr>
        <w:t>2.1. Zborovodja</w:t>
      </w:r>
    </w:p>
    <w:p w14:paraId="20A3A69E" w14:textId="77777777" w:rsidR="00FA5BC8" w:rsidRPr="00E94B6D" w:rsidRDefault="00FA5BC8" w:rsidP="00585847">
      <w:pPr>
        <w:rPr>
          <w:rFonts w:ascii="Calibri" w:hAnsi="Calibri"/>
          <w:sz w:val="22"/>
          <w:szCs w:val="22"/>
        </w:rPr>
      </w:pPr>
    </w:p>
    <w:p w14:paraId="413BB29F" w14:textId="77777777" w:rsidR="00FA5BC8" w:rsidRPr="00E94B6D" w:rsidRDefault="00FA5BC8" w:rsidP="00585847">
      <w:pPr>
        <w:rPr>
          <w:rFonts w:ascii="Calibri" w:hAnsi="Calibri"/>
          <w:sz w:val="22"/>
          <w:szCs w:val="22"/>
        </w:rPr>
      </w:pPr>
      <w:r w:rsidRPr="00E94B6D">
        <w:rPr>
          <w:rFonts w:ascii="Calibri" w:hAnsi="Calibri"/>
          <w:sz w:val="22"/>
          <w:szCs w:val="22"/>
        </w:rPr>
        <w:t>Sofinanciranje vaj je odvisno od kategorije zbora (glej gornje pogoje):</w:t>
      </w:r>
      <w:r w:rsidRPr="00E94B6D">
        <w:rPr>
          <w:rFonts w:ascii="Calibri" w:hAnsi="Calibri"/>
          <w:sz w:val="22"/>
          <w:szCs w:val="22"/>
        </w:rPr>
        <w:br/>
      </w:r>
    </w:p>
    <w:p w14:paraId="2A405295" w14:textId="77777777" w:rsidR="00FA5BC8" w:rsidRPr="00E94B6D" w:rsidRDefault="00FA5BC8" w:rsidP="00585847">
      <w:pPr>
        <w:numPr>
          <w:ilvl w:val="0"/>
          <w:numId w:val="24"/>
        </w:numPr>
        <w:rPr>
          <w:rFonts w:ascii="Calibri" w:hAnsi="Calibri"/>
          <w:sz w:val="22"/>
          <w:szCs w:val="22"/>
        </w:rPr>
      </w:pPr>
      <w:r w:rsidRPr="00E94B6D">
        <w:rPr>
          <w:rFonts w:ascii="Calibri" w:hAnsi="Calibri"/>
          <w:sz w:val="22"/>
          <w:szCs w:val="22"/>
        </w:rPr>
        <w:t>kategorija: do 450 točk</w:t>
      </w:r>
      <w:r w:rsidR="000E0739" w:rsidRPr="00E94B6D">
        <w:rPr>
          <w:rFonts w:ascii="Calibri" w:hAnsi="Calibri"/>
          <w:sz w:val="22"/>
          <w:szCs w:val="22"/>
        </w:rPr>
        <w:t>,</w:t>
      </w:r>
    </w:p>
    <w:p w14:paraId="00ACE949" w14:textId="77777777" w:rsidR="00FA5BC8" w:rsidRPr="00E94B6D" w:rsidRDefault="00FA5BC8" w:rsidP="00585847">
      <w:pPr>
        <w:numPr>
          <w:ilvl w:val="0"/>
          <w:numId w:val="24"/>
        </w:numPr>
        <w:rPr>
          <w:rFonts w:ascii="Calibri" w:hAnsi="Calibri"/>
          <w:sz w:val="22"/>
          <w:szCs w:val="22"/>
        </w:rPr>
      </w:pPr>
      <w:r w:rsidRPr="00E94B6D">
        <w:rPr>
          <w:rFonts w:ascii="Calibri" w:hAnsi="Calibri"/>
          <w:sz w:val="22"/>
          <w:szCs w:val="22"/>
        </w:rPr>
        <w:t>kategorija: do 360 točk</w:t>
      </w:r>
      <w:r w:rsidR="000E0739" w:rsidRPr="00E94B6D">
        <w:rPr>
          <w:rFonts w:ascii="Calibri" w:hAnsi="Calibri"/>
          <w:sz w:val="22"/>
          <w:szCs w:val="22"/>
        </w:rPr>
        <w:t>,</w:t>
      </w:r>
    </w:p>
    <w:p w14:paraId="047E501E" w14:textId="77777777" w:rsidR="00FA5BC8" w:rsidRPr="00E94B6D" w:rsidRDefault="00A02665" w:rsidP="00585847">
      <w:pPr>
        <w:numPr>
          <w:ilvl w:val="0"/>
          <w:numId w:val="24"/>
        </w:numPr>
        <w:rPr>
          <w:rFonts w:ascii="Calibri" w:hAnsi="Calibri"/>
          <w:sz w:val="22"/>
          <w:szCs w:val="22"/>
        </w:rPr>
      </w:pPr>
      <w:r w:rsidRPr="00E94B6D">
        <w:rPr>
          <w:rFonts w:ascii="Calibri" w:hAnsi="Calibri"/>
          <w:sz w:val="22"/>
          <w:szCs w:val="22"/>
        </w:rPr>
        <w:t>kategorija: do 24</w:t>
      </w:r>
      <w:r w:rsidR="00FA5BC8" w:rsidRPr="00E94B6D">
        <w:rPr>
          <w:rFonts w:ascii="Calibri" w:hAnsi="Calibri"/>
          <w:sz w:val="22"/>
          <w:szCs w:val="22"/>
        </w:rPr>
        <w:t>0 točk</w:t>
      </w:r>
      <w:r w:rsidR="000E0739" w:rsidRPr="00E94B6D">
        <w:rPr>
          <w:rFonts w:ascii="Calibri" w:hAnsi="Calibri"/>
          <w:sz w:val="22"/>
          <w:szCs w:val="22"/>
        </w:rPr>
        <w:t>,</w:t>
      </w:r>
    </w:p>
    <w:p w14:paraId="7CD44405" w14:textId="77777777" w:rsidR="00FA5BC8" w:rsidRPr="00E94B6D" w:rsidRDefault="00FA5BC8" w:rsidP="00585847">
      <w:pPr>
        <w:numPr>
          <w:ilvl w:val="0"/>
          <w:numId w:val="24"/>
        </w:numPr>
        <w:rPr>
          <w:rFonts w:ascii="Calibri" w:hAnsi="Calibri"/>
          <w:sz w:val="22"/>
          <w:szCs w:val="22"/>
        </w:rPr>
      </w:pPr>
      <w:r w:rsidRPr="00E94B6D">
        <w:rPr>
          <w:rFonts w:ascii="Calibri" w:hAnsi="Calibri"/>
          <w:sz w:val="22"/>
          <w:szCs w:val="22"/>
        </w:rPr>
        <w:t>kategorija: do 180 točk</w:t>
      </w:r>
      <w:r w:rsidR="000E0739" w:rsidRPr="00E94B6D">
        <w:rPr>
          <w:rFonts w:ascii="Calibri" w:hAnsi="Calibri"/>
          <w:sz w:val="22"/>
          <w:szCs w:val="22"/>
        </w:rPr>
        <w:t>.</w:t>
      </w:r>
    </w:p>
    <w:p w14:paraId="76427732" w14:textId="77777777" w:rsidR="00FA5BC8" w:rsidRPr="00E94B6D" w:rsidRDefault="00FA5BC8" w:rsidP="00585847">
      <w:pPr>
        <w:pStyle w:val="Naslov4"/>
        <w:rPr>
          <w:sz w:val="22"/>
          <w:szCs w:val="22"/>
        </w:rPr>
      </w:pPr>
      <w:r w:rsidRPr="00E94B6D">
        <w:rPr>
          <w:sz w:val="22"/>
          <w:szCs w:val="22"/>
        </w:rPr>
        <w:t>2.2. Korepetitor</w:t>
      </w:r>
    </w:p>
    <w:p w14:paraId="6EE3B205" w14:textId="77777777" w:rsidR="00FA5BC8" w:rsidRPr="00E94B6D" w:rsidRDefault="00FA5BC8" w:rsidP="00585847">
      <w:pPr>
        <w:numPr>
          <w:ilvl w:val="0"/>
          <w:numId w:val="1"/>
        </w:numPr>
        <w:rPr>
          <w:rFonts w:ascii="Calibri" w:hAnsi="Calibri"/>
          <w:sz w:val="22"/>
          <w:szCs w:val="22"/>
        </w:rPr>
      </w:pPr>
      <w:r w:rsidRPr="00E94B6D">
        <w:rPr>
          <w:rFonts w:ascii="Calibri" w:hAnsi="Calibri"/>
          <w:sz w:val="22"/>
          <w:szCs w:val="22"/>
        </w:rPr>
        <w:t>Zborom I. kategorije, ki imajo več kot 3</w:t>
      </w:r>
      <w:r w:rsidR="00DF6C1D" w:rsidRPr="00E94B6D">
        <w:rPr>
          <w:rFonts w:ascii="Calibri" w:hAnsi="Calibri"/>
          <w:sz w:val="22"/>
          <w:szCs w:val="22"/>
        </w:rPr>
        <w:t>0</w:t>
      </w:r>
      <w:r w:rsidR="00C41F85" w:rsidRPr="00E94B6D">
        <w:rPr>
          <w:rFonts w:ascii="Calibri" w:hAnsi="Calibri"/>
          <w:sz w:val="22"/>
          <w:szCs w:val="22"/>
        </w:rPr>
        <w:t>aktivnih</w:t>
      </w:r>
      <w:r w:rsidRPr="00E94B6D">
        <w:rPr>
          <w:rFonts w:ascii="Calibri" w:hAnsi="Calibri"/>
          <w:sz w:val="22"/>
          <w:szCs w:val="22"/>
        </w:rPr>
        <w:t xml:space="preserve"> pevk/pevcev ter prejemajo dodatek za dosežene uspehe in dejavnost širšega pomena, se sofinancira tudi korepetitorja, do 360 točk; </w:t>
      </w:r>
    </w:p>
    <w:p w14:paraId="30316992" w14:textId="77777777" w:rsidR="00FA5BC8" w:rsidRPr="00E94B6D" w:rsidRDefault="00FA5BC8" w:rsidP="00585847">
      <w:pPr>
        <w:numPr>
          <w:ilvl w:val="0"/>
          <w:numId w:val="1"/>
        </w:numPr>
        <w:rPr>
          <w:rFonts w:ascii="Calibri" w:hAnsi="Calibri"/>
          <w:sz w:val="22"/>
          <w:szCs w:val="22"/>
        </w:rPr>
      </w:pPr>
      <w:r w:rsidRPr="00E94B6D">
        <w:rPr>
          <w:rFonts w:ascii="Calibri" w:hAnsi="Calibri"/>
          <w:sz w:val="22"/>
          <w:szCs w:val="22"/>
        </w:rPr>
        <w:t>Zborom II.</w:t>
      </w:r>
      <w:r w:rsidR="00DF6C1D" w:rsidRPr="00E94B6D">
        <w:rPr>
          <w:rFonts w:ascii="Calibri" w:hAnsi="Calibri"/>
          <w:sz w:val="22"/>
          <w:szCs w:val="22"/>
        </w:rPr>
        <w:t xml:space="preserve"> kategorije, ki imajo več kot 30</w:t>
      </w:r>
      <w:r w:rsidR="00C41F85" w:rsidRPr="00E94B6D">
        <w:rPr>
          <w:rFonts w:ascii="Calibri" w:hAnsi="Calibri"/>
          <w:sz w:val="22"/>
          <w:szCs w:val="22"/>
        </w:rPr>
        <w:t>aktivnih</w:t>
      </w:r>
      <w:r w:rsidRPr="00E94B6D">
        <w:rPr>
          <w:rFonts w:ascii="Calibri" w:hAnsi="Calibri"/>
          <w:sz w:val="22"/>
          <w:szCs w:val="22"/>
        </w:rPr>
        <w:t xml:space="preserve"> pevk/pevcev ter prejemajo dodatek za dosežene uspehe in dejavnost širšega pomena, se sofinancira tudi korepetitorja, do 270 točk. </w:t>
      </w:r>
    </w:p>
    <w:p w14:paraId="72ABD456" w14:textId="77777777" w:rsidR="00FA5BC8" w:rsidRPr="00E94B6D" w:rsidRDefault="00FA5BC8" w:rsidP="00585847">
      <w:pPr>
        <w:rPr>
          <w:rFonts w:ascii="Calibri" w:hAnsi="Calibri"/>
          <w:sz w:val="22"/>
          <w:szCs w:val="22"/>
        </w:rPr>
      </w:pPr>
    </w:p>
    <w:p w14:paraId="44FDE054" w14:textId="77777777" w:rsidR="00FA5BC8" w:rsidRPr="00E94B6D" w:rsidRDefault="00FA5BC8" w:rsidP="00585847">
      <w:pPr>
        <w:pStyle w:val="Naslov4"/>
        <w:rPr>
          <w:sz w:val="22"/>
          <w:szCs w:val="22"/>
        </w:rPr>
      </w:pPr>
      <w:r w:rsidRPr="00E94B6D">
        <w:rPr>
          <w:sz w:val="22"/>
          <w:szCs w:val="22"/>
        </w:rPr>
        <w:lastRenderedPageBreak/>
        <w:t xml:space="preserve">2.3. Velikost zbora </w:t>
      </w:r>
    </w:p>
    <w:p w14:paraId="5A93BE5F" w14:textId="77777777" w:rsidR="00FA5BC8" w:rsidRPr="00E94B6D" w:rsidRDefault="00FA5BC8" w:rsidP="00585847">
      <w:pPr>
        <w:rPr>
          <w:rFonts w:ascii="Calibri" w:hAnsi="Calibri"/>
          <w:sz w:val="22"/>
          <w:szCs w:val="22"/>
        </w:rPr>
      </w:pPr>
      <w:r w:rsidRPr="00E94B6D">
        <w:rPr>
          <w:rFonts w:ascii="Calibri" w:hAnsi="Calibri"/>
          <w:sz w:val="22"/>
          <w:szCs w:val="22"/>
        </w:rPr>
        <w:t>Dodatek glede na število članov – v o</w:t>
      </w:r>
      <w:r w:rsidR="00B81921" w:rsidRPr="00E94B6D">
        <w:rPr>
          <w:rFonts w:ascii="Calibri" w:hAnsi="Calibri"/>
          <w:sz w:val="22"/>
          <w:szCs w:val="22"/>
        </w:rPr>
        <w:t>dstotku od vsote točk, dodeljenih</w:t>
      </w:r>
      <w:r w:rsidRPr="00E94B6D">
        <w:rPr>
          <w:rFonts w:ascii="Calibri" w:hAnsi="Calibri"/>
          <w:sz w:val="22"/>
          <w:szCs w:val="22"/>
        </w:rPr>
        <w:t xml:space="preserve"> v poglavju </w:t>
      </w:r>
      <w:r w:rsidR="00B81921" w:rsidRPr="00E94B6D">
        <w:rPr>
          <w:rFonts w:ascii="Calibri" w:hAnsi="Calibri"/>
          <w:sz w:val="22"/>
          <w:szCs w:val="22"/>
        </w:rPr>
        <w:t xml:space="preserve">1. in 2.1. </w:t>
      </w:r>
      <w:r w:rsidRPr="00E94B6D">
        <w:rPr>
          <w:rFonts w:ascii="Calibri" w:hAnsi="Calibri"/>
          <w:sz w:val="22"/>
          <w:szCs w:val="22"/>
        </w:rPr>
        <w:t>teh meril – prejmejo zbori:</w:t>
      </w:r>
    </w:p>
    <w:p w14:paraId="70FB23C4" w14:textId="77777777" w:rsidR="00FA5BC8" w:rsidRPr="00E94B6D" w:rsidRDefault="00FA5BC8" w:rsidP="00585847">
      <w:pPr>
        <w:numPr>
          <w:ilvl w:val="0"/>
          <w:numId w:val="34"/>
        </w:numPr>
        <w:rPr>
          <w:rFonts w:ascii="Calibri" w:hAnsi="Calibri"/>
          <w:sz w:val="22"/>
          <w:szCs w:val="22"/>
        </w:rPr>
      </w:pPr>
      <w:r w:rsidRPr="00E94B6D">
        <w:rPr>
          <w:rFonts w:ascii="Calibri" w:hAnsi="Calibri"/>
          <w:sz w:val="22"/>
          <w:szCs w:val="22"/>
        </w:rPr>
        <w:t xml:space="preserve">ki štejejo več kot 10 </w:t>
      </w:r>
      <w:r w:rsidR="00C41F85" w:rsidRPr="00E94B6D">
        <w:rPr>
          <w:rFonts w:ascii="Calibri" w:hAnsi="Calibri"/>
          <w:sz w:val="22"/>
          <w:szCs w:val="22"/>
        </w:rPr>
        <w:t xml:space="preserve">aktivnih </w:t>
      </w:r>
      <w:r w:rsidRPr="00E94B6D">
        <w:rPr>
          <w:rFonts w:ascii="Calibri" w:hAnsi="Calibri"/>
          <w:sz w:val="22"/>
          <w:szCs w:val="22"/>
        </w:rPr>
        <w:t>pevk/pevcev, 10 %</w:t>
      </w:r>
      <w:r w:rsidR="000E0739" w:rsidRPr="00E94B6D">
        <w:rPr>
          <w:rFonts w:ascii="Calibri" w:hAnsi="Calibri"/>
          <w:sz w:val="22"/>
          <w:szCs w:val="22"/>
        </w:rPr>
        <w:t>,</w:t>
      </w:r>
    </w:p>
    <w:p w14:paraId="6D980D90" w14:textId="77777777" w:rsidR="00FA5BC8" w:rsidRPr="00E94B6D" w:rsidRDefault="00DF6C1D" w:rsidP="00585847">
      <w:pPr>
        <w:numPr>
          <w:ilvl w:val="0"/>
          <w:numId w:val="33"/>
        </w:numPr>
        <w:rPr>
          <w:rFonts w:ascii="Calibri" w:hAnsi="Calibri"/>
          <w:sz w:val="22"/>
          <w:szCs w:val="22"/>
        </w:rPr>
      </w:pPr>
      <w:r w:rsidRPr="00E94B6D">
        <w:rPr>
          <w:rFonts w:ascii="Calibri" w:hAnsi="Calibri"/>
          <w:sz w:val="22"/>
          <w:szCs w:val="22"/>
        </w:rPr>
        <w:t>ki štejejo več kot 20</w:t>
      </w:r>
      <w:r w:rsidR="000C1AAB" w:rsidRPr="00E94B6D">
        <w:rPr>
          <w:rFonts w:ascii="Calibri" w:hAnsi="Calibri"/>
          <w:sz w:val="22"/>
          <w:szCs w:val="22"/>
        </w:rPr>
        <w:t xml:space="preserve"> </w:t>
      </w:r>
      <w:r w:rsidR="00C41F85" w:rsidRPr="00E94B6D">
        <w:rPr>
          <w:rFonts w:ascii="Calibri" w:hAnsi="Calibri"/>
          <w:sz w:val="22"/>
          <w:szCs w:val="22"/>
        </w:rPr>
        <w:t xml:space="preserve">aktivnih </w:t>
      </w:r>
      <w:r w:rsidR="00FA5BC8" w:rsidRPr="00E94B6D">
        <w:rPr>
          <w:rFonts w:ascii="Calibri" w:hAnsi="Calibri"/>
          <w:sz w:val="22"/>
          <w:szCs w:val="22"/>
        </w:rPr>
        <w:t>pevk/pevcev, 20 %</w:t>
      </w:r>
      <w:r w:rsidR="000E0739" w:rsidRPr="00E94B6D">
        <w:rPr>
          <w:rFonts w:ascii="Calibri" w:hAnsi="Calibri"/>
          <w:sz w:val="22"/>
          <w:szCs w:val="22"/>
        </w:rPr>
        <w:t>,</w:t>
      </w:r>
    </w:p>
    <w:p w14:paraId="7D4D34C9" w14:textId="77777777" w:rsidR="00FA5BC8" w:rsidRPr="00E94B6D" w:rsidRDefault="00DF6C1D" w:rsidP="00585847">
      <w:pPr>
        <w:numPr>
          <w:ilvl w:val="0"/>
          <w:numId w:val="33"/>
        </w:numPr>
        <w:rPr>
          <w:rFonts w:ascii="Calibri" w:hAnsi="Calibri"/>
          <w:sz w:val="22"/>
          <w:szCs w:val="22"/>
        </w:rPr>
      </w:pPr>
      <w:r w:rsidRPr="00E94B6D">
        <w:rPr>
          <w:rFonts w:ascii="Calibri" w:hAnsi="Calibri"/>
          <w:sz w:val="22"/>
          <w:szCs w:val="22"/>
        </w:rPr>
        <w:t>ki štejejo več kot 30</w:t>
      </w:r>
      <w:r w:rsidR="000C1AAB" w:rsidRPr="00E94B6D">
        <w:rPr>
          <w:rFonts w:ascii="Calibri" w:hAnsi="Calibri"/>
          <w:sz w:val="22"/>
          <w:szCs w:val="22"/>
        </w:rPr>
        <w:t xml:space="preserve"> </w:t>
      </w:r>
      <w:r w:rsidR="00C41F85" w:rsidRPr="00E94B6D">
        <w:rPr>
          <w:rFonts w:ascii="Calibri" w:hAnsi="Calibri"/>
          <w:sz w:val="22"/>
          <w:szCs w:val="22"/>
        </w:rPr>
        <w:t xml:space="preserve">aktivnih </w:t>
      </w:r>
      <w:r w:rsidR="00FA5BC8" w:rsidRPr="00E94B6D">
        <w:rPr>
          <w:rFonts w:ascii="Calibri" w:hAnsi="Calibri"/>
          <w:sz w:val="22"/>
          <w:szCs w:val="22"/>
        </w:rPr>
        <w:t>pevk/pevcev, 30 %</w:t>
      </w:r>
      <w:r w:rsidR="000E0739" w:rsidRPr="00E94B6D">
        <w:rPr>
          <w:rFonts w:ascii="Calibri" w:hAnsi="Calibri"/>
          <w:sz w:val="22"/>
          <w:szCs w:val="22"/>
        </w:rPr>
        <w:t>,</w:t>
      </w:r>
    </w:p>
    <w:p w14:paraId="15EEFD61" w14:textId="77777777" w:rsidR="00FA5BC8" w:rsidRPr="00E94B6D" w:rsidRDefault="00DF6C1D" w:rsidP="00585847">
      <w:pPr>
        <w:numPr>
          <w:ilvl w:val="0"/>
          <w:numId w:val="33"/>
        </w:numPr>
        <w:rPr>
          <w:rFonts w:ascii="Calibri" w:hAnsi="Calibri"/>
          <w:sz w:val="22"/>
          <w:szCs w:val="22"/>
        </w:rPr>
      </w:pPr>
      <w:r w:rsidRPr="00E94B6D">
        <w:rPr>
          <w:rFonts w:ascii="Calibri" w:hAnsi="Calibri"/>
          <w:sz w:val="22"/>
          <w:szCs w:val="22"/>
        </w:rPr>
        <w:t>ki štejejo več kot 40</w:t>
      </w:r>
      <w:r w:rsidR="000C1AAB" w:rsidRPr="00E94B6D">
        <w:rPr>
          <w:rFonts w:ascii="Calibri" w:hAnsi="Calibri"/>
          <w:sz w:val="22"/>
          <w:szCs w:val="22"/>
        </w:rPr>
        <w:t xml:space="preserve"> </w:t>
      </w:r>
      <w:r w:rsidR="00C41F85" w:rsidRPr="00E94B6D">
        <w:rPr>
          <w:rFonts w:ascii="Calibri" w:hAnsi="Calibri"/>
          <w:sz w:val="22"/>
          <w:szCs w:val="22"/>
        </w:rPr>
        <w:t xml:space="preserve">aktivnih </w:t>
      </w:r>
      <w:r w:rsidR="00FA5BC8" w:rsidRPr="00E94B6D">
        <w:rPr>
          <w:rFonts w:ascii="Calibri" w:hAnsi="Calibri"/>
          <w:sz w:val="22"/>
          <w:szCs w:val="22"/>
        </w:rPr>
        <w:t>pevk/pevcev, 40 %</w:t>
      </w:r>
      <w:r w:rsidR="000E0739" w:rsidRPr="00E94B6D">
        <w:rPr>
          <w:rFonts w:ascii="Calibri" w:hAnsi="Calibri"/>
          <w:sz w:val="22"/>
          <w:szCs w:val="22"/>
        </w:rPr>
        <w:t>,</w:t>
      </w:r>
    </w:p>
    <w:p w14:paraId="0C7B3D8B" w14:textId="77777777" w:rsidR="00FA5BC8" w:rsidRPr="00E94B6D" w:rsidRDefault="00DF6C1D" w:rsidP="00585847">
      <w:pPr>
        <w:numPr>
          <w:ilvl w:val="0"/>
          <w:numId w:val="33"/>
        </w:numPr>
        <w:rPr>
          <w:rFonts w:ascii="Calibri" w:hAnsi="Calibri"/>
          <w:sz w:val="22"/>
          <w:szCs w:val="22"/>
        </w:rPr>
      </w:pPr>
      <w:r w:rsidRPr="00E94B6D">
        <w:rPr>
          <w:rFonts w:ascii="Calibri" w:hAnsi="Calibri"/>
          <w:sz w:val="22"/>
          <w:szCs w:val="22"/>
        </w:rPr>
        <w:t>ki štejejo več kot 50</w:t>
      </w:r>
      <w:r w:rsidR="000C1AAB" w:rsidRPr="00E94B6D">
        <w:rPr>
          <w:rFonts w:ascii="Calibri" w:hAnsi="Calibri"/>
          <w:sz w:val="22"/>
          <w:szCs w:val="22"/>
        </w:rPr>
        <w:t xml:space="preserve"> </w:t>
      </w:r>
      <w:r w:rsidR="00C41F85" w:rsidRPr="00E94B6D">
        <w:rPr>
          <w:rFonts w:ascii="Calibri" w:hAnsi="Calibri"/>
          <w:sz w:val="22"/>
          <w:szCs w:val="22"/>
        </w:rPr>
        <w:t xml:space="preserve">aktivnih </w:t>
      </w:r>
      <w:r w:rsidR="00FA5BC8" w:rsidRPr="00E94B6D">
        <w:rPr>
          <w:rFonts w:ascii="Calibri" w:hAnsi="Calibri"/>
          <w:sz w:val="22"/>
          <w:szCs w:val="22"/>
        </w:rPr>
        <w:t>pevk/pevcev, 50 %</w:t>
      </w:r>
      <w:r w:rsidR="000E0739" w:rsidRPr="00E94B6D">
        <w:rPr>
          <w:rFonts w:ascii="Calibri" w:hAnsi="Calibri"/>
          <w:sz w:val="22"/>
          <w:szCs w:val="22"/>
        </w:rPr>
        <w:t>.</w:t>
      </w:r>
    </w:p>
    <w:p w14:paraId="6EF4C606"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3. Akcije</w:t>
      </w:r>
    </w:p>
    <w:p w14:paraId="3F5DCDCA" w14:textId="77777777" w:rsidR="00FA5BC8" w:rsidRPr="00E94B6D" w:rsidRDefault="00FA5BC8" w:rsidP="00585847">
      <w:pPr>
        <w:pStyle w:val="Naslov4"/>
        <w:rPr>
          <w:sz w:val="22"/>
          <w:szCs w:val="22"/>
        </w:rPr>
      </w:pPr>
      <w:r w:rsidRPr="00E94B6D">
        <w:rPr>
          <w:sz w:val="22"/>
          <w:szCs w:val="22"/>
        </w:rPr>
        <w:t>3.1. Akcije</w:t>
      </w:r>
    </w:p>
    <w:p w14:paraId="0CAC90BC" w14:textId="77777777" w:rsidR="00FA5BC8" w:rsidRPr="00E94B6D" w:rsidRDefault="00FA5BC8" w:rsidP="00585847">
      <w:pPr>
        <w:rPr>
          <w:rFonts w:ascii="Calibri" w:hAnsi="Calibri"/>
          <w:sz w:val="22"/>
          <w:szCs w:val="22"/>
        </w:rPr>
      </w:pPr>
      <w:r w:rsidRPr="00E94B6D">
        <w:rPr>
          <w:rFonts w:ascii="Calibri" w:hAnsi="Calibri"/>
          <w:sz w:val="22"/>
          <w:szCs w:val="22"/>
        </w:rPr>
        <w:t>Dodatek za sodelovanje v skupnih projektih predstavljanja, primerjanja in vrednotenja dosežkov ljubiteljske kulturne ustvarjalnosti - ne glede na kategorizacijo - prejmejo zbori:</w:t>
      </w:r>
    </w:p>
    <w:p w14:paraId="53392150" w14:textId="77777777" w:rsidR="006B3143" w:rsidRPr="00E94B6D" w:rsidRDefault="006B3143" w:rsidP="00585847">
      <w:pPr>
        <w:rPr>
          <w:rFonts w:ascii="Calibri" w:hAnsi="Calibri"/>
          <w:sz w:val="22"/>
          <w:szCs w:val="22"/>
        </w:rPr>
      </w:pPr>
    </w:p>
    <w:p w14:paraId="51BFC990" w14:textId="77777777" w:rsidR="00FA5BC8" w:rsidRPr="00E94B6D" w:rsidRDefault="00DF6C1D" w:rsidP="00585847">
      <w:pPr>
        <w:numPr>
          <w:ilvl w:val="0"/>
          <w:numId w:val="21"/>
        </w:numPr>
        <w:rPr>
          <w:rFonts w:ascii="Calibri" w:hAnsi="Calibri"/>
          <w:sz w:val="22"/>
          <w:szCs w:val="22"/>
        </w:rPr>
      </w:pPr>
      <w:r w:rsidRPr="00E94B6D">
        <w:rPr>
          <w:rFonts w:ascii="Calibri" w:hAnsi="Calibri"/>
          <w:sz w:val="22"/>
          <w:szCs w:val="22"/>
        </w:rPr>
        <w:t>do 100</w:t>
      </w:r>
      <w:r w:rsidR="00FA5BC8" w:rsidRPr="00E94B6D">
        <w:rPr>
          <w:rFonts w:ascii="Calibri" w:hAnsi="Calibri"/>
          <w:sz w:val="22"/>
          <w:szCs w:val="22"/>
        </w:rPr>
        <w:t xml:space="preserve"> točk, če nastopijo na </w:t>
      </w:r>
      <w:r w:rsidRPr="00E94B6D">
        <w:rPr>
          <w:rFonts w:ascii="Calibri" w:hAnsi="Calibri"/>
          <w:sz w:val="22"/>
          <w:szCs w:val="22"/>
        </w:rPr>
        <w:t>Taboru slovenskih pevskih zborov</w:t>
      </w:r>
      <w:r w:rsidR="000E0739" w:rsidRPr="00E94B6D">
        <w:rPr>
          <w:rFonts w:ascii="Calibri" w:hAnsi="Calibri"/>
          <w:sz w:val="22"/>
          <w:szCs w:val="22"/>
        </w:rPr>
        <w:t>,</w:t>
      </w:r>
    </w:p>
    <w:p w14:paraId="45A46870" w14:textId="77777777" w:rsidR="00FA5BC8" w:rsidRPr="00E94B6D" w:rsidRDefault="00FA5BC8" w:rsidP="00585847">
      <w:pPr>
        <w:numPr>
          <w:ilvl w:val="0"/>
          <w:numId w:val="21"/>
        </w:numPr>
        <w:rPr>
          <w:rFonts w:ascii="Calibri" w:hAnsi="Calibri"/>
          <w:sz w:val="22"/>
          <w:szCs w:val="22"/>
        </w:rPr>
      </w:pPr>
      <w:r w:rsidRPr="00E94B6D">
        <w:rPr>
          <w:rFonts w:ascii="Calibri" w:hAnsi="Calibri"/>
          <w:sz w:val="22"/>
          <w:szCs w:val="22"/>
        </w:rPr>
        <w:t>do 150 točk, č</w:t>
      </w:r>
      <w:r w:rsidR="00DF6C1D" w:rsidRPr="00E94B6D">
        <w:rPr>
          <w:rFonts w:ascii="Calibri" w:hAnsi="Calibri"/>
          <w:sz w:val="22"/>
          <w:szCs w:val="22"/>
        </w:rPr>
        <w:t>e nastopijo na obočnem srečanju odraslih pevskih zborov v Slovenj Gradcu in drugih akcijah ter skupno dogovorjenih programov društev, ZKD, JSKD in za nastop ne prejmejo plačila</w:t>
      </w:r>
      <w:r w:rsidR="000E0739" w:rsidRPr="00E94B6D">
        <w:rPr>
          <w:rFonts w:ascii="Calibri" w:hAnsi="Calibri"/>
          <w:sz w:val="22"/>
          <w:szCs w:val="22"/>
        </w:rPr>
        <w:t>,</w:t>
      </w:r>
    </w:p>
    <w:p w14:paraId="4F476355" w14:textId="77777777" w:rsidR="00FA5BC8" w:rsidRPr="00E94B6D" w:rsidRDefault="00FA5BC8" w:rsidP="00585847">
      <w:pPr>
        <w:numPr>
          <w:ilvl w:val="0"/>
          <w:numId w:val="21"/>
        </w:numPr>
        <w:rPr>
          <w:rFonts w:ascii="Calibri" w:hAnsi="Calibri"/>
          <w:sz w:val="22"/>
          <w:szCs w:val="22"/>
        </w:rPr>
      </w:pPr>
      <w:r w:rsidRPr="00E94B6D">
        <w:rPr>
          <w:rFonts w:ascii="Calibri" w:hAnsi="Calibri"/>
          <w:sz w:val="22"/>
          <w:szCs w:val="22"/>
        </w:rPr>
        <w:t>do 250 točk, če nastopijo na medobmočnih (r</w:t>
      </w:r>
      <w:r w:rsidR="000E0739" w:rsidRPr="00E94B6D">
        <w:rPr>
          <w:rFonts w:ascii="Calibri" w:hAnsi="Calibri"/>
          <w:sz w:val="22"/>
          <w:szCs w:val="22"/>
        </w:rPr>
        <w:t>egijskih) srečanjih/tekmovanjih,</w:t>
      </w:r>
    </w:p>
    <w:p w14:paraId="00BA9B22" w14:textId="77777777" w:rsidR="00FA5BC8" w:rsidRPr="00E94B6D" w:rsidRDefault="00FA5BC8" w:rsidP="00585847">
      <w:pPr>
        <w:numPr>
          <w:ilvl w:val="0"/>
          <w:numId w:val="21"/>
        </w:numPr>
        <w:rPr>
          <w:rFonts w:ascii="Calibri" w:hAnsi="Calibri"/>
          <w:sz w:val="22"/>
          <w:szCs w:val="22"/>
        </w:rPr>
      </w:pPr>
      <w:r w:rsidRPr="00E94B6D">
        <w:rPr>
          <w:rFonts w:ascii="Calibri" w:hAnsi="Calibri"/>
          <w:sz w:val="22"/>
          <w:szCs w:val="22"/>
        </w:rPr>
        <w:t>do 500 točk, če nastopijo na državnih tekmovanjih ali mednarodnih tekmovanjih, ki se odvijajo v Sl</w:t>
      </w:r>
      <w:r w:rsidR="000E0739" w:rsidRPr="00E94B6D">
        <w:rPr>
          <w:rFonts w:ascii="Calibri" w:hAnsi="Calibri"/>
          <w:sz w:val="22"/>
          <w:szCs w:val="22"/>
        </w:rPr>
        <w:t>oveniji,</w:t>
      </w:r>
    </w:p>
    <w:p w14:paraId="11DE265F" w14:textId="77777777" w:rsidR="00FA5BC8" w:rsidRPr="00E94B6D" w:rsidRDefault="00FA5BC8" w:rsidP="00585847">
      <w:pPr>
        <w:numPr>
          <w:ilvl w:val="0"/>
          <w:numId w:val="21"/>
        </w:numPr>
        <w:rPr>
          <w:rFonts w:ascii="Calibri" w:hAnsi="Calibri"/>
          <w:sz w:val="22"/>
          <w:szCs w:val="22"/>
        </w:rPr>
      </w:pPr>
      <w:r w:rsidRPr="00E94B6D">
        <w:rPr>
          <w:rFonts w:ascii="Calibri" w:hAnsi="Calibri"/>
          <w:sz w:val="22"/>
          <w:szCs w:val="22"/>
        </w:rPr>
        <w:t>do 1.000 točk, če nastopijo na mednarodnih tekmovanjih v tujini.</w:t>
      </w:r>
    </w:p>
    <w:p w14:paraId="1272B4C7" w14:textId="77777777" w:rsidR="00FA5BC8" w:rsidRPr="00E94B6D" w:rsidRDefault="00FA5BC8" w:rsidP="00585847">
      <w:pPr>
        <w:pStyle w:val="Naslov2"/>
        <w:pBdr>
          <w:bottom w:val="single" w:sz="4" w:space="1" w:color="auto"/>
        </w:pBdr>
        <w:rPr>
          <w:rFonts w:ascii="Calibri" w:hAnsi="Calibri"/>
          <w:sz w:val="22"/>
          <w:szCs w:val="22"/>
        </w:rPr>
      </w:pPr>
      <w:r w:rsidRPr="00E94B6D">
        <w:rPr>
          <w:rFonts w:ascii="Calibri" w:hAnsi="Calibri"/>
          <w:sz w:val="22"/>
          <w:szCs w:val="22"/>
        </w:rPr>
        <w:t xml:space="preserve">II. </w:t>
      </w:r>
      <w:r w:rsidR="00FA0361" w:rsidRPr="00E94B6D">
        <w:rPr>
          <w:rFonts w:ascii="Calibri" w:hAnsi="Calibri"/>
          <w:sz w:val="22"/>
          <w:szCs w:val="22"/>
        </w:rPr>
        <w:t>INŠTRUMENT</w:t>
      </w:r>
      <w:r w:rsidRPr="00E94B6D">
        <w:rPr>
          <w:rFonts w:ascii="Calibri" w:hAnsi="Calibri"/>
          <w:sz w:val="22"/>
          <w:szCs w:val="22"/>
        </w:rPr>
        <w:t xml:space="preserve">ALNA GLASBENA DEJAVNOST </w:t>
      </w:r>
    </w:p>
    <w:p w14:paraId="558DDFFD" w14:textId="77777777" w:rsidR="003107A8" w:rsidRPr="00E94B6D" w:rsidRDefault="00FA5BC8" w:rsidP="00585847">
      <w:pPr>
        <w:pStyle w:val="Naslov3"/>
        <w:rPr>
          <w:rFonts w:ascii="Calibri" w:hAnsi="Calibri"/>
          <w:sz w:val="22"/>
          <w:szCs w:val="22"/>
        </w:rPr>
      </w:pPr>
      <w:r w:rsidRPr="00E94B6D">
        <w:rPr>
          <w:rFonts w:ascii="Calibri" w:hAnsi="Calibri"/>
          <w:sz w:val="22"/>
          <w:szCs w:val="22"/>
        </w:rPr>
        <w:t>1. Programska dejavnost</w:t>
      </w:r>
    </w:p>
    <w:p w14:paraId="3ED6DD1E" w14:textId="77777777" w:rsidR="00FA5BC8" w:rsidRPr="00E94B6D" w:rsidRDefault="003107A8" w:rsidP="00585847">
      <w:pPr>
        <w:pStyle w:val="Naslov3"/>
        <w:rPr>
          <w:rFonts w:ascii="Calibri" w:hAnsi="Calibri"/>
          <w:b w:val="0"/>
          <w:bCs w:val="0"/>
          <w:sz w:val="22"/>
          <w:szCs w:val="22"/>
          <w:u w:val="single"/>
        </w:rPr>
      </w:pPr>
      <w:r w:rsidRPr="00E94B6D">
        <w:rPr>
          <w:rFonts w:ascii="Calibri" w:hAnsi="Calibri"/>
          <w:b w:val="0"/>
          <w:bCs w:val="0"/>
          <w:sz w:val="22"/>
          <w:szCs w:val="22"/>
          <w:u w:val="single"/>
        </w:rPr>
        <w:t>1.1. Merila za kategorizacijo</w:t>
      </w:r>
      <w:r w:rsidR="00FA5BC8" w:rsidRPr="00E94B6D">
        <w:rPr>
          <w:rFonts w:ascii="Calibri" w:hAnsi="Calibri"/>
          <w:b w:val="0"/>
          <w:bCs w:val="0"/>
          <w:sz w:val="22"/>
          <w:szCs w:val="22"/>
          <w:u w:val="single"/>
        </w:rPr>
        <w:br/>
      </w:r>
    </w:p>
    <w:p w14:paraId="53ED8EC8" w14:textId="77777777" w:rsidR="00FA5BC8" w:rsidRPr="00E94B6D" w:rsidRDefault="00F231CF" w:rsidP="00585847">
      <w:pPr>
        <w:numPr>
          <w:ilvl w:val="0"/>
          <w:numId w:val="8"/>
        </w:numPr>
        <w:rPr>
          <w:rFonts w:ascii="Calibri" w:hAnsi="Calibri"/>
          <w:sz w:val="22"/>
          <w:szCs w:val="22"/>
        </w:rPr>
      </w:pPr>
      <w:r w:rsidRPr="00E94B6D">
        <w:rPr>
          <w:rFonts w:ascii="Calibri" w:hAnsi="Calibri"/>
          <w:sz w:val="22"/>
          <w:szCs w:val="22"/>
        </w:rPr>
        <w:t>kategorija: do 2</w:t>
      </w:r>
      <w:r w:rsidR="00FA5BC8" w:rsidRPr="00E94B6D">
        <w:rPr>
          <w:rFonts w:ascii="Calibri" w:hAnsi="Calibri"/>
          <w:sz w:val="22"/>
          <w:szCs w:val="22"/>
        </w:rPr>
        <w:t>.000 točk</w:t>
      </w:r>
    </w:p>
    <w:p w14:paraId="5B8B620D" w14:textId="77777777" w:rsidR="00FA5BC8" w:rsidRPr="00E94B6D" w:rsidRDefault="00F231CF" w:rsidP="00585847">
      <w:pPr>
        <w:ind w:left="708"/>
        <w:rPr>
          <w:rFonts w:ascii="Calibri" w:hAnsi="Calibri"/>
          <w:sz w:val="22"/>
          <w:szCs w:val="22"/>
        </w:rPr>
      </w:pPr>
      <w:r w:rsidRPr="00E94B6D">
        <w:rPr>
          <w:rFonts w:ascii="Calibri" w:hAnsi="Calibri"/>
          <w:sz w:val="22"/>
          <w:szCs w:val="22"/>
        </w:rPr>
        <w:t>Pogoji (letni program dela): 7</w:t>
      </w:r>
      <w:r w:rsidR="00FA5BC8" w:rsidRPr="00E94B6D">
        <w:rPr>
          <w:rFonts w:ascii="Calibri" w:hAnsi="Calibri"/>
          <w:sz w:val="22"/>
          <w:szCs w:val="22"/>
        </w:rPr>
        <w:t xml:space="preserve">0 vaj, </w:t>
      </w:r>
      <w:r w:rsidRPr="00E94B6D">
        <w:rPr>
          <w:rFonts w:ascii="Calibri" w:hAnsi="Calibri"/>
          <w:sz w:val="22"/>
          <w:szCs w:val="22"/>
        </w:rPr>
        <w:t>več kot polovica novega</w:t>
      </w:r>
      <w:r w:rsidR="00FA5BC8" w:rsidRPr="00E94B6D">
        <w:rPr>
          <w:rFonts w:ascii="Calibri" w:hAnsi="Calibri"/>
          <w:sz w:val="22"/>
          <w:szCs w:val="22"/>
        </w:rPr>
        <w:t xml:space="preserve"> koncertn</w:t>
      </w:r>
      <w:r w:rsidRPr="00E94B6D">
        <w:rPr>
          <w:rFonts w:ascii="Calibri" w:hAnsi="Calibri"/>
          <w:sz w:val="22"/>
          <w:szCs w:val="22"/>
        </w:rPr>
        <w:t>ega</w:t>
      </w:r>
      <w:r w:rsidR="00FA5BC8" w:rsidRPr="00E94B6D">
        <w:rPr>
          <w:rFonts w:ascii="Calibri" w:hAnsi="Calibri"/>
          <w:sz w:val="22"/>
          <w:szCs w:val="22"/>
        </w:rPr>
        <w:t xml:space="preserve"> program</w:t>
      </w:r>
      <w:r w:rsidRPr="00E94B6D">
        <w:rPr>
          <w:rFonts w:ascii="Calibri" w:hAnsi="Calibri"/>
          <w:sz w:val="22"/>
          <w:szCs w:val="22"/>
        </w:rPr>
        <w:t>a, 3</w:t>
      </w:r>
      <w:r w:rsidR="00FA5BC8" w:rsidRPr="00E94B6D">
        <w:rPr>
          <w:rFonts w:ascii="Calibri" w:hAnsi="Calibri"/>
          <w:sz w:val="22"/>
          <w:szCs w:val="22"/>
        </w:rPr>
        <w:t xml:space="preserve"> samostojni koncerti</w:t>
      </w:r>
      <w:r w:rsidRPr="00E94B6D">
        <w:rPr>
          <w:rFonts w:ascii="Calibri" w:hAnsi="Calibri"/>
          <w:sz w:val="22"/>
          <w:szCs w:val="22"/>
        </w:rPr>
        <w:t>, 6</w:t>
      </w:r>
      <w:r w:rsidR="00FA5BC8" w:rsidRPr="00E94B6D">
        <w:rPr>
          <w:rFonts w:ascii="Calibri" w:hAnsi="Calibri"/>
          <w:sz w:val="22"/>
          <w:szCs w:val="22"/>
        </w:rPr>
        <w:t xml:space="preserve"> koncertnih in priložnostnih nastopov, udeležba na </w:t>
      </w:r>
      <w:r w:rsidRPr="00E94B6D">
        <w:rPr>
          <w:rFonts w:ascii="Calibri" w:hAnsi="Calibri"/>
          <w:sz w:val="22"/>
          <w:szCs w:val="22"/>
        </w:rPr>
        <w:t xml:space="preserve">področnih, </w:t>
      </w:r>
      <w:r w:rsidR="00FA5BC8" w:rsidRPr="00E94B6D">
        <w:rPr>
          <w:rFonts w:ascii="Calibri" w:hAnsi="Calibri"/>
          <w:sz w:val="22"/>
          <w:szCs w:val="22"/>
        </w:rPr>
        <w:t xml:space="preserve">državnih in mednarodnih tekmovanjih in festivalih, dosežena raven </w:t>
      </w:r>
      <w:r w:rsidR="00B4317A" w:rsidRPr="00E94B6D">
        <w:rPr>
          <w:rFonts w:ascii="Calibri" w:hAnsi="Calibri"/>
          <w:sz w:val="22"/>
          <w:szCs w:val="22"/>
        </w:rPr>
        <w:t>orkestra</w:t>
      </w:r>
      <w:r w:rsidR="00FA5BC8" w:rsidRPr="00E94B6D">
        <w:rPr>
          <w:rFonts w:ascii="Calibri" w:hAnsi="Calibri"/>
          <w:sz w:val="22"/>
          <w:szCs w:val="22"/>
        </w:rPr>
        <w:t xml:space="preserve"> glede na oceno strokovnega spremljanja;</w:t>
      </w:r>
    </w:p>
    <w:p w14:paraId="0D3D6CEF" w14:textId="77777777" w:rsidR="00FA5BC8" w:rsidRPr="00E94B6D" w:rsidRDefault="00F231CF" w:rsidP="00585847">
      <w:pPr>
        <w:numPr>
          <w:ilvl w:val="0"/>
          <w:numId w:val="8"/>
        </w:numPr>
        <w:rPr>
          <w:rFonts w:ascii="Calibri" w:hAnsi="Calibri"/>
          <w:sz w:val="22"/>
          <w:szCs w:val="22"/>
        </w:rPr>
      </w:pPr>
      <w:r w:rsidRPr="00E94B6D">
        <w:rPr>
          <w:rFonts w:ascii="Calibri" w:hAnsi="Calibri"/>
          <w:sz w:val="22"/>
          <w:szCs w:val="22"/>
        </w:rPr>
        <w:t>kategorija: do</w:t>
      </w:r>
      <w:r w:rsidR="00255696" w:rsidRPr="00E94B6D">
        <w:rPr>
          <w:rFonts w:ascii="Calibri" w:hAnsi="Calibri"/>
          <w:sz w:val="22"/>
          <w:szCs w:val="22"/>
        </w:rPr>
        <w:t xml:space="preserve"> </w:t>
      </w:r>
      <w:r w:rsidRPr="00E94B6D">
        <w:rPr>
          <w:rFonts w:ascii="Calibri" w:hAnsi="Calibri"/>
          <w:sz w:val="22"/>
          <w:szCs w:val="22"/>
        </w:rPr>
        <w:t>90</w:t>
      </w:r>
      <w:r w:rsidR="00FA5BC8" w:rsidRPr="00E94B6D">
        <w:rPr>
          <w:rFonts w:ascii="Calibri" w:hAnsi="Calibri"/>
          <w:sz w:val="22"/>
          <w:szCs w:val="22"/>
        </w:rPr>
        <w:t>0 točk</w:t>
      </w:r>
    </w:p>
    <w:p w14:paraId="0888C8FF" w14:textId="77777777" w:rsidR="00FA5BC8" w:rsidRPr="00E94B6D" w:rsidRDefault="0033230A" w:rsidP="00585847">
      <w:pPr>
        <w:ind w:left="708"/>
        <w:rPr>
          <w:rFonts w:ascii="Calibri" w:hAnsi="Calibri"/>
          <w:sz w:val="22"/>
          <w:szCs w:val="22"/>
        </w:rPr>
      </w:pPr>
      <w:r w:rsidRPr="00E94B6D">
        <w:rPr>
          <w:rFonts w:ascii="Calibri" w:hAnsi="Calibri"/>
          <w:sz w:val="22"/>
          <w:szCs w:val="22"/>
        </w:rPr>
        <w:t>Pogoji (letni program dela): 60 vaj, najmanj polovicaprograma novih skladb, 2 samostojna</w:t>
      </w:r>
      <w:r w:rsidR="00FA5BC8" w:rsidRPr="00E94B6D">
        <w:rPr>
          <w:rFonts w:ascii="Calibri" w:hAnsi="Calibri"/>
          <w:sz w:val="22"/>
          <w:szCs w:val="22"/>
        </w:rPr>
        <w:t xml:space="preserve"> koncert</w:t>
      </w:r>
      <w:r w:rsidRPr="00E94B6D">
        <w:rPr>
          <w:rFonts w:ascii="Calibri" w:hAnsi="Calibri"/>
          <w:sz w:val="22"/>
          <w:szCs w:val="22"/>
        </w:rPr>
        <w:t>a</w:t>
      </w:r>
      <w:r w:rsidR="00FA5BC8" w:rsidRPr="00E94B6D">
        <w:rPr>
          <w:rFonts w:ascii="Calibri" w:hAnsi="Calibri"/>
          <w:sz w:val="22"/>
          <w:szCs w:val="22"/>
        </w:rPr>
        <w:t>, 4 koncertni in priložnostni nastopi</w:t>
      </w:r>
      <w:r w:rsidRPr="00E94B6D">
        <w:rPr>
          <w:rFonts w:ascii="Calibri" w:hAnsi="Calibri"/>
          <w:sz w:val="22"/>
          <w:szCs w:val="22"/>
        </w:rPr>
        <w:t xml:space="preserve"> (lahko v sodelovanju z drugim društvom)</w:t>
      </w:r>
      <w:r w:rsidR="00FA5BC8" w:rsidRPr="00E94B6D">
        <w:rPr>
          <w:rFonts w:ascii="Calibri" w:hAnsi="Calibri"/>
          <w:sz w:val="22"/>
          <w:szCs w:val="22"/>
        </w:rPr>
        <w:t xml:space="preserve">, dosežena raven </w:t>
      </w:r>
      <w:r w:rsidR="00B4317A" w:rsidRPr="00E94B6D">
        <w:rPr>
          <w:rFonts w:ascii="Calibri" w:hAnsi="Calibri"/>
          <w:sz w:val="22"/>
          <w:szCs w:val="22"/>
        </w:rPr>
        <w:t>orkestra</w:t>
      </w:r>
      <w:r w:rsidR="00FA5BC8" w:rsidRPr="00E94B6D">
        <w:rPr>
          <w:rFonts w:ascii="Calibri" w:hAnsi="Calibri"/>
          <w:sz w:val="22"/>
          <w:szCs w:val="22"/>
        </w:rPr>
        <w:t xml:space="preserve"> glede na oceno strokovnega spremljanja;</w:t>
      </w:r>
    </w:p>
    <w:p w14:paraId="02938CA6" w14:textId="77777777" w:rsidR="00FA5BC8" w:rsidRPr="00E94B6D" w:rsidRDefault="0033230A" w:rsidP="00585847">
      <w:pPr>
        <w:numPr>
          <w:ilvl w:val="0"/>
          <w:numId w:val="8"/>
        </w:numPr>
        <w:rPr>
          <w:rFonts w:ascii="Calibri" w:hAnsi="Calibri"/>
          <w:sz w:val="22"/>
          <w:szCs w:val="22"/>
        </w:rPr>
      </w:pPr>
      <w:r w:rsidRPr="00E94B6D">
        <w:rPr>
          <w:rFonts w:ascii="Calibri" w:hAnsi="Calibri"/>
          <w:sz w:val="22"/>
          <w:szCs w:val="22"/>
        </w:rPr>
        <w:t>kategorija: do</w:t>
      </w:r>
      <w:r w:rsidR="00255696" w:rsidRPr="00E94B6D">
        <w:rPr>
          <w:rFonts w:ascii="Calibri" w:hAnsi="Calibri"/>
          <w:sz w:val="22"/>
          <w:szCs w:val="22"/>
        </w:rPr>
        <w:t xml:space="preserve"> </w:t>
      </w:r>
      <w:r w:rsidRPr="00E94B6D">
        <w:rPr>
          <w:rFonts w:ascii="Calibri" w:hAnsi="Calibri"/>
          <w:sz w:val="22"/>
          <w:szCs w:val="22"/>
        </w:rPr>
        <w:t>500</w:t>
      </w:r>
      <w:r w:rsidR="00FA5BC8" w:rsidRPr="00E94B6D">
        <w:rPr>
          <w:rFonts w:ascii="Calibri" w:hAnsi="Calibri"/>
          <w:sz w:val="22"/>
          <w:szCs w:val="22"/>
        </w:rPr>
        <w:t xml:space="preserve"> točk</w:t>
      </w:r>
    </w:p>
    <w:p w14:paraId="71875DA5" w14:textId="77777777" w:rsidR="00FA5BC8" w:rsidRPr="00E94B6D" w:rsidRDefault="0033230A" w:rsidP="00585847">
      <w:pPr>
        <w:ind w:left="708"/>
        <w:rPr>
          <w:rFonts w:ascii="Calibri" w:hAnsi="Calibri"/>
          <w:sz w:val="22"/>
          <w:szCs w:val="22"/>
        </w:rPr>
      </w:pPr>
      <w:r w:rsidRPr="00E94B6D">
        <w:rPr>
          <w:rFonts w:ascii="Calibri" w:hAnsi="Calibri"/>
          <w:sz w:val="22"/>
          <w:szCs w:val="22"/>
        </w:rPr>
        <w:t>Pogoji (letni program dela): 30 vaj, najmanj</w:t>
      </w:r>
      <w:r w:rsidR="00FA5BC8" w:rsidRPr="00E94B6D">
        <w:rPr>
          <w:rFonts w:ascii="Calibri" w:hAnsi="Calibri"/>
          <w:sz w:val="22"/>
          <w:szCs w:val="22"/>
        </w:rPr>
        <w:t xml:space="preserve"> t</w:t>
      </w:r>
      <w:r w:rsidRPr="00E94B6D">
        <w:rPr>
          <w:rFonts w:ascii="Calibri" w:hAnsi="Calibri"/>
          <w:sz w:val="22"/>
          <w:szCs w:val="22"/>
        </w:rPr>
        <w:t xml:space="preserve">retjina programa novih skladb, 1 samostojni letni koncert, 3 koncerti v sodelovanju z drugim društvom,2 </w:t>
      </w:r>
      <w:r w:rsidR="00FA5BC8" w:rsidRPr="00E94B6D">
        <w:rPr>
          <w:rFonts w:ascii="Calibri" w:hAnsi="Calibri"/>
          <w:sz w:val="22"/>
          <w:szCs w:val="22"/>
        </w:rPr>
        <w:t>prilož</w:t>
      </w:r>
      <w:r w:rsidRPr="00E94B6D">
        <w:rPr>
          <w:rFonts w:ascii="Calibri" w:hAnsi="Calibri"/>
          <w:sz w:val="22"/>
          <w:szCs w:val="22"/>
        </w:rPr>
        <w:t>nostna nastopa</w:t>
      </w:r>
      <w:r w:rsidR="00FA5BC8" w:rsidRPr="00E94B6D">
        <w:rPr>
          <w:rFonts w:ascii="Calibri" w:hAnsi="Calibri"/>
          <w:sz w:val="22"/>
          <w:szCs w:val="22"/>
        </w:rPr>
        <w:t xml:space="preserve">, dosežena raven </w:t>
      </w:r>
      <w:r w:rsidR="00B4317A" w:rsidRPr="00E94B6D">
        <w:rPr>
          <w:rFonts w:ascii="Calibri" w:hAnsi="Calibri"/>
          <w:sz w:val="22"/>
          <w:szCs w:val="22"/>
        </w:rPr>
        <w:t>orkestra</w:t>
      </w:r>
      <w:r w:rsidR="00FA5BC8" w:rsidRPr="00E94B6D">
        <w:rPr>
          <w:rFonts w:ascii="Calibri" w:hAnsi="Calibri"/>
          <w:sz w:val="22"/>
          <w:szCs w:val="22"/>
        </w:rPr>
        <w:t xml:space="preserve"> glede na oceno strokovnega spremljanja;</w:t>
      </w:r>
    </w:p>
    <w:p w14:paraId="71207CA0" w14:textId="77777777" w:rsidR="00FA5BC8" w:rsidRPr="00E94B6D" w:rsidRDefault="0033230A" w:rsidP="00585847">
      <w:pPr>
        <w:numPr>
          <w:ilvl w:val="0"/>
          <w:numId w:val="8"/>
        </w:numPr>
        <w:rPr>
          <w:rFonts w:ascii="Calibri" w:hAnsi="Calibri"/>
          <w:sz w:val="22"/>
          <w:szCs w:val="22"/>
        </w:rPr>
      </w:pPr>
      <w:r w:rsidRPr="00E94B6D">
        <w:rPr>
          <w:rFonts w:ascii="Calibri" w:hAnsi="Calibri"/>
          <w:sz w:val="22"/>
          <w:szCs w:val="22"/>
        </w:rPr>
        <w:t>kategorija: do</w:t>
      </w:r>
      <w:r w:rsidR="00255696" w:rsidRPr="00E94B6D">
        <w:rPr>
          <w:rFonts w:ascii="Calibri" w:hAnsi="Calibri"/>
          <w:sz w:val="22"/>
          <w:szCs w:val="22"/>
        </w:rPr>
        <w:t xml:space="preserve"> </w:t>
      </w:r>
      <w:r w:rsidRPr="00E94B6D">
        <w:rPr>
          <w:rFonts w:ascii="Calibri" w:hAnsi="Calibri"/>
          <w:sz w:val="22"/>
          <w:szCs w:val="22"/>
        </w:rPr>
        <w:t xml:space="preserve">300 </w:t>
      </w:r>
      <w:r w:rsidR="00FA5BC8" w:rsidRPr="00E94B6D">
        <w:rPr>
          <w:rFonts w:ascii="Calibri" w:hAnsi="Calibri"/>
          <w:sz w:val="22"/>
          <w:szCs w:val="22"/>
        </w:rPr>
        <w:t>točk</w:t>
      </w:r>
    </w:p>
    <w:p w14:paraId="0659F672" w14:textId="77777777" w:rsidR="00FA5BC8" w:rsidRPr="00E94B6D" w:rsidRDefault="00FA5BC8" w:rsidP="00585847">
      <w:pPr>
        <w:ind w:left="708"/>
        <w:rPr>
          <w:rFonts w:ascii="Calibri" w:hAnsi="Calibri"/>
          <w:sz w:val="22"/>
          <w:szCs w:val="22"/>
        </w:rPr>
      </w:pPr>
      <w:r w:rsidRPr="00E94B6D">
        <w:rPr>
          <w:rFonts w:ascii="Calibri" w:hAnsi="Calibri"/>
          <w:sz w:val="22"/>
          <w:szCs w:val="22"/>
        </w:rPr>
        <w:t>Pog</w:t>
      </w:r>
      <w:r w:rsidR="0033230A" w:rsidRPr="00E94B6D">
        <w:rPr>
          <w:rFonts w:ascii="Calibri" w:hAnsi="Calibri"/>
          <w:sz w:val="22"/>
          <w:szCs w:val="22"/>
        </w:rPr>
        <w:t>oji (letni program dela): vsaj 15</w:t>
      </w:r>
      <w:r w:rsidRPr="00E94B6D">
        <w:rPr>
          <w:rFonts w:ascii="Calibri" w:hAnsi="Calibri"/>
          <w:sz w:val="22"/>
          <w:szCs w:val="22"/>
        </w:rPr>
        <w:t xml:space="preserve"> v</w:t>
      </w:r>
      <w:r w:rsidR="0033230A" w:rsidRPr="00E94B6D">
        <w:rPr>
          <w:rFonts w:ascii="Calibri" w:hAnsi="Calibri"/>
          <w:sz w:val="22"/>
          <w:szCs w:val="22"/>
        </w:rPr>
        <w:t>aj v sezoni, 3-4 nove skladbe, 5</w:t>
      </w:r>
      <w:r w:rsidRPr="00E94B6D">
        <w:rPr>
          <w:rFonts w:ascii="Calibri" w:hAnsi="Calibri"/>
          <w:sz w:val="22"/>
          <w:szCs w:val="22"/>
        </w:rPr>
        <w:t xml:space="preserve"> koncertni</w:t>
      </w:r>
      <w:r w:rsidR="0033230A" w:rsidRPr="00E94B6D">
        <w:rPr>
          <w:rFonts w:ascii="Calibri" w:hAnsi="Calibri"/>
          <w:sz w:val="22"/>
          <w:szCs w:val="22"/>
        </w:rPr>
        <w:t>h</w:t>
      </w:r>
      <w:r w:rsidRPr="00E94B6D">
        <w:rPr>
          <w:rFonts w:ascii="Calibri" w:hAnsi="Calibri"/>
          <w:sz w:val="22"/>
          <w:szCs w:val="22"/>
        </w:rPr>
        <w:t xml:space="preserve"> in priložnostni</w:t>
      </w:r>
      <w:r w:rsidR="0033230A" w:rsidRPr="00E94B6D">
        <w:rPr>
          <w:rFonts w:ascii="Calibri" w:hAnsi="Calibri"/>
          <w:sz w:val="22"/>
          <w:szCs w:val="22"/>
        </w:rPr>
        <w:t>h nastopov za potrebe kulturnega življenja občine Mislinja</w:t>
      </w:r>
      <w:r w:rsidRPr="00E94B6D">
        <w:rPr>
          <w:rFonts w:ascii="Calibri" w:hAnsi="Calibri"/>
          <w:sz w:val="22"/>
          <w:szCs w:val="22"/>
        </w:rPr>
        <w:t>.</w:t>
      </w:r>
    </w:p>
    <w:p w14:paraId="445031AE"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2. Študijsko delo</w:t>
      </w:r>
    </w:p>
    <w:p w14:paraId="538EB7E0" w14:textId="77777777" w:rsidR="00FA5BC8" w:rsidRPr="00E94B6D" w:rsidRDefault="00FA5BC8" w:rsidP="00585847">
      <w:pPr>
        <w:pStyle w:val="Naslov4"/>
        <w:rPr>
          <w:sz w:val="22"/>
          <w:szCs w:val="22"/>
        </w:rPr>
      </w:pPr>
      <w:r w:rsidRPr="00E94B6D">
        <w:rPr>
          <w:sz w:val="22"/>
          <w:szCs w:val="22"/>
        </w:rPr>
        <w:t>2.1. Dirigent</w:t>
      </w:r>
    </w:p>
    <w:p w14:paraId="2530FA26" w14:textId="77777777" w:rsidR="00FA5BC8" w:rsidRPr="00E94B6D" w:rsidRDefault="00FA5BC8" w:rsidP="00585847">
      <w:pPr>
        <w:rPr>
          <w:rFonts w:ascii="Calibri" w:hAnsi="Calibri"/>
          <w:sz w:val="22"/>
          <w:szCs w:val="22"/>
        </w:rPr>
      </w:pPr>
    </w:p>
    <w:p w14:paraId="62F93B40" w14:textId="77777777" w:rsidR="00FA5BC8" w:rsidRPr="00E94B6D" w:rsidRDefault="00FA5BC8" w:rsidP="00585847">
      <w:pPr>
        <w:rPr>
          <w:rFonts w:ascii="Calibri" w:hAnsi="Calibri"/>
          <w:sz w:val="22"/>
          <w:szCs w:val="22"/>
        </w:rPr>
      </w:pPr>
      <w:r w:rsidRPr="00E94B6D">
        <w:rPr>
          <w:rFonts w:ascii="Calibri" w:hAnsi="Calibri"/>
          <w:sz w:val="22"/>
          <w:szCs w:val="22"/>
        </w:rPr>
        <w:t>Sofinanciranje vaj je odvisno od kategorije orkestra (glej gornje pogoje):</w:t>
      </w:r>
    </w:p>
    <w:p w14:paraId="0E62EFFA" w14:textId="77777777" w:rsidR="00FA5BC8" w:rsidRPr="00E94B6D" w:rsidRDefault="00FA5BC8" w:rsidP="00585847">
      <w:pPr>
        <w:rPr>
          <w:rFonts w:ascii="Calibri" w:hAnsi="Calibri"/>
          <w:sz w:val="22"/>
          <w:szCs w:val="22"/>
        </w:rPr>
      </w:pPr>
    </w:p>
    <w:p w14:paraId="049D089D" w14:textId="77777777" w:rsidR="00FA5BC8" w:rsidRPr="00E94B6D" w:rsidRDefault="003C11F2" w:rsidP="00585847">
      <w:pPr>
        <w:numPr>
          <w:ilvl w:val="0"/>
          <w:numId w:val="25"/>
        </w:numPr>
        <w:rPr>
          <w:rFonts w:ascii="Calibri" w:hAnsi="Calibri"/>
          <w:sz w:val="22"/>
          <w:szCs w:val="22"/>
        </w:rPr>
      </w:pPr>
      <w:r w:rsidRPr="00E94B6D">
        <w:rPr>
          <w:rFonts w:ascii="Calibri" w:hAnsi="Calibri"/>
          <w:sz w:val="22"/>
          <w:szCs w:val="22"/>
        </w:rPr>
        <w:t xml:space="preserve">kategorija: do </w:t>
      </w:r>
      <w:r w:rsidR="00AA64EC" w:rsidRPr="00E94B6D">
        <w:rPr>
          <w:rFonts w:ascii="Calibri" w:hAnsi="Calibri"/>
          <w:sz w:val="22"/>
          <w:szCs w:val="22"/>
        </w:rPr>
        <w:t>550</w:t>
      </w:r>
      <w:r w:rsidR="00FA5BC8" w:rsidRPr="00E94B6D">
        <w:rPr>
          <w:rFonts w:ascii="Calibri" w:hAnsi="Calibri"/>
          <w:sz w:val="22"/>
          <w:szCs w:val="22"/>
        </w:rPr>
        <w:t xml:space="preserve"> točk</w:t>
      </w:r>
      <w:r w:rsidR="000E0739" w:rsidRPr="00E94B6D">
        <w:rPr>
          <w:rFonts w:ascii="Calibri" w:hAnsi="Calibri"/>
          <w:sz w:val="22"/>
          <w:szCs w:val="22"/>
        </w:rPr>
        <w:t>,</w:t>
      </w:r>
    </w:p>
    <w:p w14:paraId="17602AC1" w14:textId="77777777" w:rsidR="00FA5BC8" w:rsidRPr="00E94B6D" w:rsidRDefault="003C11F2" w:rsidP="00585847">
      <w:pPr>
        <w:numPr>
          <w:ilvl w:val="0"/>
          <w:numId w:val="25"/>
        </w:numPr>
        <w:rPr>
          <w:rFonts w:ascii="Calibri" w:hAnsi="Calibri"/>
          <w:sz w:val="22"/>
          <w:szCs w:val="22"/>
        </w:rPr>
      </w:pPr>
      <w:r w:rsidRPr="00E94B6D">
        <w:rPr>
          <w:rFonts w:ascii="Calibri" w:hAnsi="Calibri"/>
          <w:sz w:val="22"/>
          <w:szCs w:val="22"/>
        </w:rPr>
        <w:lastRenderedPageBreak/>
        <w:t xml:space="preserve">kategorija: do </w:t>
      </w:r>
      <w:r w:rsidR="00AA64EC" w:rsidRPr="00E94B6D">
        <w:rPr>
          <w:rFonts w:ascii="Calibri" w:hAnsi="Calibri"/>
          <w:sz w:val="22"/>
          <w:szCs w:val="22"/>
        </w:rPr>
        <w:t>450</w:t>
      </w:r>
      <w:r w:rsidR="00FA5BC8" w:rsidRPr="00E94B6D">
        <w:rPr>
          <w:rFonts w:ascii="Calibri" w:hAnsi="Calibri"/>
          <w:sz w:val="22"/>
          <w:szCs w:val="22"/>
        </w:rPr>
        <w:t>točk</w:t>
      </w:r>
      <w:r w:rsidR="000E0739" w:rsidRPr="00E94B6D">
        <w:rPr>
          <w:rFonts w:ascii="Calibri" w:hAnsi="Calibri"/>
          <w:sz w:val="22"/>
          <w:szCs w:val="22"/>
        </w:rPr>
        <w:t>,</w:t>
      </w:r>
    </w:p>
    <w:p w14:paraId="5F54FF09" w14:textId="77777777" w:rsidR="00FA5BC8" w:rsidRPr="00E94B6D" w:rsidRDefault="003C11F2" w:rsidP="00585847">
      <w:pPr>
        <w:numPr>
          <w:ilvl w:val="0"/>
          <w:numId w:val="25"/>
        </w:numPr>
        <w:rPr>
          <w:rFonts w:ascii="Calibri" w:hAnsi="Calibri"/>
          <w:sz w:val="22"/>
          <w:szCs w:val="22"/>
        </w:rPr>
      </w:pPr>
      <w:r w:rsidRPr="00E94B6D">
        <w:rPr>
          <w:rFonts w:ascii="Calibri" w:hAnsi="Calibri"/>
          <w:sz w:val="22"/>
          <w:szCs w:val="22"/>
        </w:rPr>
        <w:t xml:space="preserve">kategorija: do </w:t>
      </w:r>
      <w:r w:rsidR="00AA64EC" w:rsidRPr="00E94B6D">
        <w:rPr>
          <w:rFonts w:ascii="Calibri" w:hAnsi="Calibri"/>
          <w:sz w:val="22"/>
          <w:szCs w:val="22"/>
        </w:rPr>
        <w:t>330</w:t>
      </w:r>
      <w:r w:rsidR="00FA5BC8" w:rsidRPr="00E94B6D">
        <w:rPr>
          <w:rFonts w:ascii="Calibri" w:hAnsi="Calibri"/>
          <w:sz w:val="22"/>
          <w:szCs w:val="22"/>
        </w:rPr>
        <w:t xml:space="preserve"> točk</w:t>
      </w:r>
      <w:r w:rsidR="000E0739" w:rsidRPr="00E94B6D">
        <w:rPr>
          <w:rFonts w:ascii="Calibri" w:hAnsi="Calibri"/>
          <w:sz w:val="22"/>
          <w:szCs w:val="22"/>
        </w:rPr>
        <w:t>,</w:t>
      </w:r>
    </w:p>
    <w:p w14:paraId="5AC8DCB3" w14:textId="77777777" w:rsidR="00FA5BC8" w:rsidRPr="00E94B6D" w:rsidRDefault="003C11F2" w:rsidP="00585847">
      <w:pPr>
        <w:numPr>
          <w:ilvl w:val="0"/>
          <w:numId w:val="25"/>
        </w:numPr>
        <w:rPr>
          <w:rFonts w:ascii="Calibri" w:hAnsi="Calibri"/>
          <w:sz w:val="22"/>
          <w:szCs w:val="22"/>
        </w:rPr>
      </w:pPr>
      <w:r w:rsidRPr="00E94B6D">
        <w:rPr>
          <w:rFonts w:ascii="Calibri" w:hAnsi="Calibri"/>
          <w:sz w:val="22"/>
          <w:szCs w:val="22"/>
        </w:rPr>
        <w:t xml:space="preserve">kategorija: do </w:t>
      </w:r>
      <w:r w:rsidR="00AA64EC" w:rsidRPr="00E94B6D">
        <w:rPr>
          <w:rFonts w:ascii="Calibri" w:hAnsi="Calibri"/>
          <w:sz w:val="22"/>
          <w:szCs w:val="22"/>
        </w:rPr>
        <w:t>270</w:t>
      </w:r>
      <w:r w:rsidR="00FA5BC8" w:rsidRPr="00E94B6D">
        <w:rPr>
          <w:rFonts w:ascii="Calibri" w:hAnsi="Calibri"/>
          <w:sz w:val="22"/>
          <w:szCs w:val="22"/>
        </w:rPr>
        <w:t xml:space="preserve"> točk</w:t>
      </w:r>
      <w:r w:rsidR="000E0739" w:rsidRPr="00E94B6D">
        <w:rPr>
          <w:rFonts w:ascii="Calibri" w:hAnsi="Calibri"/>
          <w:sz w:val="22"/>
          <w:szCs w:val="22"/>
        </w:rPr>
        <w:t>.</w:t>
      </w:r>
    </w:p>
    <w:p w14:paraId="66C7B676" w14:textId="77777777" w:rsidR="00FA5BC8" w:rsidRPr="00E94B6D" w:rsidRDefault="00FA5BC8" w:rsidP="00585847">
      <w:pPr>
        <w:pStyle w:val="Naslov4"/>
        <w:rPr>
          <w:sz w:val="22"/>
          <w:szCs w:val="22"/>
        </w:rPr>
      </w:pPr>
      <w:r w:rsidRPr="00E94B6D">
        <w:rPr>
          <w:sz w:val="22"/>
          <w:szCs w:val="22"/>
        </w:rPr>
        <w:t>2.2. Sekcijske vaje</w:t>
      </w:r>
    </w:p>
    <w:p w14:paraId="16AFBB3D" w14:textId="77777777" w:rsidR="00FA5BC8" w:rsidRPr="00E94B6D" w:rsidRDefault="00FA5BC8" w:rsidP="00585847">
      <w:pPr>
        <w:numPr>
          <w:ilvl w:val="0"/>
          <w:numId w:val="1"/>
        </w:numPr>
        <w:rPr>
          <w:rFonts w:ascii="Calibri" w:hAnsi="Calibri"/>
          <w:sz w:val="22"/>
          <w:szCs w:val="22"/>
        </w:rPr>
      </w:pPr>
      <w:r w:rsidRPr="00E94B6D">
        <w:rPr>
          <w:rFonts w:ascii="Calibri" w:hAnsi="Calibri"/>
          <w:sz w:val="22"/>
          <w:szCs w:val="22"/>
        </w:rPr>
        <w:t>Orkestrom I.</w:t>
      </w:r>
      <w:r w:rsidR="003C11F2" w:rsidRPr="00E94B6D">
        <w:rPr>
          <w:rFonts w:ascii="Calibri" w:hAnsi="Calibri"/>
          <w:sz w:val="22"/>
          <w:szCs w:val="22"/>
        </w:rPr>
        <w:t xml:space="preserve"> kategorije, ki imajo več kot 30</w:t>
      </w:r>
      <w:r w:rsidR="00C41F85" w:rsidRPr="00E94B6D">
        <w:rPr>
          <w:rFonts w:ascii="Calibri" w:hAnsi="Calibri"/>
          <w:sz w:val="22"/>
          <w:szCs w:val="22"/>
        </w:rPr>
        <w:t>aktivnih</w:t>
      </w:r>
      <w:r w:rsidRPr="00E94B6D">
        <w:rPr>
          <w:rFonts w:ascii="Calibri" w:hAnsi="Calibri"/>
          <w:sz w:val="22"/>
          <w:szCs w:val="22"/>
        </w:rPr>
        <w:t xml:space="preserve"> godbenic/godbenikov ter prejemajo dodatek za dosežene uspehe in dejavnost širšega pomena, se sofin</w:t>
      </w:r>
      <w:r w:rsidR="003C11F2" w:rsidRPr="00E94B6D">
        <w:rPr>
          <w:rFonts w:ascii="Calibri" w:hAnsi="Calibri"/>
          <w:sz w:val="22"/>
          <w:szCs w:val="22"/>
        </w:rPr>
        <w:t>ancira tudi sekcijske vaje, do 45</w:t>
      </w:r>
      <w:r w:rsidRPr="00E94B6D">
        <w:rPr>
          <w:rFonts w:ascii="Calibri" w:hAnsi="Calibri"/>
          <w:sz w:val="22"/>
          <w:szCs w:val="22"/>
        </w:rPr>
        <w:t xml:space="preserve">0 točk; </w:t>
      </w:r>
    </w:p>
    <w:p w14:paraId="6EAEDBFD" w14:textId="77777777" w:rsidR="00FA5BC8" w:rsidRPr="00E94B6D" w:rsidRDefault="00FA5BC8" w:rsidP="00585847">
      <w:pPr>
        <w:numPr>
          <w:ilvl w:val="0"/>
          <w:numId w:val="1"/>
        </w:numPr>
        <w:rPr>
          <w:rFonts w:ascii="Calibri" w:hAnsi="Calibri"/>
          <w:sz w:val="22"/>
          <w:szCs w:val="22"/>
        </w:rPr>
      </w:pPr>
      <w:r w:rsidRPr="00E94B6D">
        <w:rPr>
          <w:rFonts w:ascii="Calibri" w:hAnsi="Calibri"/>
          <w:sz w:val="22"/>
          <w:szCs w:val="22"/>
        </w:rPr>
        <w:t>Orkestrom II. kategorije, ki imajo več</w:t>
      </w:r>
      <w:r w:rsidR="003C11F2" w:rsidRPr="00E94B6D">
        <w:rPr>
          <w:rFonts w:ascii="Calibri" w:hAnsi="Calibri"/>
          <w:sz w:val="22"/>
          <w:szCs w:val="22"/>
        </w:rPr>
        <w:t xml:space="preserve"> kot 30</w:t>
      </w:r>
      <w:r w:rsidR="00C41F85" w:rsidRPr="00E94B6D">
        <w:rPr>
          <w:rFonts w:ascii="Calibri" w:hAnsi="Calibri"/>
          <w:sz w:val="22"/>
          <w:szCs w:val="22"/>
        </w:rPr>
        <w:t>aktivnih</w:t>
      </w:r>
      <w:r w:rsidRPr="00E94B6D">
        <w:rPr>
          <w:rFonts w:ascii="Calibri" w:hAnsi="Calibri"/>
          <w:sz w:val="22"/>
          <w:szCs w:val="22"/>
        </w:rPr>
        <w:t xml:space="preserve"> godbenic/godbenikov ter prejemajo dodatek za dosežene uspehe in dejavnost širšega pomena, se sofin</w:t>
      </w:r>
      <w:r w:rsidR="003C11F2" w:rsidRPr="00E94B6D">
        <w:rPr>
          <w:rFonts w:ascii="Calibri" w:hAnsi="Calibri"/>
          <w:sz w:val="22"/>
          <w:szCs w:val="22"/>
        </w:rPr>
        <w:t>ancira tudi sekcijske vaje, do 360</w:t>
      </w:r>
      <w:r w:rsidRPr="00E94B6D">
        <w:rPr>
          <w:rFonts w:ascii="Calibri" w:hAnsi="Calibri"/>
          <w:sz w:val="22"/>
          <w:szCs w:val="22"/>
        </w:rPr>
        <w:t xml:space="preserve"> točk. </w:t>
      </w:r>
    </w:p>
    <w:p w14:paraId="453A6807" w14:textId="77777777" w:rsidR="00FA5BC8" w:rsidRPr="00E94B6D" w:rsidRDefault="00FA5BC8" w:rsidP="00585847">
      <w:pPr>
        <w:pStyle w:val="Naslov4"/>
        <w:rPr>
          <w:sz w:val="22"/>
          <w:szCs w:val="22"/>
        </w:rPr>
      </w:pPr>
      <w:r w:rsidRPr="00E94B6D">
        <w:rPr>
          <w:sz w:val="22"/>
          <w:szCs w:val="22"/>
        </w:rPr>
        <w:t>2.3. Dodatek glede na velikost orkestra</w:t>
      </w:r>
    </w:p>
    <w:p w14:paraId="6CB5BCC4" w14:textId="77777777" w:rsidR="00FA5BC8" w:rsidRPr="00E94B6D" w:rsidRDefault="00FA5BC8" w:rsidP="00585847">
      <w:pPr>
        <w:rPr>
          <w:rFonts w:ascii="Calibri" w:hAnsi="Calibri"/>
          <w:sz w:val="22"/>
          <w:szCs w:val="22"/>
        </w:rPr>
      </w:pPr>
      <w:r w:rsidRPr="00E94B6D">
        <w:rPr>
          <w:rFonts w:ascii="Calibri" w:hAnsi="Calibri"/>
          <w:sz w:val="22"/>
          <w:szCs w:val="22"/>
        </w:rPr>
        <w:t xml:space="preserve">Dodatek glede na število </w:t>
      </w:r>
      <w:r w:rsidR="00C41F85" w:rsidRPr="00E94B6D">
        <w:rPr>
          <w:rFonts w:ascii="Calibri" w:hAnsi="Calibri"/>
          <w:sz w:val="22"/>
          <w:szCs w:val="22"/>
        </w:rPr>
        <w:t xml:space="preserve">aktivnih </w:t>
      </w:r>
      <w:r w:rsidRPr="00E94B6D">
        <w:rPr>
          <w:rFonts w:ascii="Calibri" w:hAnsi="Calibri"/>
          <w:sz w:val="22"/>
          <w:szCs w:val="22"/>
        </w:rPr>
        <w:t xml:space="preserve">članov – </w:t>
      </w:r>
      <w:r w:rsidR="00857307" w:rsidRPr="00E94B6D">
        <w:rPr>
          <w:rFonts w:ascii="Calibri" w:hAnsi="Calibri"/>
          <w:sz w:val="22"/>
          <w:szCs w:val="22"/>
        </w:rPr>
        <w:t xml:space="preserve">v odstotku od vsote točk, dodeljenih v poglavju 1. in 2.1. teh meril </w:t>
      </w:r>
      <w:r w:rsidRPr="00E94B6D">
        <w:rPr>
          <w:rFonts w:ascii="Calibri" w:hAnsi="Calibri"/>
          <w:sz w:val="22"/>
          <w:szCs w:val="22"/>
        </w:rPr>
        <w:t>– prejmejo orkestri:</w:t>
      </w:r>
    </w:p>
    <w:p w14:paraId="13179E72" w14:textId="77777777" w:rsidR="00FA5BC8" w:rsidRPr="00E94B6D" w:rsidRDefault="00C60F2C" w:rsidP="00585847">
      <w:pPr>
        <w:numPr>
          <w:ilvl w:val="0"/>
          <w:numId w:val="35"/>
        </w:numPr>
        <w:rPr>
          <w:rFonts w:ascii="Calibri" w:hAnsi="Calibri"/>
          <w:sz w:val="22"/>
          <w:szCs w:val="22"/>
        </w:rPr>
      </w:pPr>
      <w:r w:rsidRPr="00E94B6D">
        <w:rPr>
          <w:rFonts w:ascii="Calibri" w:hAnsi="Calibri"/>
          <w:sz w:val="22"/>
          <w:szCs w:val="22"/>
        </w:rPr>
        <w:t xml:space="preserve">ki štejejo več kot </w:t>
      </w:r>
      <w:r w:rsidR="003C11F2" w:rsidRPr="00E94B6D">
        <w:rPr>
          <w:rFonts w:ascii="Calibri" w:hAnsi="Calibri"/>
          <w:sz w:val="22"/>
          <w:szCs w:val="22"/>
        </w:rPr>
        <w:t>1</w:t>
      </w:r>
      <w:r w:rsidRPr="00E94B6D">
        <w:rPr>
          <w:rFonts w:ascii="Calibri" w:hAnsi="Calibri"/>
          <w:sz w:val="22"/>
          <w:szCs w:val="22"/>
        </w:rPr>
        <w:t>0</w:t>
      </w:r>
      <w:r w:rsidR="000C1AAB" w:rsidRPr="00E94B6D">
        <w:rPr>
          <w:rFonts w:ascii="Calibri" w:hAnsi="Calibri"/>
          <w:sz w:val="22"/>
          <w:szCs w:val="22"/>
        </w:rPr>
        <w:t xml:space="preserve"> </w:t>
      </w:r>
      <w:r w:rsidR="00C41F85" w:rsidRPr="00E94B6D">
        <w:rPr>
          <w:rFonts w:ascii="Calibri" w:hAnsi="Calibri"/>
          <w:sz w:val="22"/>
          <w:szCs w:val="22"/>
        </w:rPr>
        <w:t xml:space="preserve">aktivnih </w:t>
      </w:r>
      <w:r w:rsidR="00FA5BC8" w:rsidRPr="00E94B6D">
        <w:rPr>
          <w:rFonts w:ascii="Calibri" w:hAnsi="Calibri"/>
          <w:sz w:val="22"/>
          <w:szCs w:val="22"/>
        </w:rPr>
        <w:t>godbenic/godbenikov, 10 %</w:t>
      </w:r>
      <w:r w:rsidR="000E0739" w:rsidRPr="00E94B6D">
        <w:rPr>
          <w:rFonts w:ascii="Calibri" w:hAnsi="Calibri"/>
          <w:sz w:val="22"/>
          <w:szCs w:val="22"/>
        </w:rPr>
        <w:t>,</w:t>
      </w:r>
    </w:p>
    <w:p w14:paraId="0C263CFB" w14:textId="77777777" w:rsidR="00FA5BC8" w:rsidRPr="00E94B6D" w:rsidRDefault="003C11F2" w:rsidP="00585847">
      <w:pPr>
        <w:numPr>
          <w:ilvl w:val="0"/>
          <w:numId w:val="36"/>
        </w:numPr>
        <w:rPr>
          <w:rFonts w:ascii="Calibri" w:hAnsi="Calibri"/>
          <w:sz w:val="22"/>
          <w:szCs w:val="22"/>
        </w:rPr>
      </w:pPr>
      <w:r w:rsidRPr="00E94B6D">
        <w:rPr>
          <w:rFonts w:ascii="Calibri" w:hAnsi="Calibri"/>
          <w:sz w:val="22"/>
          <w:szCs w:val="22"/>
        </w:rPr>
        <w:t>ki štejejo več kot 20</w:t>
      </w:r>
      <w:r w:rsidR="000C1AAB" w:rsidRPr="00E94B6D">
        <w:rPr>
          <w:rFonts w:ascii="Calibri" w:hAnsi="Calibri"/>
          <w:sz w:val="22"/>
          <w:szCs w:val="22"/>
        </w:rPr>
        <w:t xml:space="preserve"> </w:t>
      </w:r>
      <w:r w:rsidR="00C41F85" w:rsidRPr="00E94B6D">
        <w:rPr>
          <w:rFonts w:ascii="Calibri" w:hAnsi="Calibri"/>
          <w:sz w:val="22"/>
          <w:szCs w:val="22"/>
        </w:rPr>
        <w:t xml:space="preserve">aktivnih </w:t>
      </w:r>
      <w:r w:rsidR="00FA5BC8" w:rsidRPr="00E94B6D">
        <w:rPr>
          <w:rFonts w:ascii="Calibri" w:hAnsi="Calibri"/>
          <w:sz w:val="22"/>
          <w:szCs w:val="22"/>
        </w:rPr>
        <w:t>godbenic/godbenikov, 20 %</w:t>
      </w:r>
      <w:r w:rsidR="000E0739" w:rsidRPr="00E94B6D">
        <w:rPr>
          <w:rFonts w:ascii="Calibri" w:hAnsi="Calibri"/>
          <w:sz w:val="22"/>
          <w:szCs w:val="22"/>
        </w:rPr>
        <w:t>,</w:t>
      </w:r>
    </w:p>
    <w:p w14:paraId="31FE1A30" w14:textId="77777777" w:rsidR="00FA5BC8" w:rsidRPr="00E94B6D" w:rsidRDefault="00C60F2C" w:rsidP="00585847">
      <w:pPr>
        <w:numPr>
          <w:ilvl w:val="0"/>
          <w:numId w:val="37"/>
        </w:numPr>
        <w:rPr>
          <w:rFonts w:ascii="Calibri" w:hAnsi="Calibri"/>
          <w:sz w:val="22"/>
          <w:szCs w:val="22"/>
        </w:rPr>
      </w:pPr>
      <w:r w:rsidRPr="00E94B6D">
        <w:rPr>
          <w:rFonts w:ascii="Calibri" w:hAnsi="Calibri"/>
          <w:sz w:val="22"/>
          <w:szCs w:val="22"/>
        </w:rPr>
        <w:t>ki štejejo več kot 30</w:t>
      </w:r>
      <w:r w:rsidR="000C1AAB" w:rsidRPr="00E94B6D">
        <w:rPr>
          <w:rFonts w:ascii="Calibri" w:hAnsi="Calibri"/>
          <w:sz w:val="22"/>
          <w:szCs w:val="22"/>
        </w:rPr>
        <w:t xml:space="preserve"> </w:t>
      </w:r>
      <w:r w:rsidR="00C41F85" w:rsidRPr="00E94B6D">
        <w:rPr>
          <w:rFonts w:ascii="Calibri" w:hAnsi="Calibri"/>
          <w:sz w:val="22"/>
          <w:szCs w:val="22"/>
        </w:rPr>
        <w:t xml:space="preserve">aktivnih </w:t>
      </w:r>
      <w:r w:rsidR="00FA5BC8" w:rsidRPr="00E94B6D">
        <w:rPr>
          <w:rFonts w:ascii="Calibri" w:hAnsi="Calibri"/>
          <w:sz w:val="22"/>
          <w:szCs w:val="22"/>
        </w:rPr>
        <w:t>godbenic/godbenikov, 30 %</w:t>
      </w:r>
      <w:r w:rsidR="000E0739" w:rsidRPr="00E94B6D">
        <w:rPr>
          <w:rFonts w:ascii="Calibri" w:hAnsi="Calibri"/>
          <w:sz w:val="22"/>
          <w:szCs w:val="22"/>
        </w:rPr>
        <w:t>,</w:t>
      </w:r>
    </w:p>
    <w:p w14:paraId="7C3F7555" w14:textId="77777777" w:rsidR="00FA5BC8" w:rsidRPr="00E94B6D" w:rsidRDefault="00C60F2C" w:rsidP="00585847">
      <w:pPr>
        <w:numPr>
          <w:ilvl w:val="0"/>
          <w:numId w:val="38"/>
        </w:numPr>
        <w:rPr>
          <w:rFonts w:ascii="Calibri" w:hAnsi="Calibri"/>
          <w:sz w:val="22"/>
          <w:szCs w:val="22"/>
        </w:rPr>
      </w:pPr>
      <w:r w:rsidRPr="00E94B6D">
        <w:rPr>
          <w:rFonts w:ascii="Calibri" w:hAnsi="Calibri"/>
          <w:sz w:val="22"/>
          <w:szCs w:val="22"/>
        </w:rPr>
        <w:t xml:space="preserve">ki </w:t>
      </w:r>
      <w:r w:rsidR="003C11F2" w:rsidRPr="00E94B6D">
        <w:rPr>
          <w:rFonts w:ascii="Calibri" w:hAnsi="Calibri"/>
          <w:sz w:val="22"/>
          <w:szCs w:val="22"/>
        </w:rPr>
        <w:t>štejejo več kot 40</w:t>
      </w:r>
      <w:r w:rsidR="000C1AAB" w:rsidRPr="00E94B6D">
        <w:rPr>
          <w:rFonts w:ascii="Calibri" w:hAnsi="Calibri"/>
          <w:sz w:val="22"/>
          <w:szCs w:val="22"/>
        </w:rPr>
        <w:t xml:space="preserve"> </w:t>
      </w:r>
      <w:r w:rsidR="00C41F85" w:rsidRPr="00E94B6D">
        <w:rPr>
          <w:rFonts w:ascii="Calibri" w:hAnsi="Calibri"/>
          <w:sz w:val="22"/>
          <w:szCs w:val="22"/>
        </w:rPr>
        <w:t xml:space="preserve">aktivnih </w:t>
      </w:r>
      <w:r w:rsidR="00FA5BC8" w:rsidRPr="00E94B6D">
        <w:rPr>
          <w:rFonts w:ascii="Calibri" w:hAnsi="Calibri"/>
          <w:sz w:val="22"/>
          <w:szCs w:val="22"/>
        </w:rPr>
        <w:t>godbenic/godbenikov, 40 %</w:t>
      </w:r>
      <w:r w:rsidR="000E0739" w:rsidRPr="00E94B6D">
        <w:rPr>
          <w:rFonts w:ascii="Calibri" w:hAnsi="Calibri"/>
          <w:sz w:val="22"/>
          <w:szCs w:val="22"/>
        </w:rPr>
        <w:t>,</w:t>
      </w:r>
    </w:p>
    <w:p w14:paraId="29852C2D" w14:textId="77777777" w:rsidR="00FA5BC8" w:rsidRPr="00E94B6D" w:rsidRDefault="003C11F2" w:rsidP="00585847">
      <w:pPr>
        <w:numPr>
          <w:ilvl w:val="0"/>
          <w:numId w:val="39"/>
        </w:numPr>
        <w:rPr>
          <w:rFonts w:ascii="Calibri" w:hAnsi="Calibri"/>
          <w:sz w:val="22"/>
          <w:szCs w:val="22"/>
        </w:rPr>
      </w:pPr>
      <w:r w:rsidRPr="00E94B6D">
        <w:rPr>
          <w:rFonts w:ascii="Calibri" w:hAnsi="Calibri"/>
          <w:sz w:val="22"/>
          <w:szCs w:val="22"/>
        </w:rPr>
        <w:t>ki štejejo več kot 5</w:t>
      </w:r>
      <w:r w:rsidR="00C60F2C" w:rsidRPr="00E94B6D">
        <w:rPr>
          <w:rFonts w:ascii="Calibri" w:hAnsi="Calibri"/>
          <w:sz w:val="22"/>
          <w:szCs w:val="22"/>
        </w:rPr>
        <w:t>0</w:t>
      </w:r>
      <w:r w:rsidR="000C1AAB" w:rsidRPr="00E94B6D">
        <w:rPr>
          <w:rFonts w:ascii="Calibri" w:hAnsi="Calibri"/>
          <w:sz w:val="22"/>
          <w:szCs w:val="22"/>
        </w:rPr>
        <w:t xml:space="preserve"> </w:t>
      </w:r>
      <w:r w:rsidR="00C41F85" w:rsidRPr="00E94B6D">
        <w:rPr>
          <w:rFonts w:ascii="Calibri" w:hAnsi="Calibri"/>
          <w:sz w:val="22"/>
          <w:szCs w:val="22"/>
        </w:rPr>
        <w:t xml:space="preserve">aktivnih </w:t>
      </w:r>
      <w:r w:rsidR="00FA5BC8" w:rsidRPr="00E94B6D">
        <w:rPr>
          <w:rFonts w:ascii="Calibri" w:hAnsi="Calibri"/>
          <w:sz w:val="22"/>
          <w:szCs w:val="22"/>
        </w:rPr>
        <w:t>godbenic/godbenikov, 50 %</w:t>
      </w:r>
      <w:r w:rsidR="000E0739" w:rsidRPr="00E94B6D">
        <w:rPr>
          <w:rFonts w:ascii="Calibri" w:hAnsi="Calibri"/>
          <w:sz w:val="22"/>
          <w:szCs w:val="22"/>
        </w:rPr>
        <w:t>.</w:t>
      </w:r>
    </w:p>
    <w:p w14:paraId="74FC7C35"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3. Akcije</w:t>
      </w:r>
    </w:p>
    <w:p w14:paraId="1535F07F" w14:textId="77777777" w:rsidR="00FA5BC8" w:rsidRPr="00E94B6D" w:rsidRDefault="00FA5BC8" w:rsidP="00585847">
      <w:pPr>
        <w:pStyle w:val="Naslov4"/>
        <w:rPr>
          <w:sz w:val="22"/>
          <w:szCs w:val="22"/>
        </w:rPr>
      </w:pPr>
      <w:r w:rsidRPr="00E94B6D">
        <w:rPr>
          <w:sz w:val="22"/>
          <w:szCs w:val="22"/>
        </w:rPr>
        <w:t>3.1. Akcije</w:t>
      </w:r>
    </w:p>
    <w:p w14:paraId="5157F9B3" w14:textId="77777777" w:rsidR="00674A16" w:rsidRPr="00E94B6D" w:rsidRDefault="00FA5BC8" w:rsidP="00585847">
      <w:pPr>
        <w:rPr>
          <w:rFonts w:ascii="Calibri" w:hAnsi="Calibri"/>
          <w:sz w:val="22"/>
          <w:szCs w:val="22"/>
        </w:rPr>
      </w:pPr>
      <w:r w:rsidRPr="00E94B6D">
        <w:rPr>
          <w:rFonts w:ascii="Calibri" w:hAnsi="Calibri"/>
          <w:sz w:val="22"/>
          <w:szCs w:val="22"/>
        </w:rPr>
        <w:t>Dodatek za sodelovanje v skupnih projektih predstavljanja, primerjanja in vrednotenja dosežkov ljubiteljske kulturne ustvarjalnosti - ne glede na kategorizacijo - prejmejo orkestri:</w:t>
      </w:r>
    </w:p>
    <w:p w14:paraId="37131F65" w14:textId="77777777" w:rsidR="006B3143" w:rsidRPr="00E94B6D" w:rsidRDefault="006B3143" w:rsidP="00585847">
      <w:pPr>
        <w:rPr>
          <w:rFonts w:ascii="Calibri" w:hAnsi="Calibri"/>
          <w:sz w:val="22"/>
          <w:szCs w:val="22"/>
        </w:rPr>
      </w:pPr>
    </w:p>
    <w:p w14:paraId="73A83796" w14:textId="77777777" w:rsidR="00FA5BC8" w:rsidRPr="00E94B6D" w:rsidRDefault="00FA5BC8" w:rsidP="00585847">
      <w:pPr>
        <w:numPr>
          <w:ilvl w:val="0"/>
          <w:numId w:val="51"/>
        </w:numPr>
        <w:rPr>
          <w:rFonts w:ascii="Calibri" w:hAnsi="Calibri"/>
          <w:sz w:val="22"/>
          <w:szCs w:val="22"/>
        </w:rPr>
      </w:pPr>
      <w:r w:rsidRPr="00E94B6D">
        <w:rPr>
          <w:rFonts w:ascii="Calibri" w:hAnsi="Calibri"/>
          <w:sz w:val="22"/>
          <w:szCs w:val="22"/>
        </w:rPr>
        <w:t>do 150 točk, če nastopijo na območnem srečanju pihalni</w:t>
      </w:r>
      <w:r w:rsidR="00674A16" w:rsidRPr="00E94B6D">
        <w:rPr>
          <w:rFonts w:ascii="Calibri" w:hAnsi="Calibri"/>
          <w:sz w:val="22"/>
          <w:szCs w:val="22"/>
        </w:rPr>
        <w:t>h</w:t>
      </w:r>
      <w:r w:rsidRPr="00E94B6D">
        <w:rPr>
          <w:rFonts w:ascii="Calibri" w:hAnsi="Calibri"/>
          <w:sz w:val="22"/>
          <w:szCs w:val="22"/>
        </w:rPr>
        <w:t xml:space="preserve"> orkestrov</w:t>
      </w:r>
      <w:r w:rsidR="00DB4000" w:rsidRPr="00E94B6D">
        <w:rPr>
          <w:rFonts w:ascii="Calibri" w:hAnsi="Calibri"/>
          <w:sz w:val="22"/>
          <w:szCs w:val="22"/>
        </w:rPr>
        <w:t xml:space="preserve"> in </w:t>
      </w:r>
      <w:r w:rsidRPr="00E94B6D">
        <w:rPr>
          <w:rFonts w:ascii="Calibri" w:hAnsi="Calibri"/>
          <w:sz w:val="22"/>
          <w:szCs w:val="22"/>
        </w:rPr>
        <w:t>v drugih akcijah in skupno dogovorj</w:t>
      </w:r>
      <w:r w:rsidR="00674A16" w:rsidRPr="00E94B6D">
        <w:rPr>
          <w:rFonts w:ascii="Calibri" w:hAnsi="Calibri"/>
          <w:sz w:val="22"/>
          <w:szCs w:val="22"/>
        </w:rPr>
        <w:t>enih programih društev</w:t>
      </w:r>
      <w:r w:rsidR="00471AA5" w:rsidRPr="00E94B6D">
        <w:rPr>
          <w:rFonts w:ascii="Calibri" w:hAnsi="Calibri"/>
          <w:sz w:val="22"/>
          <w:szCs w:val="22"/>
        </w:rPr>
        <w:t>,</w:t>
      </w:r>
      <w:r w:rsidRPr="00E94B6D">
        <w:rPr>
          <w:rFonts w:ascii="Calibri" w:hAnsi="Calibri"/>
          <w:sz w:val="22"/>
          <w:szCs w:val="22"/>
        </w:rPr>
        <w:t xml:space="preserve">ZKD </w:t>
      </w:r>
      <w:r w:rsidR="000E0739" w:rsidRPr="00E94B6D">
        <w:rPr>
          <w:rFonts w:ascii="Calibri" w:hAnsi="Calibri"/>
          <w:sz w:val="22"/>
          <w:szCs w:val="22"/>
        </w:rPr>
        <w:t>ali</w:t>
      </w:r>
      <w:r w:rsidRPr="00E94B6D">
        <w:rPr>
          <w:rFonts w:ascii="Calibri" w:hAnsi="Calibri"/>
          <w:sz w:val="22"/>
          <w:szCs w:val="22"/>
        </w:rPr>
        <w:t xml:space="preserve"> JSKD in za nastop ne prejmejo plačila;</w:t>
      </w:r>
    </w:p>
    <w:p w14:paraId="176963CA" w14:textId="77777777" w:rsidR="00FA5BC8" w:rsidRPr="00E94B6D" w:rsidRDefault="00DB4000" w:rsidP="00585847">
      <w:pPr>
        <w:numPr>
          <w:ilvl w:val="0"/>
          <w:numId w:val="20"/>
        </w:numPr>
        <w:rPr>
          <w:rFonts w:ascii="Calibri" w:hAnsi="Calibri"/>
          <w:sz w:val="22"/>
          <w:szCs w:val="22"/>
        </w:rPr>
      </w:pPr>
      <w:r w:rsidRPr="00E94B6D">
        <w:rPr>
          <w:rFonts w:ascii="Calibri" w:hAnsi="Calibri"/>
          <w:sz w:val="22"/>
          <w:szCs w:val="22"/>
        </w:rPr>
        <w:t>do 250</w:t>
      </w:r>
      <w:r w:rsidR="00FA5BC8" w:rsidRPr="00E94B6D">
        <w:rPr>
          <w:rFonts w:ascii="Calibri" w:hAnsi="Calibri"/>
          <w:sz w:val="22"/>
          <w:szCs w:val="22"/>
        </w:rPr>
        <w:t xml:space="preserve"> točk, če nastopijo na medobmočnih (regijskih) srečanjih/tekmovanjih;</w:t>
      </w:r>
    </w:p>
    <w:p w14:paraId="4125FE3F" w14:textId="77777777" w:rsidR="00FA5BC8" w:rsidRPr="00E94B6D" w:rsidRDefault="00FA5BC8" w:rsidP="00585847">
      <w:pPr>
        <w:numPr>
          <w:ilvl w:val="0"/>
          <w:numId w:val="20"/>
        </w:numPr>
        <w:rPr>
          <w:rFonts w:ascii="Calibri" w:hAnsi="Calibri"/>
          <w:sz w:val="22"/>
          <w:szCs w:val="22"/>
        </w:rPr>
      </w:pPr>
      <w:r w:rsidRPr="00E94B6D">
        <w:rPr>
          <w:rFonts w:ascii="Calibri" w:hAnsi="Calibri"/>
          <w:sz w:val="22"/>
          <w:szCs w:val="22"/>
        </w:rPr>
        <w:t>do 500 točk, če nastopijo na državnih tekmovanjih ali mednarodnih tekmovanj</w:t>
      </w:r>
      <w:r w:rsidR="003B01A5" w:rsidRPr="00E94B6D">
        <w:rPr>
          <w:rFonts w:ascii="Calibri" w:hAnsi="Calibri"/>
          <w:sz w:val="22"/>
          <w:szCs w:val="22"/>
        </w:rPr>
        <w:t>ih, ki se odvijajo v Sloveniji;</w:t>
      </w:r>
    </w:p>
    <w:p w14:paraId="699783C3" w14:textId="77777777" w:rsidR="00FA5BC8" w:rsidRPr="00E94B6D" w:rsidRDefault="00FA5BC8" w:rsidP="00585847">
      <w:pPr>
        <w:numPr>
          <w:ilvl w:val="0"/>
          <w:numId w:val="20"/>
        </w:numPr>
        <w:rPr>
          <w:rFonts w:ascii="Calibri" w:hAnsi="Calibri"/>
          <w:sz w:val="22"/>
          <w:szCs w:val="22"/>
        </w:rPr>
      </w:pPr>
      <w:r w:rsidRPr="00E94B6D">
        <w:rPr>
          <w:rFonts w:ascii="Calibri" w:hAnsi="Calibri"/>
          <w:sz w:val="22"/>
          <w:szCs w:val="22"/>
        </w:rPr>
        <w:t>do 1.000 točk, če nastopijo na mednarodnih tekmovanjih v tujini.</w:t>
      </w:r>
    </w:p>
    <w:p w14:paraId="74A6B79D" w14:textId="77777777" w:rsidR="00FA5BC8" w:rsidRPr="00E94B6D" w:rsidRDefault="00FA5BC8" w:rsidP="00585847">
      <w:pPr>
        <w:pStyle w:val="Naslov2"/>
        <w:pBdr>
          <w:bottom w:val="single" w:sz="4" w:space="1" w:color="auto"/>
        </w:pBdr>
        <w:rPr>
          <w:rFonts w:ascii="Calibri" w:hAnsi="Calibri"/>
          <w:sz w:val="22"/>
          <w:szCs w:val="22"/>
        </w:rPr>
      </w:pPr>
      <w:r w:rsidRPr="00E94B6D">
        <w:rPr>
          <w:rFonts w:ascii="Calibri" w:hAnsi="Calibri"/>
          <w:sz w:val="22"/>
          <w:szCs w:val="22"/>
        </w:rPr>
        <w:t>III. GLEDALIŠKA IN LUTKOVNA DEJAVNOST</w:t>
      </w:r>
    </w:p>
    <w:p w14:paraId="3ADEF1D4" w14:textId="77777777" w:rsidR="003107A8" w:rsidRPr="00E94B6D" w:rsidRDefault="00FA5BC8" w:rsidP="00585847">
      <w:pPr>
        <w:pStyle w:val="Naslov3"/>
        <w:rPr>
          <w:rFonts w:ascii="Calibri" w:hAnsi="Calibri"/>
          <w:sz w:val="22"/>
          <w:szCs w:val="22"/>
        </w:rPr>
      </w:pPr>
      <w:r w:rsidRPr="00E94B6D">
        <w:rPr>
          <w:rFonts w:ascii="Calibri" w:hAnsi="Calibri"/>
          <w:sz w:val="22"/>
          <w:szCs w:val="22"/>
        </w:rPr>
        <w:t>1. Programska dejavnost</w:t>
      </w:r>
    </w:p>
    <w:p w14:paraId="15F02C28" w14:textId="77777777" w:rsidR="00FA5BC8" w:rsidRPr="00E94B6D" w:rsidRDefault="003107A8" w:rsidP="00585847">
      <w:pPr>
        <w:pStyle w:val="Naslov3"/>
        <w:rPr>
          <w:rFonts w:ascii="Calibri" w:hAnsi="Calibri"/>
          <w:b w:val="0"/>
          <w:bCs w:val="0"/>
          <w:sz w:val="22"/>
          <w:szCs w:val="22"/>
          <w:u w:val="single"/>
        </w:rPr>
      </w:pPr>
      <w:r w:rsidRPr="00E94B6D">
        <w:rPr>
          <w:rFonts w:ascii="Calibri" w:hAnsi="Calibri"/>
          <w:b w:val="0"/>
          <w:bCs w:val="0"/>
          <w:sz w:val="22"/>
          <w:szCs w:val="22"/>
          <w:u w:val="single"/>
        </w:rPr>
        <w:t>1.1. Merila za kategorizacijo</w:t>
      </w:r>
      <w:r w:rsidR="00FA5BC8" w:rsidRPr="00E94B6D">
        <w:rPr>
          <w:rFonts w:ascii="Calibri" w:hAnsi="Calibri"/>
          <w:b w:val="0"/>
          <w:bCs w:val="0"/>
          <w:sz w:val="22"/>
          <w:szCs w:val="22"/>
          <w:u w:val="single"/>
        </w:rPr>
        <w:br/>
      </w:r>
    </w:p>
    <w:p w14:paraId="39DAC1B7" w14:textId="77777777" w:rsidR="00FA5BC8" w:rsidRPr="00E94B6D" w:rsidRDefault="00FA5BC8" w:rsidP="00585847">
      <w:pPr>
        <w:numPr>
          <w:ilvl w:val="0"/>
          <w:numId w:val="9"/>
        </w:numPr>
        <w:ind w:left="720" w:hanging="720"/>
        <w:rPr>
          <w:rFonts w:ascii="Calibri" w:hAnsi="Calibri"/>
          <w:sz w:val="22"/>
          <w:szCs w:val="22"/>
        </w:rPr>
      </w:pPr>
      <w:r w:rsidRPr="00E94B6D">
        <w:rPr>
          <w:rFonts w:ascii="Calibri" w:hAnsi="Calibri"/>
          <w:sz w:val="22"/>
          <w:szCs w:val="22"/>
        </w:rPr>
        <w:t xml:space="preserve">kategorija: do </w:t>
      </w:r>
      <w:r w:rsidR="00DB4000" w:rsidRPr="00E94B6D">
        <w:rPr>
          <w:rFonts w:ascii="Calibri" w:hAnsi="Calibri"/>
          <w:sz w:val="22"/>
          <w:szCs w:val="22"/>
        </w:rPr>
        <w:t>2</w:t>
      </w:r>
      <w:r w:rsidRPr="00E94B6D">
        <w:rPr>
          <w:rFonts w:ascii="Calibri" w:hAnsi="Calibri"/>
          <w:sz w:val="22"/>
          <w:szCs w:val="22"/>
        </w:rPr>
        <w:t>.000 točk</w:t>
      </w:r>
      <w:r w:rsidRPr="00E94B6D">
        <w:rPr>
          <w:rFonts w:ascii="Calibri" w:hAnsi="Calibri"/>
          <w:sz w:val="22"/>
          <w:szCs w:val="22"/>
        </w:rPr>
        <w:br/>
        <w:t>Pogoji (letni program dela): 45 vaj, premiera celovečernega gledališkega oz. lutkovnega dela, več kot 5 ponovitev, več kot 10 nastopov, udeležba na državnih in mednarodnih tekmovanjih in festivalih;</w:t>
      </w:r>
      <w:r w:rsidR="00DB4000" w:rsidRPr="00E94B6D">
        <w:rPr>
          <w:rFonts w:ascii="Calibri" w:hAnsi="Calibri"/>
          <w:sz w:val="22"/>
          <w:szCs w:val="22"/>
        </w:rPr>
        <w:t xml:space="preserve"> dosežena raven skupine glede na</w:t>
      </w:r>
      <w:r w:rsidR="00C16C9F" w:rsidRPr="00E94B6D">
        <w:rPr>
          <w:rFonts w:ascii="Calibri" w:hAnsi="Calibri"/>
          <w:sz w:val="22"/>
          <w:szCs w:val="22"/>
        </w:rPr>
        <w:t xml:space="preserve"> oceno strokovnega spremljanja</w:t>
      </w:r>
      <w:r w:rsidR="000E0739" w:rsidRPr="00E94B6D">
        <w:rPr>
          <w:rFonts w:ascii="Calibri" w:hAnsi="Calibri"/>
          <w:sz w:val="22"/>
          <w:szCs w:val="22"/>
        </w:rPr>
        <w:t>;</w:t>
      </w:r>
    </w:p>
    <w:p w14:paraId="18465263" w14:textId="77777777" w:rsidR="00FA5BC8" w:rsidRPr="00E94B6D" w:rsidRDefault="00DB4000" w:rsidP="00585847">
      <w:pPr>
        <w:numPr>
          <w:ilvl w:val="0"/>
          <w:numId w:val="9"/>
        </w:numPr>
        <w:ind w:left="720" w:hanging="720"/>
        <w:rPr>
          <w:rFonts w:ascii="Calibri" w:hAnsi="Calibri"/>
          <w:sz w:val="22"/>
          <w:szCs w:val="22"/>
        </w:rPr>
      </w:pPr>
      <w:r w:rsidRPr="00E94B6D">
        <w:rPr>
          <w:rFonts w:ascii="Calibri" w:hAnsi="Calibri"/>
          <w:sz w:val="22"/>
          <w:szCs w:val="22"/>
        </w:rPr>
        <w:t>kategorija: do</w:t>
      </w:r>
      <w:r w:rsidR="000C1AAB" w:rsidRPr="00E94B6D">
        <w:rPr>
          <w:rFonts w:ascii="Calibri" w:hAnsi="Calibri"/>
          <w:sz w:val="22"/>
          <w:szCs w:val="22"/>
        </w:rPr>
        <w:t xml:space="preserve"> </w:t>
      </w:r>
      <w:r w:rsidRPr="00E94B6D">
        <w:rPr>
          <w:rFonts w:ascii="Calibri" w:hAnsi="Calibri"/>
          <w:sz w:val="22"/>
          <w:szCs w:val="22"/>
        </w:rPr>
        <w:t>9</w:t>
      </w:r>
      <w:r w:rsidR="00FA5BC8" w:rsidRPr="00E94B6D">
        <w:rPr>
          <w:rFonts w:ascii="Calibri" w:hAnsi="Calibri"/>
          <w:sz w:val="22"/>
          <w:szCs w:val="22"/>
        </w:rPr>
        <w:t xml:space="preserve">00 točk </w:t>
      </w:r>
      <w:r w:rsidR="00FA5BC8" w:rsidRPr="00E94B6D">
        <w:rPr>
          <w:rFonts w:ascii="Calibri" w:hAnsi="Calibri"/>
          <w:sz w:val="22"/>
          <w:szCs w:val="22"/>
        </w:rPr>
        <w:br/>
        <w:t>Pogoji (letni program dela): 3</w:t>
      </w:r>
      <w:r w:rsidRPr="00E94B6D">
        <w:rPr>
          <w:rFonts w:ascii="Calibri" w:hAnsi="Calibri"/>
          <w:sz w:val="22"/>
          <w:szCs w:val="22"/>
        </w:rPr>
        <w:t>0</w:t>
      </w:r>
      <w:r w:rsidR="00FA5BC8" w:rsidRPr="00E94B6D">
        <w:rPr>
          <w:rFonts w:ascii="Calibri" w:hAnsi="Calibri"/>
          <w:sz w:val="22"/>
          <w:szCs w:val="22"/>
        </w:rPr>
        <w:t xml:space="preserve"> do 4</w:t>
      </w:r>
      <w:r w:rsidRPr="00E94B6D">
        <w:rPr>
          <w:rFonts w:ascii="Calibri" w:hAnsi="Calibri"/>
          <w:sz w:val="22"/>
          <w:szCs w:val="22"/>
        </w:rPr>
        <w:t>0</w:t>
      </w:r>
      <w:r w:rsidR="00FA5BC8" w:rsidRPr="00E94B6D">
        <w:rPr>
          <w:rFonts w:ascii="Calibri" w:hAnsi="Calibri"/>
          <w:sz w:val="22"/>
          <w:szCs w:val="22"/>
        </w:rPr>
        <w:t xml:space="preserve"> vaj v sezoni, premiera enodejanke ali krajšega gledališkega dela,</w:t>
      </w:r>
      <w:r w:rsidRPr="00E94B6D">
        <w:rPr>
          <w:rFonts w:ascii="Calibri" w:hAnsi="Calibri"/>
          <w:sz w:val="22"/>
          <w:szCs w:val="22"/>
        </w:rPr>
        <w:t xml:space="preserve"> nastop na reviji gledaliških skupin,</w:t>
      </w:r>
      <w:r w:rsidR="00FA5BC8" w:rsidRPr="00E94B6D">
        <w:rPr>
          <w:rFonts w:ascii="Calibri" w:hAnsi="Calibri"/>
          <w:sz w:val="22"/>
          <w:szCs w:val="22"/>
        </w:rPr>
        <w:t xml:space="preserve"> 3 do 5 ponovitev v sezoni, 5 do 10 nastopov; </w:t>
      </w:r>
      <w:r w:rsidRPr="00E94B6D">
        <w:rPr>
          <w:rFonts w:ascii="Calibri" w:hAnsi="Calibri"/>
          <w:sz w:val="22"/>
          <w:szCs w:val="22"/>
        </w:rPr>
        <w:t xml:space="preserve">dosežena raven skupine glede na oceno strokovnega </w:t>
      </w:r>
      <w:r w:rsidR="00C16C9F" w:rsidRPr="00E94B6D">
        <w:rPr>
          <w:rFonts w:ascii="Calibri" w:hAnsi="Calibri"/>
          <w:sz w:val="22"/>
          <w:szCs w:val="22"/>
        </w:rPr>
        <w:t>spremljanja</w:t>
      </w:r>
      <w:r w:rsidR="000E0739" w:rsidRPr="00E94B6D">
        <w:rPr>
          <w:rFonts w:ascii="Calibri" w:hAnsi="Calibri"/>
          <w:sz w:val="22"/>
          <w:szCs w:val="22"/>
        </w:rPr>
        <w:t>;</w:t>
      </w:r>
    </w:p>
    <w:p w14:paraId="5CD36FB0" w14:textId="77777777" w:rsidR="00FA5BC8" w:rsidRPr="00E94B6D" w:rsidRDefault="00DB4000" w:rsidP="00585847">
      <w:pPr>
        <w:numPr>
          <w:ilvl w:val="0"/>
          <w:numId w:val="9"/>
        </w:numPr>
        <w:ind w:left="720" w:hanging="720"/>
        <w:rPr>
          <w:rFonts w:ascii="Calibri" w:hAnsi="Calibri"/>
          <w:sz w:val="22"/>
          <w:szCs w:val="22"/>
        </w:rPr>
      </w:pPr>
      <w:r w:rsidRPr="00E94B6D">
        <w:rPr>
          <w:rFonts w:ascii="Calibri" w:hAnsi="Calibri"/>
          <w:sz w:val="22"/>
          <w:szCs w:val="22"/>
        </w:rPr>
        <w:t>kategorija: do</w:t>
      </w:r>
      <w:r w:rsidR="000C1AAB" w:rsidRPr="00E94B6D">
        <w:rPr>
          <w:rFonts w:ascii="Calibri" w:hAnsi="Calibri"/>
          <w:sz w:val="22"/>
          <w:szCs w:val="22"/>
        </w:rPr>
        <w:t xml:space="preserve"> </w:t>
      </w:r>
      <w:r w:rsidRPr="00E94B6D">
        <w:rPr>
          <w:rFonts w:ascii="Calibri" w:hAnsi="Calibri"/>
          <w:sz w:val="22"/>
          <w:szCs w:val="22"/>
        </w:rPr>
        <w:t>5</w:t>
      </w:r>
      <w:r w:rsidR="00FA5BC8" w:rsidRPr="00E94B6D">
        <w:rPr>
          <w:rFonts w:ascii="Calibri" w:hAnsi="Calibri"/>
          <w:sz w:val="22"/>
          <w:szCs w:val="22"/>
        </w:rPr>
        <w:t xml:space="preserve">00 točk </w:t>
      </w:r>
      <w:r w:rsidR="00FA5BC8" w:rsidRPr="00E94B6D">
        <w:rPr>
          <w:rFonts w:ascii="Calibri" w:hAnsi="Calibri"/>
          <w:sz w:val="22"/>
          <w:szCs w:val="22"/>
        </w:rPr>
        <w:br/>
        <w:t>Pogoji (letni program dela): 2</w:t>
      </w:r>
      <w:r w:rsidRPr="00E94B6D">
        <w:rPr>
          <w:rFonts w:ascii="Calibri" w:hAnsi="Calibri"/>
          <w:sz w:val="22"/>
          <w:szCs w:val="22"/>
        </w:rPr>
        <w:t>0</w:t>
      </w:r>
      <w:r w:rsidR="00FA5BC8" w:rsidRPr="00E94B6D">
        <w:rPr>
          <w:rFonts w:ascii="Calibri" w:hAnsi="Calibri"/>
          <w:sz w:val="22"/>
          <w:szCs w:val="22"/>
        </w:rPr>
        <w:t xml:space="preserve"> do 3</w:t>
      </w:r>
      <w:r w:rsidRPr="00E94B6D">
        <w:rPr>
          <w:rFonts w:ascii="Calibri" w:hAnsi="Calibri"/>
          <w:sz w:val="22"/>
          <w:szCs w:val="22"/>
        </w:rPr>
        <w:t>0</w:t>
      </w:r>
      <w:r w:rsidR="00FA5BC8" w:rsidRPr="00E94B6D">
        <w:rPr>
          <w:rFonts w:ascii="Calibri" w:hAnsi="Calibri"/>
          <w:sz w:val="22"/>
          <w:szCs w:val="22"/>
        </w:rPr>
        <w:t xml:space="preserve"> vaj, premiera krajšega gledališkega dela,</w:t>
      </w:r>
      <w:r w:rsidRPr="00E94B6D">
        <w:rPr>
          <w:rFonts w:ascii="Calibri" w:hAnsi="Calibri"/>
          <w:sz w:val="22"/>
          <w:szCs w:val="22"/>
        </w:rPr>
        <w:t xml:space="preserve"> nastop na reviji gledaliških skupin,</w:t>
      </w:r>
      <w:r w:rsidR="00FA5BC8" w:rsidRPr="00E94B6D">
        <w:rPr>
          <w:rFonts w:ascii="Calibri" w:hAnsi="Calibri"/>
          <w:sz w:val="22"/>
          <w:szCs w:val="22"/>
        </w:rPr>
        <w:t xml:space="preserve"> manj kot 3 ponovitve, 3 do 5 nastopov;</w:t>
      </w:r>
      <w:r w:rsidRPr="00E94B6D">
        <w:rPr>
          <w:rFonts w:ascii="Calibri" w:hAnsi="Calibri"/>
          <w:sz w:val="22"/>
          <w:szCs w:val="22"/>
        </w:rPr>
        <w:t xml:space="preserve"> dosežena raven skupine glede na oceno strokovnega </w:t>
      </w:r>
      <w:r w:rsidR="00C16C9F" w:rsidRPr="00E94B6D">
        <w:rPr>
          <w:rFonts w:ascii="Calibri" w:hAnsi="Calibri"/>
          <w:sz w:val="22"/>
          <w:szCs w:val="22"/>
        </w:rPr>
        <w:t>spremljanja</w:t>
      </w:r>
      <w:r w:rsidR="000E0739" w:rsidRPr="00E94B6D">
        <w:rPr>
          <w:rFonts w:ascii="Calibri" w:hAnsi="Calibri"/>
          <w:sz w:val="22"/>
          <w:szCs w:val="22"/>
        </w:rPr>
        <w:t>;</w:t>
      </w:r>
    </w:p>
    <w:p w14:paraId="367096F8" w14:textId="77777777" w:rsidR="00FA5BC8" w:rsidRPr="00E94B6D" w:rsidRDefault="00DB4000" w:rsidP="00585847">
      <w:pPr>
        <w:numPr>
          <w:ilvl w:val="0"/>
          <w:numId w:val="9"/>
        </w:numPr>
        <w:ind w:left="720" w:hanging="720"/>
        <w:rPr>
          <w:rFonts w:ascii="Calibri" w:hAnsi="Calibri"/>
          <w:sz w:val="22"/>
          <w:szCs w:val="22"/>
        </w:rPr>
      </w:pPr>
      <w:r w:rsidRPr="00E94B6D">
        <w:rPr>
          <w:rFonts w:ascii="Calibri" w:hAnsi="Calibri"/>
          <w:sz w:val="22"/>
          <w:szCs w:val="22"/>
        </w:rPr>
        <w:lastRenderedPageBreak/>
        <w:t>kategorija: do</w:t>
      </w:r>
      <w:r w:rsidR="000C1AAB" w:rsidRPr="00E94B6D">
        <w:rPr>
          <w:rFonts w:ascii="Calibri" w:hAnsi="Calibri"/>
          <w:sz w:val="22"/>
          <w:szCs w:val="22"/>
        </w:rPr>
        <w:t xml:space="preserve"> </w:t>
      </w:r>
      <w:r w:rsidRPr="00E94B6D">
        <w:rPr>
          <w:rFonts w:ascii="Calibri" w:hAnsi="Calibri"/>
          <w:sz w:val="22"/>
          <w:szCs w:val="22"/>
        </w:rPr>
        <w:t>300</w:t>
      </w:r>
      <w:r w:rsidR="00FA5BC8" w:rsidRPr="00E94B6D">
        <w:rPr>
          <w:rFonts w:ascii="Calibri" w:hAnsi="Calibri"/>
          <w:sz w:val="22"/>
          <w:szCs w:val="22"/>
        </w:rPr>
        <w:t xml:space="preserve"> točk</w:t>
      </w:r>
      <w:r w:rsidR="00FA5BC8" w:rsidRPr="00E94B6D">
        <w:rPr>
          <w:rFonts w:ascii="Calibri" w:hAnsi="Calibri"/>
          <w:sz w:val="22"/>
          <w:szCs w:val="22"/>
        </w:rPr>
        <w:br/>
        <w:t>Pogoji (letni program</w:t>
      </w:r>
      <w:r w:rsidRPr="00E94B6D">
        <w:rPr>
          <w:rFonts w:ascii="Calibri" w:hAnsi="Calibri"/>
          <w:sz w:val="22"/>
          <w:szCs w:val="22"/>
        </w:rPr>
        <w:t xml:space="preserve"> dela): vsaj 15</w:t>
      </w:r>
      <w:r w:rsidR="00FA5BC8" w:rsidRPr="00E94B6D">
        <w:rPr>
          <w:rFonts w:ascii="Calibri" w:hAnsi="Calibri"/>
          <w:sz w:val="22"/>
          <w:szCs w:val="22"/>
        </w:rPr>
        <w:t xml:space="preserve"> vaj v sezoni, </w:t>
      </w:r>
      <w:r w:rsidRPr="00E94B6D">
        <w:rPr>
          <w:rFonts w:ascii="Calibri" w:hAnsi="Calibri"/>
          <w:sz w:val="22"/>
          <w:szCs w:val="22"/>
        </w:rPr>
        <w:t>5</w:t>
      </w:r>
      <w:r w:rsidR="003B01A5" w:rsidRPr="00E94B6D">
        <w:rPr>
          <w:rFonts w:ascii="Calibri" w:hAnsi="Calibri"/>
          <w:sz w:val="22"/>
          <w:szCs w:val="22"/>
        </w:rPr>
        <w:t xml:space="preserve"> priložnostni</w:t>
      </w:r>
      <w:r w:rsidRPr="00E94B6D">
        <w:rPr>
          <w:rFonts w:ascii="Calibri" w:hAnsi="Calibri"/>
          <w:sz w:val="22"/>
          <w:szCs w:val="22"/>
        </w:rPr>
        <w:t>h</w:t>
      </w:r>
      <w:r w:rsidR="003B01A5" w:rsidRPr="00E94B6D">
        <w:rPr>
          <w:rFonts w:ascii="Calibri" w:hAnsi="Calibri"/>
          <w:sz w:val="22"/>
          <w:szCs w:val="22"/>
        </w:rPr>
        <w:t xml:space="preserve"> nastop</w:t>
      </w:r>
      <w:r w:rsidRPr="00E94B6D">
        <w:rPr>
          <w:rFonts w:ascii="Calibri" w:hAnsi="Calibri"/>
          <w:sz w:val="22"/>
          <w:szCs w:val="22"/>
        </w:rPr>
        <w:t>ov za potrebe kulturnega življenja občanov občine Mislinja</w:t>
      </w:r>
      <w:r w:rsidR="003B01A5" w:rsidRPr="00E94B6D">
        <w:rPr>
          <w:rFonts w:ascii="Calibri" w:hAnsi="Calibri"/>
          <w:sz w:val="22"/>
          <w:szCs w:val="22"/>
        </w:rPr>
        <w:t xml:space="preserve"> (recita</w:t>
      </w:r>
      <w:r w:rsidR="00FA5BC8" w:rsidRPr="00E94B6D">
        <w:rPr>
          <w:rFonts w:ascii="Calibri" w:hAnsi="Calibri"/>
          <w:sz w:val="22"/>
          <w:szCs w:val="22"/>
        </w:rPr>
        <w:t>li</w:t>
      </w:r>
      <w:r w:rsidR="000C1AAB" w:rsidRPr="00E94B6D">
        <w:rPr>
          <w:rFonts w:ascii="Calibri" w:hAnsi="Calibri"/>
          <w:sz w:val="22"/>
          <w:szCs w:val="22"/>
        </w:rPr>
        <w:t xml:space="preserve"> </w:t>
      </w:r>
      <w:r w:rsidRPr="00E94B6D">
        <w:rPr>
          <w:rFonts w:ascii="Calibri" w:hAnsi="Calibri"/>
          <w:sz w:val="22"/>
          <w:szCs w:val="22"/>
        </w:rPr>
        <w:t>…</w:t>
      </w:r>
      <w:r w:rsidR="00FA5BC8" w:rsidRPr="00E94B6D">
        <w:rPr>
          <w:rFonts w:ascii="Calibri" w:hAnsi="Calibri"/>
          <w:sz w:val="22"/>
          <w:szCs w:val="22"/>
        </w:rPr>
        <w:t>).</w:t>
      </w:r>
    </w:p>
    <w:p w14:paraId="185C6E61" w14:textId="77777777" w:rsidR="003107A8" w:rsidRPr="00E94B6D" w:rsidRDefault="003107A8" w:rsidP="00585847">
      <w:pPr>
        <w:rPr>
          <w:rFonts w:ascii="Calibri" w:hAnsi="Calibri"/>
          <w:sz w:val="22"/>
          <w:szCs w:val="22"/>
        </w:rPr>
      </w:pPr>
    </w:p>
    <w:p w14:paraId="1785F897" w14:textId="77777777" w:rsidR="00FA5BC8" w:rsidRPr="00E94B6D" w:rsidRDefault="003107A8" w:rsidP="00585847">
      <w:pPr>
        <w:rPr>
          <w:rFonts w:ascii="Calibri" w:hAnsi="Calibri"/>
          <w:b/>
          <w:bCs/>
          <w:sz w:val="22"/>
          <w:szCs w:val="22"/>
        </w:rPr>
      </w:pPr>
      <w:r w:rsidRPr="00E94B6D">
        <w:rPr>
          <w:rFonts w:ascii="Calibri" w:hAnsi="Calibri"/>
          <w:b/>
          <w:bCs/>
          <w:sz w:val="22"/>
          <w:szCs w:val="22"/>
        </w:rPr>
        <w:t>2. Študijsko delo</w:t>
      </w:r>
    </w:p>
    <w:p w14:paraId="099E6C8F" w14:textId="77777777" w:rsidR="00FA5BC8" w:rsidRPr="00E94B6D" w:rsidRDefault="00FA5BC8" w:rsidP="00585847">
      <w:pPr>
        <w:pStyle w:val="Naslov4"/>
        <w:rPr>
          <w:sz w:val="22"/>
          <w:szCs w:val="22"/>
        </w:rPr>
      </w:pPr>
      <w:r w:rsidRPr="00E94B6D">
        <w:rPr>
          <w:sz w:val="22"/>
          <w:szCs w:val="22"/>
        </w:rPr>
        <w:t>2.1. Umetniški vodja</w:t>
      </w:r>
    </w:p>
    <w:p w14:paraId="1DB76A2A" w14:textId="77777777" w:rsidR="00FA5BC8" w:rsidRPr="00E94B6D" w:rsidRDefault="00FA5BC8" w:rsidP="00585847">
      <w:pPr>
        <w:rPr>
          <w:rFonts w:ascii="Calibri" w:hAnsi="Calibri"/>
          <w:sz w:val="22"/>
          <w:szCs w:val="22"/>
        </w:rPr>
      </w:pPr>
    </w:p>
    <w:p w14:paraId="20709A49" w14:textId="77777777" w:rsidR="00FA5BC8" w:rsidRPr="00E94B6D" w:rsidRDefault="00FA5BC8" w:rsidP="00585847">
      <w:pPr>
        <w:rPr>
          <w:rFonts w:ascii="Calibri" w:hAnsi="Calibri"/>
          <w:sz w:val="22"/>
          <w:szCs w:val="22"/>
        </w:rPr>
      </w:pPr>
      <w:r w:rsidRPr="00E94B6D">
        <w:rPr>
          <w:rFonts w:ascii="Calibri" w:hAnsi="Calibri"/>
          <w:sz w:val="22"/>
          <w:szCs w:val="22"/>
        </w:rPr>
        <w:t>Sofinanciranje vaj je odvisno od kategorije skupine (glej gornje pogoje):</w:t>
      </w:r>
    </w:p>
    <w:p w14:paraId="1ADBB1DF" w14:textId="77777777" w:rsidR="00FA5BC8" w:rsidRPr="00E94B6D" w:rsidRDefault="00FA5BC8" w:rsidP="00585847">
      <w:pPr>
        <w:rPr>
          <w:rFonts w:ascii="Calibri" w:hAnsi="Calibri"/>
          <w:sz w:val="22"/>
          <w:szCs w:val="22"/>
        </w:rPr>
      </w:pPr>
    </w:p>
    <w:p w14:paraId="79437932" w14:textId="77777777" w:rsidR="00FA5BC8" w:rsidRPr="00E94B6D" w:rsidRDefault="006A1057" w:rsidP="00585847">
      <w:pPr>
        <w:numPr>
          <w:ilvl w:val="0"/>
          <w:numId w:val="26"/>
        </w:numPr>
        <w:rPr>
          <w:rFonts w:ascii="Calibri" w:hAnsi="Calibri"/>
          <w:sz w:val="22"/>
          <w:szCs w:val="22"/>
        </w:rPr>
      </w:pPr>
      <w:r w:rsidRPr="00E94B6D">
        <w:rPr>
          <w:rFonts w:ascii="Calibri" w:hAnsi="Calibri"/>
          <w:sz w:val="22"/>
          <w:szCs w:val="22"/>
        </w:rPr>
        <w:t>kategorija: do 450</w:t>
      </w:r>
      <w:r w:rsidR="000E0739" w:rsidRPr="00E94B6D">
        <w:rPr>
          <w:rFonts w:ascii="Calibri" w:hAnsi="Calibri"/>
          <w:sz w:val="22"/>
          <w:szCs w:val="22"/>
        </w:rPr>
        <w:t xml:space="preserve"> točk,</w:t>
      </w:r>
    </w:p>
    <w:p w14:paraId="2C8D746B" w14:textId="77777777" w:rsidR="00FA5BC8" w:rsidRPr="00E94B6D" w:rsidRDefault="006A1057" w:rsidP="00585847">
      <w:pPr>
        <w:numPr>
          <w:ilvl w:val="0"/>
          <w:numId w:val="26"/>
        </w:numPr>
        <w:rPr>
          <w:rFonts w:ascii="Calibri" w:hAnsi="Calibri"/>
          <w:sz w:val="22"/>
          <w:szCs w:val="22"/>
        </w:rPr>
      </w:pPr>
      <w:r w:rsidRPr="00E94B6D">
        <w:rPr>
          <w:rFonts w:ascii="Calibri" w:hAnsi="Calibri"/>
          <w:sz w:val="22"/>
          <w:szCs w:val="22"/>
        </w:rPr>
        <w:t>kategorija: do 360</w:t>
      </w:r>
      <w:r w:rsidR="00FA5BC8" w:rsidRPr="00E94B6D">
        <w:rPr>
          <w:rFonts w:ascii="Calibri" w:hAnsi="Calibri"/>
          <w:sz w:val="22"/>
          <w:szCs w:val="22"/>
        </w:rPr>
        <w:t xml:space="preserve"> točk</w:t>
      </w:r>
      <w:r w:rsidR="000E0739" w:rsidRPr="00E94B6D">
        <w:rPr>
          <w:rFonts w:ascii="Calibri" w:hAnsi="Calibri"/>
          <w:sz w:val="22"/>
          <w:szCs w:val="22"/>
        </w:rPr>
        <w:t>,</w:t>
      </w:r>
    </w:p>
    <w:p w14:paraId="49B7ED16" w14:textId="77777777" w:rsidR="00FA5BC8" w:rsidRPr="00E94B6D" w:rsidRDefault="00FA5BC8" w:rsidP="00585847">
      <w:pPr>
        <w:numPr>
          <w:ilvl w:val="0"/>
          <w:numId w:val="26"/>
        </w:numPr>
        <w:rPr>
          <w:rFonts w:ascii="Calibri" w:hAnsi="Calibri"/>
          <w:sz w:val="22"/>
          <w:szCs w:val="22"/>
        </w:rPr>
      </w:pPr>
      <w:r w:rsidRPr="00E94B6D">
        <w:rPr>
          <w:rFonts w:ascii="Calibri" w:hAnsi="Calibri"/>
          <w:sz w:val="22"/>
          <w:szCs w:val="22"/>
        </w:rPr>
        <w:t>kategorija: do 240 točk</w:t>
      </w:r>
      <w:r w:rsidR="000E0739" w:rsidRPr="00E94B6D">
        <w:rPr>
          <w:rFonts w:ascii="Calibri" w:hAnsi="Calibri"/>
          <w:sz w:val="22"/>
          <w:szCs w:val="22"/>
        </w:rPr>
        <w:t>,</w:t>
      </w:r>
    </w:p>
    <w:p w14:paraId="300F3205" w14:textId="77777777" w:rsidR="00FA5BC8" w:rsidRPr="00E94B6D" w:rsidRDefault="00FA5BC8" w:rsidP="00585847">
      <w:pPr>
        <w:numPr>
          <w:ilvl w:val="0"/>
          <w:numId w:val="26"/>
        </w:numPr>
        <w:rPr>
          <w:rFonts w:ascii="Calibri" w:hAnsi="Calibri"/>
          <w:sz w:val="22"/>
          <w:szCs w:val="22"/>
        </w:rPr>
      </w:pPr>
      <w:r w:rsidRPr="00E94B6D">
        <w:rPr>
          <w:rFonts w:ascii="Calibri" w:hAnsi="Calibri"/>
          <w:sz w:val="22"/>
          <w:szCs w:val="22"/>
        </w:rPr>
        <w:t>kategorija: do 180 točk</w:t>
      </w:r>
      <w:r w:rsidR="000E0739" w:rsidRPr="00E94B6D">
        <w:rPr>
          <w:rFonts w:ascii="Calibri" w:hAnsi="Calibri"/>
          <w:sz w:val="22"/>
          <w:szCs w:val="22"/>
        </w:rPr>
        <w:t>.</w:t>
      </w:r>
    </w:p>
    <w:p w14:paraId="51FEB92A" w14:textId="77777777" w:rsidR="00FA5BC8" w:rsidRPr="00E94B6D" w:rsidRDefault="00FA5BC8" w:rsidP="00585847">
      <w:pPr>
        <w:pStyle w:val="Naslov4"/>
        <w:rPr>
          <w:sz w:val="22"/>
          <w:szCs w:val="22"/>
        </w:rPr>
      </w:pPr>
      <w:r w:rsidRPr="00E94B6D">
        <w:rPr>
          <w:sz w:val="22"/>
          <w:szCs w:val="22"/>
        </w:rPr>
        <w:t>2.2. Umetniški sodelavci</w:t>
      </w:r>
    </w:p>
    <w:p w14:paraId="341267CF" w14:textId="77777777" w:rsidR="00FA5BC8" w:rsidRPr="00E94B6D" w:rsidRDefault="00FA5BC8" w:rsidP="00585847">
      <w:pPr>
        <w:numPr>
          <w:ilvl w:val="0"/>
          <w:numId w:val="1"/>
        </w:numPr>
        <w:rPr>
          <w:rFonts w:ascii="Calibri" w:hAnsi="Calibri"/>
          <w:sz w:val="22"/>
          <w:szCs w:val="22"/>
        </w:rPr>
      </w:pPr>
      <w:r w:rsidRPr="00E94B6D">
        <w:rPr>
          <w:rFonts w:ascii="Calibri" w:hAnsi="Calibri"/>
          <w:sz w:val="22"/>
          <w:szCs w:val="22"/>
        </w:rPr>
        <w:t xml:space="preserve">Gledališkim/lutkovnim skupinam I. kategorije z več kot </w:t>
      </w:r>
      <w:r w:rsidR="007127DA" w:rsidRPr="00E94B6D">
        <w:rPr>
          <w:rFonts w:ascii="Calibri" w:hAnsi="Calibri"/>
          <w:sz w:val="22"/>
          <w:szCs w:val="22"/>
        </w:rPr>
        <w:t xml:space="preserve">aktivnimi </w:t>
      </w:r>
      <w:r w:rsidR="006A1057" w:rsidRPr="00E94B6D">
        <w:rPr>
          <w:rFonts w:ascii="Calibri" w:hAnsi="Calibri"/>
          <w:sz w:val="22"/>
          <w:szCs w:val="22"/>
        </w:rPr>
        <w:t>10</w:t>
      </w:r>
      <w:r w:rsidRPr="00E94B6D">
        <w:rPr>
          <w:rFonts w:ascii="Calibri" w:hAnsi="Calibri"/>
          <w:sz w:val="22"/>
          <w:szCs w:val="22"/>
        </w:rPr>
        <w:t xml:space="preserve"> igralci/animatorji in neposrednimi izvajalci predstave se sofinancira dodatek za druge soustvarjalce predstave (glasba, gib, luč</w:t>
      </w:r>
      <w:r w:rsidR="000C1AAB" w:rsidRPr="00E94B6D">
        <w:rPr>
          <w:rFonts w:ascii="Calibri" w:hAnsi="Calibri"/>
          <w:sz w:val="22"/>
          <w:szCs w:val="22"/>
        </w:rPr>
        <w:t xml:space="preserve"> </w:t>
      </w:r>
      <w:r w:rsidRPr="00E94B6D">
        <w:rPr>
          <w:rFonts w:ascii="Calibri" w:hAnsi="Calibri"/>
          <w:sz w:val="22"/>
          <w:szCs w:val="22"/>
        </w:rPr>
        <w:t>…), do 300 točk;</w:t>
      </w:r>
    </w:p>
    <w:p w14:paraId="41254B16" w14:textId="77777777" w:rsidR="00FA5BC8" w:rsidRPr="00E94B6D" w:rsidRDefault="00FA5BC8" w:rsidP="00585847">
      <w:pPr>
        <w:numPr>
          <w:ilvl w:val="0"/>
          <w:numId w:val="1"/>
        </w:numPr>
        <w:rPr>
          <w:rFonts w:ascii="Calibri" w:hAnsi="Calibri"/>
          <w:sz w:val="22"/>
          <w:szCs w:val="22"/>
        </w:rPr>
      </w:pPr>
      <w:r w:rsidRPr="00E94B6D">
        <w:rPr>
          <w:rFonts w:ascii="Calibri" w:hAnsi="Calibri"/>
          <w:sz w:val="22"/>
          <w:szCs w:val="22"/>
        </w:rPr>
        <w:t>Gledališkim/lutkovnim skup</w:t>
      </w:r>
      <w:r w:rsidR="006A1057" w:rsidRPr="00E94B6D">
        <w:rPr>
          <w:rFonts w:ascii="Calibri" w:hAnsi="Calibri"/>
          <w:sz w:val="22"/>
          <w:szCs w:val="22"/>
        </w:rPr>
        <w:t>inam II. kategorije z več kot 10</w:t>
      </w:r>
      <w:r w:rsidR="007127DA" w:rsidRPr="00E94B6D">
        <w:rPr>
          <w:rFonts w:ascii="Calibri" w:hAnsi="Calibri"/>
          <w:sz w:val="22"/>
          <w:szCs w:val="22"/>
        </w:rPr>
        <w:t xml:space="preserve">aktivnimi </w:t>
      </w:r>
      <w:r w:rsidRPr="00E94B6D">
        <w:rPr>
          <w:rFonts w:ascii="Calibri" w:hAnsi="Calibri"/>
          <w:sz w:val="22"/>
          <w:szCs w:val="22"/>
        </w:rPr>
        <w:t>igralci/animatorji in neposrednimi izvajalci predstave se sofinancira dodatek za druge soustvarjalce predstave (glasba, gib, luč</w:t>
      </w:r>
      <w:r w:rsidR="000C1AAB" w:rsidRPr="00E94B6D">
        <w:rPr>
          <w:rFonts w:ascii="Calibri" w:hAnsi="Calibri"/>
          <w:sz w:val="22"/>
          <w:szCs w:val="22"/>
        </w:rPr>
        <w:t xml:space="preserve"> </w:t>
      </w:r>
      <w:r w:rsidRPr="00E94B6D">
        <w:rPr>
          <w:rFonts w:ascii="Calibri" w:hAnsi="Calibri"/>
          <w:sz w:val="22"/>
          <w:szCs w:val="22"/>
        </w:rPr>
        <w:t>…), do 240 točk.</w:t>
      </w:r>
    </w:p>
    <w:p w14:paraId="4EBE717E" w14:textId="77777777" w:rsidR="00FA5BC8" w:rsidRPr="00E94B6D" w:rsidRDefault="00FA5BC8" w:rsidP="00585847">
      <w:pPr>
        <w:pStyle w:val="Naslov4"/>
        <w:rPr>
          <w:sz w:val="22"/>
          <w:szCs w:val="22"/>
        </w:rPr>
      </w:pPr>
      <w:r w:rsidRPr="00E94B6D">
        <w:rPr>
          <w:sz w:val="22"/>
          <w:szCs w:val="22"/>
        </w:rPr>
        <w:t>2.3. Dodatek glede na velikost skupine</w:t>
      </w:r>
    </w:p>
    <w:p w14:paraId="7B14DB31" w14:textId="77777777" w:rsidR="00FA5BC8" w:rsidRPr="00E94B6D" w:rsidRDefault="00FA5BC8" w:rsidP="00585847">
      <w:pPr>
        <w:rPr>
          <w:rFonts w:ascii="Calibri" w:hAnsi="Calibri"/>
          <w:sz w:val="22"/>
          <w:szCs w:val="22"/>
        </w:rPr>
      </w:pPr>
      <w:r w:rsidRPr="00E94B6D">
        <w:rPr>
          <w:rFonts w:ascii="Calibri" w:hAnsi="Calibri"/>
          <w:sz w:val="22"/>
          <w:szCs w:val="22"/>
        </w:rPr>
        <w:t xml:space="preserve">Dodatek glede na število članov – </w:t>
      </w:r>
      <w:r w:rsidR="000E74F7" w:rsidRPr="00E94B6D">
        <w:rPr>
          <w:rFonts w:ascii="Calibri" w:hAnsi="Calibri"/>
          <w:sz w:val="22"/>
          <w:szCs w:val="22"/>
        </w:rPr>
        <w:t xml:space="preserve">v odstotku od vsote točk, dodeljenih v poglavju 1. in 2.1. teh meril </w:t>
      </w:r>
      <w:r w:rsidRPr="00E94B6D">
        <w:rPr>
          <w:rFonts w:ascii="Calibri" w:hAnsi="Calibri"/>
          <w:sz w:val="22"/>
          <w:szCs w:val="22"/>
        </w:rPr>
        <w:t>– prejmejo skupine:</w:t>
      </w:r>
    </w:p>
    <w:p w14:paraId="6A29E0A2" w14:textId="77777777" w:rsidR="00FA5BC8" w:rsidRPr="00E94B6D" w:rsidRDefault="00FA5BC8" w:rsidP="00585847">
      <w:pPr>
        <w:numPr>
          <w:ilvl w:val="0"/>
          <w:numId w:val="40"/>
        </w:numPr>
        <w:rPr>
          <w:rFonts w:ascii="Calibri" w:hAnsi="Calibri"/>
          <w:sz w:val="22"/>
          <w:szCs w:val="22"/>
        </w:rPr>
      </w:pPr>
      <w:r w:rsidRPr="00E94B6D">
        <w:rPr>
          <w:rFonts w:ascii="Calibri" w:hAnsi="Calibri"/>
          <w:sz w:val="22"/>
          <w:szCs w:val="22"/>
        </w:rPr>
        <w:t xml:space="preserve">ki imajo več kot </w:t>
      </w:r>
      <w:r w:rsidR="00CF5305" w:rsidRPr="00E94B6D">
        <w:rPr>
          <w:rFonts w:ascii="Calibri" w:hAnsi="Calibri"/>
          <w:sz w:val="22"/>
          <w:szCs w:val="22"/>
        </w:rPr>
        <w:t>10</w:t>
      </w:r>
      <w:r w:rsidR="000C1AAB" w:rsidRPr="00E94B6D">
        <w:rPr>
          <w:rFonts w:ascii="Calibri" w:hAnsi="Calibri"/>
          <w:sz w:val="22"/>
          <w:szCs w:val="22"/>
        </w:rPr>
        <w:t xml:space="preserve"> </w:t>
      </w:r>
      <w:r w:rsidR="000E74F7" w:rsidRPr="00E94B6D">
        <w:rPr>
          <w:rFonts w:ascii="Calibri" w:hAnsi="Calibri"/>
          <w:sz w:val="22"/>
          <w:szCs w:val="22"/>
        </w:rPr>
        <w:t xml:space="preserve">aktivnih </w:t>
      </w:r>
      <w:r w:rsidRPr="00E94B6D">
        <w:rPr>
          <w:rFonts w:ascii="Calibri" w:hAnsi="Calibri"/>
          <w:sz w:val="22"/>
          <w:szCs w:val="22"/>
        </w:rPr>
        <w:t xml:space="preserve">igralcev/animatorjev in </w:t>
      </w:r>
      <w:r w:rsidR="00C27BAA" w:rsidRPr="00E94B6D">
        <w:rPr>
          <w:rFonts w:ascii="Calibri" w:hAnsi="Calibri"/>
          <w:sz w:val="22"/>
          <w:szCs w:val="22"/>
        </w:rPr>
        <w:t>neposrednimi</w:t>
      </w:r>
      <w:r w:rsidRPr="00E94B6D">
        <w:rPr>
          <w:rFonts w:ascii="Calibri" w:hAnsi="Calibri"/>
          <w:sz w:val="22"/>
          <w:szCs w:val="22"/>
        </w:rPr>
        <w:t xml:space="preserve"> izvajalcev predstave, 10 %</w:t>
      </w:r>
      <w:r w:rsidR="000E0739" w:rsidRPr="00E94B6D">
        <w:rPr>
          <w:rFonts w:ascii="Calibri" w:hAnsi="Calibri"/>
          <w:sz w:val="22"/>
          <w:szCs w:val="22"/>
        </w:rPr>
        <w:t>,</w:t>
      </w:r>
    </w:p>
    <w:p w14:paraId="639B8E2D" w14:textId="77777777" w:rsidR="00FA5BC8" w:rsidRPr="00E94B6D" w:rsidRDefault="00FA5BC8" w:rsidP="00585847">
      <w:pPr>
        <w:numPr>
          <w:ilvl w:val="0"/>
          <w:numId w:val="41"/>
        </w:numPr>
        <w:rPr>
          <w:rFonts w:ascii="Calibri" w:hAnsi="Calibri"/>
          <w:sz w:val="22"/>
          <w:szCs w:val="22"/>
        </w:rPr>
      </w:pPr>
      <w:r w:rsidRPr="00E94B6D">
        <w:rPr>
          <w:rFonts w:ascii="Calibri" w:hAnsi="Calibri"/>
          <w:sz w:val="22"/>
          <w:szCs w:val="22"/>
        </w:rPr>
        <w:t xml:space="preserve">ki imajo več kot </w:t>
      </w:r>
      <w:r w:rsidR="006A1057" w:rsidRPr="00E94B6D">
        <w:rPr>
          <w:rFonts w:ascii="Calibri" w:hAnsi="Calibri"/>
          <w:sz w:val="22"/>
          <w:szCs w:val="22"/>
        </w:rPr>
        <w:t>20</w:t>
      </w:r>
      <w:r w:rsidR="000C1AAB" w:rsidRPr="00E94B6D">
        <w:rPr>
          <w:rFonts w:ascii="Calibri" w:hAnsi="Calibri"/>
          <w:sz w:val="22"/>
          <w:szCs w:val="22"/>
        </w:rPr>
        <w:t xml:space="preserve"> </w:t>
      </w:r>
      <w:r w:rsidR="000E74F7" w:rsidRPr="00E94B6D">
        <w:rPr>
          <w:rFonts w:ascii="Calibri" w:hAnsi="Calibri"/>
          <w:sz w:val="22"/>
          <w:szCs w:val="22"/>
        </w:rPr>
        <w:t xml:space="preserve">aktivnih </w:t>
      </w:r>
      <w:r w:rsidRPr="00E94B6D">
        <w:rPr>
          <w:rFonts w:ascii="Calibri" w:hAnsi="Calibri"/>
          <w:sz w:val="22"/>
          <w:szCs w:val="22"/>
        </w:rPr>
        <w:t xml:space="preserve">igralcev/animatorjev in </w:t>
      </w:r>
      <w:r w:rsidR="00C27BAA" w:rsidRPr="00E94B6D">
        <w:rPr>
          <w:rFonts w:ascii="Calibri" w:hAnsi="Calibri"/>
          <w:sz w:val="22"/>
          <w:szCs w:val="22"/>
        </w:rPr>
        <w:t>neposrednimi</w:t>
      </w:r>
      <w:r w:rsidRPr="00E94B6D">
        <w:rPr>
          <w:rFonts w:ascii="Calibri" w:hAnsi="Calibri"/>
          <w:sz w:val="22"/>
          <w:szCs w:val="22"/>
        </w:rPr>
        <w:t xml:space="preserve"> izvajalcev predstave, 20 %</w:t>
      </w:r>
      <w:r w:rsidR="000E0739" w:rsidRPr="00E94B6D">
        <w:rPr>
          <w:rFonts w:ascii="Calibri" w:hAnsi="Calibri"/>
          <w:sz w:val="22"/>
          <w:szCs w:val="22"/>
        </w:rPr>
        <w:t>,</w:t>
      </w:r>
    </w:p>
    <w:p w14:paraId="61AA40B1" w14:textId="77777777" w:rsidR="00FA5BC8" w:rsidRPr="00E94B6D" w:rsidRDefault="00FA5BC8" w:rsidP="00585847">
      <w:pPr>
        <w:numPr>
          <w:ilvl w:val="0"/>
          <w:numId w:val="42"/>
        </w:numPr>
        <w:rPr>
          <w:rFonts w:ascii="Calibri" w:hAnsi="Calibri"/>
          <w:sz w:val="22"/>
          <w:szCs w:val="22"/>
        </w:rPr>
      </w:pPr>
      <w:r w:rsidRPr="00E94B6D">
        <w:rPr>
          <w:rFonts w:ascii="Calibri" w:hAnsi="Calibri"/>
          <w:sz w:val="22"/>
          <w:szCs w:val="22"/>
        </w:rPr>
        <w:t>ki imaj</w:t>
      </w:r>
      <w:r w:rsidR="00CF5305" w:rsidRPr="00E94B6D">
        <w:rPr>
          <w:rFonts w:ascii="Calibri" w:hAnsi="Calibri"/>
          <w:sz w:val="22"/>
          <w:szCs w:val="22"/>
        </w:rPr>
        <w:t xml:space="preserve">o več kot </w:t>
      </w:r>
      <w:r w:rsidRPr="00E94B6D">
        <w:rPr>
          <w:rFonts w:ascii="Calibri" w:hAnsi="Calibri"/>
          <w:sz w:val="22"/>
          <w:szCs w:val="22"/>
        </w:rPr>
        <w:t>2</w:t>
      </w:r>
      <w:r w:rsidR="006A1057" w:rsidRPr="00E94B6D">
        <w:rPr>
          <w:rFonts w:ascii="Calibri" w:hAnsi="Calibri"/>
          <w:sz w:val="22"/>
          <w:szCs w:val="22"/>
        </w:rPr>
        <w:t>5</w:t>
      </w:r>
      <w:r w:rsidR="000C1AAB" w:rsidRPr="00E94B6D">
        <w:rPr>
          <w:rFonts w:ascii="Calibri" w:hAnsi="Calibri"/>
          <w:sz w:val="22"/>
          <w:szCs w:val="22"/>
        </w:rPr>
        <w:t xml:space="preserve"> </w:t>
      </w:r>
      <w:r w:rsidR="000E74F7" w:rsidRPr="00E94B6D">
        <w:rPr>
          <w:rFonts w:ascii="Calibri" w:hAnsi="Calibri"/>
          <w:sz w:val="22"/>
          <w:szCs w:val="22"/>
        </w:rPr>
        <w:t xml:space="preserve">aktivnih </w:t>
      </w:r>
      <w:r w:rsidRPr="00E94B6D">
        <w:rPr>
          <w:rFonts w:ascii="Calibri" w:hAnsi="Calibri"/>
          <w:sz w:val="22"/>
          <w:szCs w:val="22"/>
        </w:rPr>
        <w:t xml:space="preserve">igralcev/animatorjev in </w:t>
      </w:r>
      <w:r w:rsidR="00C27BAA" w:rsidRPr="00E94B6D">
        <w:rPr>
          <w:rFonts w:ascii="Calibri" w:hAnsi="Calibri"/>
          <w:sz w:val="22"/>
          <w:szCs w:val="22"/>
        </w:rPr>
        <w:t>neposrednimi</w:t>
      </w:r>
      <w:r w:rsidRPr="00E94B6D">
        <w:rPr>
          <w:rFonts w:ascii="Calibri" w:hAnsi="Calibri"/>
          <w:sz w:val="22"/>
          <w:szCs w:val="22"/>
        </w:rPr>
        <w:t xml:space="preserve"> izvajalcev predstave, 30 %</w:t>
      </w:r>
      <w:r w:rsidR="000E0739" w:rsidRPr="00E94B6D">
        <w:rPr>
          <w:rFonts w:ascii="Calibri" w:hAnsi="Calibri"/>
          <w:sz w:val="22"/>
          <w:szCs w:val="22"/>
        </w:rPr>
        <w:t>,</w:t>
      </w:r>
    </w:p>
    <w:p w14:paraId="5B80B92A" w14:textId="77777777" w:rsidR="00FA5BC8" w:rsidRPr="00E94B6D" w:rsidRDefault="006A1057" w:rsidP="00585847">
      <w:pPr>
        <w:numPr>
          <w:ilvl w:val="0"/>
          <w:numId w:val="43"/>
        </w:numPr>
        <w:rPr>
          <w:rFonts w:ascii="Calibri" w:hAnsi="Calibri"/>
          <w:sz w:val="22"/>
          <w:szCs w:val="22"/>
        </w:rPr>
      </w:pPr>
      <w:r w:rsidRPr="00E94B6D">
        <w:rPr>
          <w:rFonts w:ascii="Calibri" w:hAnsi="Calibri"/>
          <w:sz w:val="22"/>
          <w:szCs w:val="22"/>
        </w:rPr>
        <w:t>ki imajo več kot 30</w:t>
      </w:r>
      <w:r w:rsidR="000C1AAB" w:rsidRPr="00E94B6D">
        <w:rPr>
          <w:rFonts w:ascii="Calibri" w:hAnsi="Calibri"/>
          <w:sz w:val="22"/>
          <w:szCs w:val="22"/>
        </w:rPr>
        <w:t xml:space="preserve"> </w:t>
      </w:r>
      <w:r w:rsidR="000E74F7" w:rsidRPr="00E94B6D">
        <w:rPr>
          <w:rFonts w:ascii="Calibri" w:hAnsi="Calibri"/>
          <w:sz w:val="22"/>
          <w:szCs w:val="22"/>
        </w:rPr>
        <w:t xml:space="preserve">aktivnih </w:t>
      </w:r>
      <w:r w:rsidR="00FA5BC8" w:rsidRPr="00E94B6D">
        <w:rPr>
          <w:rFonts w:ascii="Calibri" w:hAnsi="Calibri"/>
          <w:sz w:val="22"/>
          <w:szCs w:val="22"/>
        </w:rPr>
        <w:t xml:space="preserve">igralcev/animatorjev in </w:t>
      </w:r>
      <w:r w:rsidR="00C27BAA" w:rsidRPr="00E94B6D">
        <w:rPr>
          <w:rFonts w:ascii="Calibri" w:hAnsi="Calibri"/>
          <w:sz w:val="22"/>
          <w:szCs w:val="22"/>
        </w:rPr>
        <w:t>neposrednimi</w:t>
      </w:r>
      <w:r w:rsidR="00FA5BC8" w:rsidRPr="00E94B6D">
        <w:rPr>
          <w:rFonts w:ascii="Calibri" w:hAnsi="Calibri"/>
          <w:sz w:val="22"/>
          <w:szCs w:val="22"/>
        </w:rPr>
        <w:t xml:space="preserve"> izvajalcev predstave, 40 %</w:t>
      </w:r>
      <w:r w:rsidR="000E0739" w:rsidRPr="00E94B6D">
        <w:rPr>
          <w:rFonts w:ascii="Calibri" w:hAnsi="Calibri"/>
          <w:sz w:val="22"/>
          <w:szCs w:val="22"/>
        </w:rPr>
        <w:t>,</w:t>
      </w:r>
    </w:p>
    <w:p w14:paraId="744C6B8D" w14:textId="77777777" w:rsidR="00FA5BC8" w:rsidRPr="00E94B6D" w:rsidRDefault="006A1057" w:rsidP="00585847">
      <w:pPr>
        <w:numPr>
          <w:ilvl w:val="0"/>
          <w:numId w:val="44"/>
        </w:numPr>
        <w:rPr>
          <w:rFonts w:ascii="Calibri" w:hAnsi="Calibri"/>
          <w:sz w:val="22"/>
          <w:szCs w:val="22"/>
        </w:rPr>
      </w:pPr>
      <w:r w:rsidRPr="00E94B6D">
        <w:rPr>
          <w:rFonts w:ascii="Calibri" w:hAnsi="Calibri"/>
          <w:sz w:val="22"/>
          <w:szCs w:val="22"/>
        </w:rPr>
        <w:t>ki imajo več kot 35</w:t>
      </w:r>
      <w:r w:rsidR="000C1AAB" w:rsidRPr="00E94B6D">
        <w:rPr>
          <w:rFonts w:ascii="Calibri" w:hAnsi="Calibri"/>
          <w:sz w:val="22"/>
          <w:szCs w:val="22"/>
        </w:rPr>
        <w:t xml:space="preserve"> </w:t>
      </w:r>
      <w:r w:rsidR="000E74F7" w:rsidRPr="00E94B6D">
        <w:rPr>
          <w:rFonts w:ascii="Calibri" w:hAnsi="Calibri"/>
          <w:sz w:val="22"/>
          <w:szCs w:val="22"/>
        </w:rPr>
        <w:t xml:space="preserve">aktivnih </w:t>
      </w:r>
      <w:r w:rsidR="00FA5BC8" w:rsidRPr="00E94B6D">
        <w:rPr>
          <w:rFonts w:ascii="Calibri" w:hAnsi="Calibri"/>
          <w:sz w:val="22"/>
          <w:szCs w:val="22"/>
        </w:rPr>
        <w:t xml:space="preserve">igralcev/animatorjev in </w:t>
      </w:r>
      <w:r w:rsidR="00C27BAA" w:rsidRPr="00E94B6D">
        <w:rPr>
          <w:rFonts w:ascii="Calibri" w:hAnsi="Calibri"/>
          <w:sz w:val="22"/>
          <w:szCs w:val="22"/>
        </w:rPr>
        <w:t>neposrednimi</w:t>
      </w:r>
      <w:r w:rsidR="00FA5BC8" w:rsidRPr="00E94B6D">
        <w:rPr>
          <w:rFonts w:ascii="Calibri" w:hAnsi="Calibri"/>
          <w:sz w:val="22"/>
          <w:szCs w:val="22"/>
        </w:rPr>
        <w:t xml:space="preserve"> izvajalcev predstave, 50 %</w:t>
      </w:r>
      <w:r w:rsidR="000E0739" w:rsidRPr="00E94B6D">
        <w:rPr>
          <w:rFonts w:ascii="Calibri" w:hAnsi="Calibri"/>
          <w:sz w:val="22"/>
          <w:szCs w:val="22"/>
        </w:rPr>
        <w:t>,</w:t>
      </w:r>
    </w:p>
    <w:p w14:paraId="32C7049F" w14:textId="77777777" w:rsidR="006A1057" w:rsidRPr="00E94B6D" w:rsidRDefault="00632766" w:rsidP="00585847">
      <w:pPr>
        <w:numPr>
          <w:ilvl w:val="0"/>
          <w:numId w:val="44"/>
        </w:numPr>
        <w:rPr>
          <w:rFonts w:ascii="Calibri" w:hAnsi="Calibri"/>
          <w:sz w:val="22"/>
          <w:szCs w:val="22"/>
        </w:rPr>
      </w:pPr>
      <w:r w:rsidRPr="00E94B6D">
        <w:rPr>
          <w:rFonts w:ascii="Calibri" w:hAnsi="Calibri"/>
          <w:sz w:val="22"/>
          <w:szCs w:val="22"/>
        </w:rPr>
        <w:t>ki imajo več kot 4</w:t>
      </w:r>
      <w:r w:rsidR="006A1057" w:rsidRPr="00E94B6D">
        <w:rPr>
          <w:rFonts w:ascii="Calibri" w:hAnsi="Calibri"/>
          <w:sz w:val="22"/>
          <w:szCs w:val="22"/>
        </w:rPr>
        <w:t>0 aktivnih igralcev/animatorjev in neposrednimi izvajalcev predstave, 60 %</w:t>
      </w:r>
      <w:r w:rsidR="000E0739" w:rsidRPr="00E94B6D">
        <w:rPr>
          <w:rFonts w:ascii="Calibri" w:hAnsi="Calibri"/>
          <w:sz w:val="22"/>
          <w:szCs w:val="22"/>
        </w:rPr>
        <w:t>.</w:t>
      </w:r>
    </w:p>
    <w:p w14:paraId="1809201B"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3. Akcije</w:t>
      </w:r>
    </w:p>
    <w:p w14:paraId="31216534" w14:textId="77777777" w:rsidR="00FA5BC8" w:rsidRPr="00E94B6D" w:rsidRDefault="00FA5BC8" w:rsidP="00585847">
      <w:pPr>
        <w:pStyle w:val="Naslov4"/>
        <w:rPr>
          <w:sz w:val="22"/>
          <w:szCs w:val="22"/>
        </w:rPr>
      </w:pPr>
      <w:r w:rsidRPr="00E94B6D">
        <w:rPr>
          <w:sz w:val="22"/>
          <w:szCs w:val="22"/>
        </w:rPr>
        <w:t>3.1. Akcije</w:t>
      </w:r>
    </w:p>
    <w:p w14:paraId="69345AF9" w14:textId="77777777" w:rsidR="00FA5BC8" w:rsidRPr="00E94B6D" w:rsidRDefault="00FA5BC8" w:rsidP="00585847">
      <w:pPr>
        <w:rPr>
          <w:rFonts w:ascii="Calibri" w:hAnsi="Calibri"/>
          <w:sz w:val="22"/>
          <w:szCs w:val="22"/>
        </w:rPr>
      </w:pPr>
      <w:r w:rsidRPr="00E94B6D">
        <w:rPr>
          <w:rFonts w:ascii="Calibri" w:hAnsi="Calibri"/>
          <w:sz w:val="22"/>
          <w:szCs w:val="22"/>
        </w:rPr>
        <w:t>Dodatek za sodelovanje v skupnih projektih predstavljanja, primerjanja in vrednotenja dosežkov ljubiteljske kulturne us</w:t>
      </w:r>
      <w:r w:rsidR="003B01A5" w:rsidRPr="00E94B6D">
        <w:rPr>
          <w:rFonts w:ascii="Calibri" w:hAnsi="Calibri"/>
          <w:sz w:val="22"/>
          <w:szCs w:val="22"/>
        </w:rPr>
        <w:t>tvarjalnosti, prejmejo skupine:</w:t>
      </w:r>
    </w:p>
    <w:p w14:paraId="1892EF8E" w14:textId="77777777" w:rsidR="00FA5BC8" w:rsidRPr="00E94B6D" w:rsidRDefault="00FA5BC8" w:rsidP="00585847">
      <w:pPr>
        <w:numPr>
          <w:ilvl w:val="0"/>
          <w:numId w:val="19"/>
        </w:numPr>
        <w:rPr>
          <w:rFonts w:ascii="Calibri" w:hAnsi="Calibri"/>
          <w:sz w:val="22"/>
          <w:szCs w:val="22"/>
        </w:rPr>
      </w:pPr>
      <w:r w:rsidRPr="00E94B6D">
        <w:rPr>
          <w:rFonts w:ascii="Calibri" w:hAnsi="Calibri"/>
          <w:sz w:val="22"/>
          <w:szCs w:val="22"/>
        </w:rPr>
        <w:t xml:space="preserve">do 150 točk, če </w:t>
      </w:r>
      <w:r w:rsidR="00046AFE" w:rsidRPr="00E94B6D">
        <w:rPr>
          <w:rFonts w:ascii="Calibri" w:hAnsi="Calibri"/>
          <w:sz w:val="22"/>
          <w:szCs w:val="22"/>
        </w:rPr>
        <w:t xml:space="preserve">nastopijo na območnem srečanju in v drugih akcijah in skupno dogovorjenih programih društev, ZKD </w:t>
      </w:r>
      <w:r w:rsidR="000E0739" w:rsidRPr="00E94B6D">
        <w:rPr>
          <w:rFonts w:ascii="Calibri" w:hAnsi="Calibri"/>
          <w:sz w:val="22"/>
          <w:szCs w:val="22"/>
        </w:rPr>
        <w:t>ali</w:t>
      </w:r>
      <w:r w:rsidR="00046AFE" w:rsidRPr="00E94B6D">
        <w:rPr>
          <w:rFonts w:ascii="Calibri" w:hAnsi="Calibri"/>
          <w:sz w:val="22"/>
          <w:szCs w:val="22"/>
        </w:rPr>
        <w:t xml:space="preserve"> JSKD in za to ne prejmejo plačila;</w:t>
      </w:r>
    </w:p>
    <w:p w14:paraId="57FCE00B" w14:textId="77777777" w:rsidR="00FA5BC8" w:rsidRPr="00E94B6D" w:rsidRDefault="00046AFE" w:rsidP="00585847">
      <w:pPr>
        <w:numPr>
          <w:ilvl w:val="0"/>
          <w:numId w:val="20"/>
        </w:numPr>
        <w:rPr>
          <w:rFonts w:ascii="Calibri" w:hAnsi="Calibri"/>
          <w:sz w:val="22"/>
          <w:szCs w:val="22"/>
        </w:rPr>
      </w:pPr>
      <w:r w:rsidRPr="00E94B6D">
        <w:rPr>
          <w:rFonts w:ascii="Calibri" w:hAnsi="Calibri"/>
          <w:sz w:val="22"/>
          <w:szCs w:val="22"/>
        </w:rPr>
        <w:t>do 25</w:t>
      </w:r>
      <w:r w:rsidR="00FA5BC8" w:rsidRPr="00E94B6D">
        <w:rPr>
          <w:rFonts w:ascii="Calibri" w:hAnsi="Calibri"/>
          <w:sz w:val="22"/>
          <w:szCs w:val="22"/>
        </w:rPr>
        <w:t>0 točk, če nastopijo na medobmočnih (regijskih) srečanjih;</w:t>
      </w:r>
    </w:p>
    <w:p w14:paraId="1B2BEE73" w14:textId="77777777" w:rsidR="00FA5BC8" w:rsidRPr="00E94B6D" w:rsidRDefault="00FA5BC8" w:rsidP="00585847">
      <w:pPr>
        <w:numPr>
          <w:ilvl w:val="0"/>
          <w:numId w:val="19"/>
        </w:numPr>
        <w:rPr>
          <w:rFonts w:ascii="Calibri" w:hAnsi="Calibri"/>
          <w:sz w:val="22"/>
          <w:szCs w:val="22"/>
        </w:rPr>
      </w:pPr>
      <w:r w:rsidRPr="00E94B6D">
        <w:rPr>
          <w:rFonts w:ascii="Calibri" w:hAnsi="Calibri"/>
          <w:sz w:val="22"/>
          <w:szCs w:val="22"/>
        </w:rPr>
        <w:t>do 500 točk, če nastopijo na državnih srečanjih/tekmovanjih;</w:t>
      </w:r>
    </w:p>
    <w:p w14:paraId="7F676D31" w14:textId="77777777" w:rsidR="00FA5BC8" w:rsidRPr="00E94B6D" w:rsidRDefault="00FA5BC8" w:rsidP="00585847">
      <w:pPr>
        <w:numPr>
          <w:ilvl w:val="0"/>
          <w:numId w:val="19"/>
        </w:numPr>
        <w:rPr>
          <w:rFonts w:ascii="Calibri" w:hAnsi="Calibri"/>
          <w:sz w:val="22"/>
          <w:szCs w:val="22"/>
        </w:rPr>
      </w:pPr>
      <w:r w:rsidRPr="00E94B6D">
        <w:rPr>
          <w:rFonts w:ascii="Calibri" w:hAnsi="Calibri"/>
          <w:sz w:val="22"/>
          <w:szCs w:val="22"/>
        </w:rPr>
        <w:t>do 1.000 točk, če nastopijo na mednarodnih festivalih/tekmovanjih.</w:t>
      </w:r>
    </w:p>
    <w:p w14:paraId="3DD4F294" w14:textId="77777777" w:rsidR="00FA5BC8" w:rsidRPr="00E94B6D" w:rsidRDefault="00FA5BC8" w:rsidP="00585847">
      <w:pPr>
        <w:pStyle w:val="Naslov2"/>
        <w:pBdr>
          <w:bottom w:val="single" w:sz="4" w:space="1" w:color="auto"/>
        </w:pBdr>
        <w:rPr>
          <w:rFonts w:ascii="Calibri" w:hAnsi="Calibri"/>
          <w:sz w:val="22"/>
          <w:szCs w:val="22"/>
        </w:rPr>
      </w:pPr>
      <w:r w:rsidRPr="00E94B6D">
        <w:rPr>
          <w:rFonts w:ascii="Calibri" w:hAnsi="Calibri"/>
          <w:sz w:val="22"/>
          <w:szCs w:val="22"/>
        </w:rPr>
        <w:t>IV. FOLKLORNA DEJAVNOST</w:t>
      </w:r>
    </w:p>
    <w:p w14:paraId="2D6AE252"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1. Programska dejavnost</w:t>
      </w:r>
    </w:p>
    <w:p w14:paraId="7879335C" w14:textId="77777777" w:rsidR="00FA5BC8" w:rsidRPr="00E94B6D" w:rsidRDefault="00FA5BC8" w:rsidP="00585847">
      <w:pPr>
        <w:pStyle w:val="Naslov4"/>
        <w:rPr>
          <w:sz w:val="22"/>
          <w:szCs w:val="22"/>
        </w:rPr>
      </w:pPr>
      <w:r w:rsidRPr="00E94B6D">
        <w:rPr>
          <w:sz w:val="22"/>
          <w:szCs w:val="22"/>
        </w:rPr>
        <w:t>1.</w:t>
      </w:r>
      <w:r w:rsidR="003107A8" w:rsidRPr="00E94B6D">
        <w:rPr>
          <w:sz w:val="22"/>
          <w:szCs w:val="22"/>
        </w:rPr>
        <w:t>1.</w:t>
      </w:r>
      <w:r w:rsidRPr="00E94B6D">
        <w:rPr>
          <w:sz w:val="22"/>
          <w:szCs w:val="22"/>
        </w:rPr>
        <w:t xml:space="preserve"> Merila za kategorizacijo</w:t>
      </w:r>
      <w:r w:rsidRPr="00E94B6D">
        <w:rPr>
          <w:sz w:val="22"/>
          <w:szCs w:val="22"/>
        </w:rPr>
        <w:br/>
      </w:r>
    </w:p>
    <w:p w14:paraId="5CB44CE0" w14:textId="77777777" w:rsidR="00FA5BC8" w:rsidRPr="00E94B6D" w:rsidRDefault="00FA5BC8" w:rsidP="00585847">
      <w:pPr>
        <w:numPr>
          <w:ilvl w:val="0"/>
          <w:numId w:val="10"/>
        </w:numPr>
        <w:ind w:left="720" w:hanging="720"/>
        <w:rPr>
          <w:rFonts w:ascii="Calibri" w:hAnsi="Calibri"/>
          <w:sz w:val="22"/>
          <w:szCs w:val="22"/>
        </w:rPr>
      </w:pPr>
      <w:r w:rsidRPr="00E94B6D">
        <w:rPr>
          <w:rFonts w:ascii="Calibri" w:hAnsi="Calibri"/>
          <w:sz w:val="22"/>
          <w:szCs w:val="22"/>
        </w:rPr>
        <w:t xml:space="preserve">kategorija: do </w:t>
      </w:r>
      <w:r w:rsidR="00CD22BA" w:rsidRPr="00E94B6D">
        <w:rPr>
          <w:rFonts w:ascii="Calibri" w:hAnsi="Calibri"/>
          <w:sz w:val="22"/>
          <w:szCs w:val="22"/>
        </w:rPr>
        <w:t>2</w:t>
      </w:r>
      <w:r w:rsidRPr="00E94B6D">
        <w:rPr>
          <w:rFonts w:ascii="Calibri" w:hAnsi="Calibri"/>
          <w:sz w:val="22"/>
          <w:szCs w:val="22"/>
        </w:rPr>
        <w:t>.000 toč</w:t>
      </w:r>
      <w:r w:rsidR="00CD22BA" w:rsidRPr="00E94B6D">
        <w:rPr>
          <w:rFonts w:ascii="Calibri" w:hAnsi="Calibri"/>
          <w:sz w:val="22"/>
          <w:szCs w:val="22"/>
        </w:rPr>
        <w:t>k</w:t>
      </w:r>
      <w:r w:rsidR="00CD22BA" w:rsidRPr="00E94B6D">
        <w:rPr>
          <w:rFonts w:ascii="Calibri" w:hAnsi="Calibri"/>
          <w:sz w:val="22"/>
          <w:szCs w:val="22"/>
        </w:rPr>
        <w:br/>
        <w:t>Pogoji (letni program dela): 70 vaj, najmanj 2 glasbeni (plesni) sekciji</w:t>
      </w:r>
      <w:r w:rsidRPr="00E94B6D">
        <w:rPr>
          <w:rFonts w:ascii="Calibri" w:hAnsi="Calibri"/>
          <w:sz w:val="22"/>
          <w:szCs w:val="22"/>
        </w:rPr>
        <w:t xml:space="preserve">, 2 novi koreografiji, 1 </w:t>
      </w:r>
      <w:r w:rsidRPr="00E94B6D">
        <w:rPr>
          <w:rFonts w:ascii="Calibri" w:hAnsi="Calibri"/>
          <w:sz w:val="22"/>
          <w:szCs w:val="22"/>
        </w:rPr>
        <w:lastRenderedPageBreak/>
        <w:t>samostojni celovečerni nastop, več kot 15 nastopov, udeležba na državnih in mednarodnih tekmovanjih in festivalih;</w:t>
      </w:r>
      <w:r w:rsidR="00CD22BA" w:rsidRPr="00E94B6D">
        <w:rPr>
          <w:rFonts w:ascii="Calibri" w:hAnsi="Calibri"/>
          <w:sz w:val="22"/>
          <w:szCs w:val="22"/>
        </w:rPr>
        <w:t xml:space="preserve"> dosežena raven skupine glede na oceno strokovnega </w:t>
      </w:r>
      <w:r w:rsidR="00C16C9F" w:rsidRPr="00E94B6D">
        <w:rPr>
          <w:rFonts w:ascii="Calibri" w:hAnsi="Calibri"/>
          <w:sz w:val="22"/>
          <w:szCs w:val="22"/>
        </w:rPr>
        <w:t>spremljanja</w:t>
      </w:r>
      <w:r w:rsidR="000E0739" w:rsidRPr="00E94B6D">
        <w:rPr>
          <w:rFonts w:ascii="Calibri" w:hAnsi="Calibri"/>
          <w:sz w:val="22"/>
          <w:szCs w:val="22"/>
        </w:rPr>
        <w:t>;</w:t>
      </w:r>
    </w:p>
    <w:p w14:paraId="0BF62257" w14:textId="77777777" w:rsidR="00FA5BC8" w:rsidRPr="00E94B6D" w:rsidRDefault="00CD22BA" w:rsidP="00585847">
      <w:pPr>
        <w:numPr>
          <w:ilvl w:val="0"/>
          <w:numId w:val="10"/>
        </w:numPr>
        <w:ind w:left="720" w:hanging="720"/>
        <w:rPr>
          <w:rFonts w:ascii="Calibri" w:hAnsi="Calibri"/>
          <w:sz w:val="22"/>
          <w:szCs w:val="22"/>
        </w:rPr>
      </w:pPr>
      <w:r w:rsidRPr="00E94B6D">
        <w:rPr>
          <w:rFonts w:ascii="Calibri" w:hAnsi="Calibri"/>
          <w:sz w:val="22"/>
          <w:szCs w:val="22"/>
        </w:rPr>
        <w:t>kategorija: do</w:t>
      </w:r>
      <w:r w:rsidR="000C1AAB" w:rsidRPr="00E94B6D">
        <w:rPr>
          <w:rFonts w:ascii="Calibri" w:hAnsi="Calibri"/>
          <w:sz w:val="22"/>
          <w:szCs w:val="22"/>
        </w:rPr>
        <w:t xml:space="preserve"> </w:t>
      </w:r>
      <w:r w:rsidRPr="00E94B6D">
        <w:rPr>
          <w:rFonts w:ascii="Calibri" w:hAnsi="Calibri"/>
          <w:sz w:val="22"/>
          <w:szCs w:val="22"/>
        </w:rPr>
        <w:t>9</w:t>
      </w:r>
      <w:r w:rsidR="00FA5BC8" w:rsidRPr="00E94B6D">
        <w:rPr>
          <w:rFonts w:ascii="Calibri" w:hAnsi="Calibri"/>
          <w:sz w:val="22"/>
          <w:szCs w:val="22"/>
        </w:rPr>
        <w:t xml:space="preserve">00 točk </w:t>
      </w:r>
      <w:r w:rsidRPr="00E94B6D">
        <w:rPr>
          <w:rFonts w:ascii="Calibri" w:hAnsi="Calibri"/>
          <w:sz w:val="22"/>
          <w:szCs w:val="22"/>
        </w:rPr>
        <w:br/>
        <w:t>Pogoji (letni program dela): 60</w:t>
      </w:r>
      <w:r w:rsidR="00FA5BC8" w:rsidRPr="00E94B6D">
        <w:rPr>
          <w:rFonts w:ascii="Calibri" w:hAnsi="Calibri"/>
          <w:sz w:val="22"/>
          <w:szCs w:val="22"/>
        </w:rPr>
        <w:t xml:space="preserve"> vaj v sezoni, najmanj 1 glasbena</w:t>
      </w:r>
      <w:r w:rsidRPr="00E94B6D">
        <w:rPr>
          <w:rFonts w:ascii="Calibri" w:hAnsi="Calibri"/>
          <w:sz w:val="22"/>
          <w:szCs w:val="22"/>
        </w:rPr>
        <w:t xml:space="preserve">(plesna) </w:t>
      </w:r>
      <w:r w:rsidR="00FA5BC8" w:rsidRPr="00E94B6D">
        <w:rPr>
          <w:rFonts w:ascii="Calibri" w:hAnsi="Calibri"/>
          <w:sz w:val="22"/>
          <w:szCs w:val="22"/>
        </w:rPr>
        <w:t xml:space="preserve">sekcija, 1 nova koreografija, 1 celovečerni nastop (lahko v sodelovanju z drugim društvom), 12 do 15 nastopov; </w:t>
      </w:r>
      <w:r w:rsidRPr="00E94B6D">
        <w:rPr>
          <w:rFonts w:ascii="Calibri" w:hAnsi="Calibri"/>
          <w:sz w:val="22"/>
          <w:szCs w:val="22"/>
        </w:rPr>
        <w:t xml:space="preserve">dosežena raven skupine glede na oceno strokovnega </w:t>
      </w:r>
      <w:r w:rsidR="00C16C9F" w:rsidRPr="00E94B6D">
        <w:rPr>
          <w:rFonts w:ascii="Calibri" w:hAnsi="Calibri"/>
          <w:sz w:val="22"/>
          <w:szCs w:val="22"/>
        </w:rPr>
        <w:t>spremljanja</w:t>
      </w:r>
      <w:r w:rsidR="000E0739" w:rsidRPr="00E94B6D">
        <w:rPr>
          <w:rFonts w:ascii="Calibri" w:hAnsi="Calibri"/>
          <w:sz w:val="22"/>
          <w:szCs w:val="22"/>
        </w:rPr>
        <w:t>;</w:t>
      </w:r>
    </w:p>
    <w:p w14:paraId="7C902BD5" w14:textId="77777777" w:rsidR="00FA5BC8" w:rsidRPr="00E94B6D" w:rsidRDefault="00CD22BA" w:rsidP="00585847">
      <w:pPr>
        <w:numPr>
          <w:ilvl w:val="0"/>
          <w:numId w:val="10"/>
        </w:numPr>
        <w:ind w:left="720" w:hanging="720"/>
        <w:rPr>
          <w:rFonts w:ascii="Calibri" w:hAnsi="Calibri"/>
          <w:sz w:val="22"/>
          <w:szCs w:val="22"/>
        </w:rPr>
      </w:pPr>
      <w:r w:rsidRPr="00E94B6D">
        <w:rPr>
          <w:rFonts w:ascii="Calibri" w:hAnsi="Calibri"/>
          <w:sz w:val="22"/>
          <w:szCs w:val="22"/>
        </w:rPr>
        <w:t>kategorija: do</w:t>
      </w:r>
      <w:r w:rsidR="000C1AAB" w:rsidRPr="00E94B6D">
        <w:rPr>
          <w:rFonts w:ascii="Calibri" w:hAnsi="Calibri"/>
          <w:sz w:val="22"/>
          <w:szCs w:val="22"/>
        </w:rPr>
        <w:t xml:space="preserve"> </w:t>
      </w:r>
      <w:r w:rsidRPr="00E94B6D">
        <w:rPr>
          <w:rFonts w:ascii="Calibri" w:hAnsi="Calibri"/>
          <w:sz w:val="22"/>
          <w:szCs w:val="22"/>
        </w:rPr>
        <w:t>500</w:t>
      </w:r>
      <w:r w:rsidR="00FA5BC8" w:rsidRPr="00E94B6D">
        <w:rPr>
          <w:rFonts w:ascii="Calibri" w:hAnsi="Calibri"/>
          <w:sz w:val="22"/>
          <w:szCs w:val="22"/>
        </w:rPr>
        <w:t xml:space="preserve"> točk</w:t>
      </w:r>
      <w:r w:rsidRPr="00E94B6D">
        <w:rPr>
          <w:rFonts w:ascii="Calibri" w:hAnsi="Calibri"/>
          <w:sz w:val="22"/>
          <w:szCs w:val="22"/>
        </w:rPr>
        <w:br/>
        <w:t>Pogoji (letni program dela): 30 vaj v sezoni,</w:t>
      </w:r>
      <w:r w:rsidR="00FA5BC8" w:rsidRPr="00E94B6D">
        <w:rPr>
          <w:rFonts w:ascii="Calibri" w:hAnsi="Calibri"/>
          <w:sz w:val="22"/>
          <w:szCs w:val="22"/>
        </w:rPr>
        <w:t xml:space="preserve"> 1 nova koreografija vsaki dve sezoni,</w:t>
      </w:r>
      <w:r w:rsidRPr="00E94B6D">
        <w:rPr>
          <w:rFonts w:ascii="Calibri" w:hAnsi="Calibri"/>
          <w:sz w:val="22"/>
          <w:szCs w:val="22"/>
        </w:rPr>
        <w:t xml:space="preserve">1 celovečerni nastop (lahko v sodelovanju z drugimi skupinami) </w:t>
      </w:r>
      <w:r w:rsidR="00FA5BC8" w:rsidRPr="00E94B6D">
        <w:rPr>
          <w:rFonts w:ascii="Calibri" w:hAnsi="Calibri"/>
          <w:sz w:val="22"/>
          <w:szCs w:val="22"/>
        </w:rPr>
        <w:t>6 do 9 nastopov</w:t>
      </w:r>
      <w:r w:rsidRPr="00E94B6D">
        <w:rPr>
          <w:rFonts w:ascii="Calibri" w:hAnsi="Calibri"/>
          <w:sz w:val="22"/>
          <w:szCs w:val="22"/>
        </w:rPr>
        <w:t xml:space="preserve"> v sezoni</w:t>
      </w:r>
      <w:r w:rsidR="00FA5BC8" w:rsidRPr="00E94B6D">
        <w:rPr>
          <w:rFonts w:ascii="Calibri" w:hAnsi="Calibri"/>
          <w:sz w:val="22"/>
          <w:szCs w:val="22"/>
        </w:rPr>
        <w:t xml:space="preserve">; </w:t>
      </w:r>
      <w:r w:rsidR="00FA5BC8" w:rsidRPr="00E94B6D">
        <w:rPr>
          <w:rFonts w:ascii="Calibri" w:hAnsi="Calibri"/>
          <w:sz w:val="22"/>
          <w:szCs w:val="22"/>
        </w:rPr>
        <w:br/>
      </w:r>
      <w:r w:rsidRPr="00E94B6D">
        <w:rPr>
          <w:rFonts w:ascii="Calibri" w:hAnsi="Calibri"/>
          <w:sz w:val="22"/>
          <w:szCs w:val="22"/>
        </w:rPr>
        <w:t xml:space="preserve">dosežena raven skupine glede na oceno strokovnega </w:t>
      </w:r>
      <w:r w:rsidR="00C16C9F" w:rsidRPr="00E94B6D">
        <w:rPr>
          <w:rFonts w:ascii="Calibri" w:hAnsi="Calibri"/>
          <w:sz w:val="22"/>
          <w:szCs w:val="22"/>
        </w:rPr>
        <w:t>spremljanja</w:t>
      </w:r>
      <w:r w:rsidR="000E0739" w:rsidRPr="00E94B6D">
        <w:rPr>
          <w:rFonts w:ascii="Calibri" w:hAnsi="Calibri"/>
          <w:sz w:val="22"/>
          <w:szCs w:val="22"/>
        </w:rPr>
        <w:t>;</w:t>
      </w:r>
    </w:p>
    <w:p w14:paraId="41EE8E7A" w14:textId="77777777" w:rsidR="00FA5BC8" w:rsidRPr="00E94B6D" w:rsidRDefault="00CD22BA" w:rsidP="00585847">
      <w:pPr>
        <w:numPr>
          <w:ilvl w:val="0"/>
          <w:numId w:val="10"/>
        </w:numPr>
        <w:ind w:left="720" w:hanging="720"/>
        <w:rPr>
          <w:rFonts w:ascii="Calibri" w:hAnsi="Calibri"/>
          <w:sz w:val="22"/>
          <w:szCs w:val="22"/>
        </w:rPr>
      </w:pPr>
      <w:r w:rsidRPr="00E94B6D">
        <w:rPr>
          <w:rFonts w:ascii="Calibri" w:hAnsi="Calibri"/>
          <w:sz w:val="22"/>
          <w:szCs w:val="22"/>
        </w:rPr>
        <w:t xml:space="preserve">kategorija: do </w:t>
      </w:r>
      <w:r w:rsidR="000E0739" w:rsidRPr="00E94B6D">
        <w:rPr>
          <w:rFonts w:ascii="Calibri" w:hAnsi="Calibri"/>
          <w:sz w:val="22"/>
          <w:szCs w:val="22"/>
        </w:rPr>
        <w:t>3</w:t>
      </w:r>
      <w:r w:rsidRPr="00E94B6D">
        <w:rPr>
          <w:rFonts w:ascii="Calibri" w:hAnsi="Calibri"/>
          <w:sz w:val="22"/>
          <w:szCs w:val="22"/>
        </w:rPr>
        <w:t xml:space="preserve">00 </w:t>
      </w:r>
      <w:r w:rsidR="000E0739" w:rsidRPr="00E94B6D">
        <w:rPr>
          <w:rFonts w:ascii="Calibri" w:hAnsi="Calibri"/>
          <w:sz w:val="22"/>
          <w:szCs w:val="22"/>
        </w:rPr>
        <w:t>točk</w:t>
      </w:r>
      <w:r w:rsidR="00FA5BC8" w:rsidRPr="00E94B6D">
        <w:rPr>
          <w:rFonts w:ascii="Calibri" w:hAnsi="Calibri"/>
          <w:sz w:val="22"/>
          <w:szCs w:val="22"/>
        </w:rPr>
        <w:br/>
        <w:t xml:space="preserve">Pogoji (letni program dela): vsaj </w:t>
      </w:r>
      <w:r w:rsidRPr="00E94B6D">
        <w:rPr>
          <w:rFonts w:ascii="Calibri" w:hAnsi="Calibri"/>
          <w:sz w:val="22"/>
          <w:szCs w:val="22"/>
        </w:rPr>
        <w:t>15</w:t>
      </w:r>
      <w:r w:rsidR="00FA5BC8" w:rsidRPr="00E94B6D">
        <w:rPr>
          <w:rFonts w:ascii="Calibri" w:hAnsi="Calibri"/>
          <w:sz w:val="22"/>
          <w:szCs w:val="22"/>
        </w:rPr>
        <w:t xml:space="preserve"> vaj v sezoni, </w:t>
      </w:r>
      <w:r w:rsidRPr="00E94B6D">
        <w:rPr>
          <w:rFonts w:ascii="Calibri" w:hAnsi="Calibri"/>
          <w:sz w:val="22"/>
          <w:szCs w:val="22"/>
        </w:rPr>
        <w:t>5 priložnostnih nastopov za potrebe kulturnega življenja občanov občine Mislinja</w:t>
      </w:r>
      <w:r w:rsidR="00FA5BC8" w:rsidRPr="00E94B6D">
        <w:rPr>
          <w:rFonts w:ascii="Calibri" w:hAnsi="Calibri"/>
          <w:sz w:val="22"/>
          <w:szCs w:val="22"/>
        </w:rPr>
        <w:t xml:space="preserve">. </w:t>
      </w:r>
    </w:p>
    <w:p w14:paraId="77DCC126" w14:textId="77777777" w:rsidR="00FA5BC8" w:rsidRPr="00E94B6D" w:rsidRDefault="00FA5BC8" w:rsidP="00585847">
      <w:pPr>
        <w:rPr>
          <w:rFonts w:ascii="Calibri" w:hAnsi="Calibri"/>
          <w:sz w:val="22"/>
          <w:szCs w:val="22"/>
        </w:rPr>
      </w:pPr>
    </w:p>
    <w:p w14:paraId="6AEABF0C" w14:textId="77777777" w:rsidR="003107A8" w:rsidRPr="00E94B6D" w:rsidRDefault="003107A8" w:rsidP="00585847">
      <w:pPr>
        <w:pStyle w:val="Naslov4"/>
        <w:rPr>
          <w:b w:val="0"/>
          <w:bCs w:val="0"/>
          <w:sz w:val="22"/>
          <w:szCs w:val="22"/>
        </w:rPr>
      </w:pPr>
      <w:r w:rsidRPr="00E94B6D">
        <w:rPr>
          <w:sz w:val="22"/>
          <w:szCs w:val="22"/>
        </w:rPr>
        <w:t>2. Študijsko delo</w:t>
      </w:r>
    </w:p>
    <w:p w14:paraId="4AB00D18" w14:textId="77777777" w:rsidR="00FA5BC8" w:rsidRPr="00E94B6D" w:rsidRDefault="00FA5BC8" w:rsidP="00585847">
      <w:pPr>
        <w:pStyle w:val="Naslov4"/>
        <w:rPr>
          <w:sz w:val="22"/>
          <w:szCs w:val="22"/>
        </w:rPr>
      </w:pPr>
      <w:r w:rsidRPr="00E94B6D">
        <w:rPr>
          <w:sz w:val="22"/>
          <w:szCs w:val="22"/>
        </w:rPr>
        <w:t>2.1. Umetniški vodja</w:t>
      </w:r>
    </w:p>
    <w:p w14:paraId="5EF3348C" w14:textId="77777777" w:rsidR="00FA5BC8" w:rsidRPr="00E94B6D" w:rsidRDefault="00FA5BC8" w:rsidP="00585847">
      <w:pPr>
        <w:rPr>
          <w:rFonts w:ascii="Calibri" w:hAnsi="Calibri"/>
          <w:sz w:val="22"/>
          <w:szCs w:val="22"/>
        </w:rPr>
      </w:pPr>
      <w:r w:rsidRPr="00E94B6D">
        <w:rPr>
          <w:rFonts w:ascii="Calibri" w:hAnsi="Calibri"/>
          <w:sz w:val="22"/>
          <w:szCs w:val="22"/>
        </w:rPr>
        <w:t>Sofinanciranje vaj je odvisno od kategorije skupine (glej gornje pogoje):</w:t>
      </w:r>
    </w:p>
    <w:p w14:paraId="3333CF1A" w14:textId="77777777" w:rsidR="00FA5BC8" w:rsidRPr="00E94B6D" w:rsidRDefault="00FA5BC8" w:rsidP="00585847">
      <w:pPr>
        <w:rPr>
          <w:rFonts w:ascii="Calibri" w:hAnsi="Calibri"/>
          <w:sz w:val="22"/>
          <w:szCs w:val="22"/>
        </w:rPr>
      </w:pPr>
    </w:p>
    <w:p w14:paraId="659CF607" w14:textId="77777777" w:rsidR="00FA5BC8" w:rsidRPr="00E94B6D" w:rsidRDefault="00FA5BC8" w:rsidP="00585847">
      <w:pPr>
        <w:numPr>
          <w:ilvl w:val="0"/>
          <w:numId w:val="27"/>
        </w:numPr>
        <w:rPr>
          <w:rFonts w:ascii="Calibri" w:hAnsi="Calibri"/>
          <w:sz w:val="22"/>
          <w:szCs w:val="22"/>
        </w:rPr>
      </w:pPr>
      <w:r w:rsidRPr="00E94B6D">
        <w:rPr>
          <w:rFonts w:ascii="Calibri" w:hAnsi="Calibri"/>
          <w:sz w:val="22"/>
          <w:szCs w:val="22"/>
        </w:rPr>
        <w:t>kategorija: do 450 točk</w:t>
      </w:r>
      <w:r w:rsidR="000E0739" w:rsidRPr="00E94B6D">
        <w:rPr>
          <w:rFonts w:ascii="Calibri" w:hAnsi="Calibri"/>
          <w:sz w:val="22"/>
          <w:szCs w:val="22"/>
        </w:rPr>
        <w:t>,</w:t>
      </w:r>
    </w:p>
    <w:p w14:paraId="519765B9" w14:textId="77777777" w:rsidR="00FA5BC8" w:rsidRPr="00E94B6D" w:rsidRDefault="00FA5BC8" w:rsidP="00585847">
      <w:pPr>
        <w:numPr>
          <w:ilvl w:val="0"/>
          <w:numId w:val="27"/>
        </w:numPr>
        <w:rPr>
          <w:rFonts w:ascii="Calibri" w:hAnsi="Calibri"/>
          <w:sz w:val="22"/>
          <w:szCs w:val="22"/>
        </w:rPr>
      </w:pPr>
      <w:r w:rsidRPr="00E94B6D">
        <w:rPr>
          <w:rFonts w:ascii="Calibri" w:hAnsi="Calibri"/>
          <w:sz w:val="22"/>
          <w:szCs w:val="22"/>
        </w:rPr>
        <w:t>kategorija: do 360 točk</w:t>
      </w:r>
      <w:r w:rsidR="000E0739" w:rsidRPr="00E94B6D">
        <w:rPr>
          <w:rFonts w:ascii="Calibri" w:hAnsi="Calibri"/>
          <w:sz w:val="22"/>
          <w:szCs w:val="22"/>
        </w:rPr>
        <w:t>,</w:t>
      </w:r>
    </w:p>
    <w:p w14:paraId="38265BB9" w14:textId="77777777" w:rsidR="00FA5BC8" w:rsidRPr="00E94B6D" w:rsidRDefault="00FA5BC8" w:rsidP="00585847">
      <w:pPr>
        <w:numPr>
          <w:ilvl w:val="0"/>
          <w:numId w:val="27"/>
        </w:numPr>
        <w:rPr>
          <w:rFonts w:ascii="Calibri" w:hAnsi="Calibri"/>
          <w:sz w:val="22"/>
          <w:szCs w:val="22"/>
        </w:rPr>
      </w:pPr>
      <w:r w:rsidRPr="00E94B6D">
        <w:rPr>
          <w:rFonts w:ascii="Calibri" w:hAnsi="Calibri"/>
          <w:sz w:val="22"/>
          <w:szCs w:val="22"/>
        </w:rPr>
        <w:t>kategorija: do 240 točk</w:t>
      </w:r>
      <w:r w:rsidR="000E0739" w:rsidRPr="00E94B6D">
        <w:rPr>
          <w:rFonts w:ascii="Calibri" w:hAnsi="Calibri"/>
          <w:sz w:val="22"/>
          <w:szCs w:val="22"/>
        </w:rPr>
        <w:t>,</w:t>
      </w:r>
    </w:p>
    <w:p w14:paraId="3299A92A" w14:textId="77777777" w:rsidR="00FA5BC8" w:rsidRPr="00E94B6D" w:rsidRDefault="00FA5BC8" w:rsidP="00585847">
      <w:pPr>
        <w:numPr>
          <w:ilvl w:val="0"/>
          <w:numId w:val="27"/>
        </w:numPr>
        <w:rPr>
          <w:rFonts w:ascii="Calibri" w:hAnsi="Calibri"/>
          <w:sz w:val="22"/>
          <w:szCs w:val="22"/>
        </w:rPr>
      </w:pPr>
      <w:r w:rsidRPr="00E94B6D">
        <w:rPr>
          <w:rFonts w:ascii="Calibri" w:hAnsi="Calibri"/>
          <w:sz w:val="22"/>
          <w:szCs w:val="22"/>
        </w:rPr>
        <w:t>kategorija: do 180 točk</w:t>
      </w:r>
      <w:r w:rsidR="000E0739" w:rsidRPr="00E94B6D">
        <w:rPr>
          <w:rFonts w:ascii="Calibri" w:hAnsi="Calibri"/>
          <w:sz w:val="22"/>
          <w:szCs w:val="22"/>
        </w:rPr>
        <w:t>.</w:t>
      </w:r>
    </w:p>
    <w:p w14:paraId="4BFB8BBF" w14:textId="77777777" w:rsidR="00FA5BC8" w:rsidRPr="00E94B6D" w:rsidRDefault="00FA5BC8" w:rsidP="00585847">
      <w:pPr>
        <w:pStyle w:val="Naslov4"/>
        <w:rPr>
          <w:sz w:val="22"/>
          <w:szCs w:val="22"/>
        </w:rPr>
      </w:pPr>
      <w:r w:rsidRPr="00E94B6D">
        <w:rPr>
          <w:sz w:val="22"/>
          <w:szCs w:val="22"/>
        </w:rPr>
        <w:t>2.</w:t>
      </w:r>
      <w:r w:rsidR="003107A8" w:rsidRPr="00E94B6D">
        <w:rPr>
          <w:sz w:val="22"/>
          <w:szCs w:val="22"/>
        </w:rPr>
        <w:t>2.</w:t>
      </w:r>
      <w:r w:rsidRPr="00E94B6D">
        <w:rPr>
          <w:sz w:val="22"/>
          <w:szCs w:val="22"/>
        </w:rPr>
        <w:t xml:space="preserve"> Umetniški sodelavci </w:t>
      </w:r>
    </w:p>
    <w:p w14:paraId="0C2CEFEA" w14:textId="77777777" w:rsidR="00FA5BC8" w:rsidRPr="00E94B6D" w:rsidRDefault="00FA5BC8" w:rsidP="00585847">
      <w:pPr>
        <w:numPr>
          <w:ilvl w:val="0"/>
          <w:numId w:val="1"/>
        </w:numPr>
        <w:rPr>
          <w:rFonts w:ascii="Calibri" w:hAnsi="Calibri"/>
          <w:sz w:val="22"/>
          <w:szCs w:val="22"/>
        </w:rPr>
      </w:pPr>
      <w:r w:rsidRPr="00E94B6D">
        <w:rPr>
          <w:rFonts w:ascii="Calibri" w:hAnsi="Calibri"/>
          <w:sz w:val="22"/>
          <w:szCs w:val="22"/>
        </w:rPr>
        <w:t>Folklornim sk</w:t>
      </w:r>
      <w:r w:rsidR="007127DA" w:rsidRPr="00E94B6D">
        <w:rPr>
          <w:rFonts w:ascii="Calibri" w:hAnsi="Calibri"/>
          <w:sz w:val="22"/>
          <w:szCs w:val="22"/>
        </w:rPr>
        <w:t xml:space="preserve">upinam I. kategorije, ki imajo </w:t>
      </w:r>
      <w:r w:rsidR="000568DF" w:rsidRPr="00E94B6D">
        <w:rPr>
          <w:rFonts w:ascii="Calibri" w:hAnsi="Calibri"/>
          <w:sz w:val="22"/>
          <w:szCs w:val="22"/>
        </w:rPr>
        <w:t>več kot 25</w:t>
      </w:r>
      <w:r w:rsidR="000C1AAB" w:rsidRPr="00E94B6D">
        <w:rPr>
          <w:rFonts w:ascii="Calibri" w:hAnsi="Calibri"/>
          <w:sz w:val="22"/>
          <w:szCs w:val="22"/>
        </w:rPr>
        <w:t xml:space="preserve"> </w:t>
      </w:r>
      <w:r w:rsidR="00345420" w:rsidRPr="00E94B6D">
        <w:rPr>
          <w:rFonts w:ascii="Calibri" w:hAnsi="Calibri"/>
          <w:sz w:val="22"/>
          <w:szCs w:val="22"/>
        </w:rPr>
        <w:t>aktivnih</w:t>
      </w:r>
      <w:r w:rsidRPr="00E94B6D">
        <w:rPr>
          <w:rFonts w:ascii="Calibri" w:hAnsi="Calibri"/>
          <w:sz w:val="22"/>
          <w:szCs w:val="22"/>
        </w:rPr>
        <w:t xml:space="preserve"> plesalk/plesalc</w:t>
      </w:r>
      <w:r w:rsidR="00345420" w:rsidRPr="00E94B6D">
        <w:rPr>
          <w:rFonts w:ascii="Calibri" w:hAnsi="Calibri"/>
          <w:sz w:val="22"/>
          <w:szCs w:val="22"/>
        </w:rPr>
        <w:t>ev</w:t>
      </w:r>
      <w:r w:rsidR="000568DF" w:rsidRPr="00E94B6D">
        <w:rPr>
          <w:rFonts w:ascii="Calibri" w:hAnsi="Calibri"/>
          <w:sz w:val="22"/>
          <w:szCs w:val="22"/>
        </w:rPr>
        <w:t xml:space="preserve"> in 4-6</w:t>
      </w:r>
      <w:r w:rsidR="000C1AAB" w:rsidRPr="00E94B6D">
        <w:rPr>
          <w:rFonts w:ascii="Calibri" w:hAnsi="Calibri"/>
          <w:sz w:val="22"/>
          <w:szCs w:val="22"/>
        </w:rPr>
        <w:t xml:space="preserve"> </w:t>
      </w:r>
      <w:r w:rsidR="00FA0361" w:rsidRPr="00E94B6D">
        <w:rPr>
          <w:rFonts w:ascii="Calibri" w:hAnsi="Calibri"/>
          <w:sz w:val="22"/>
          <w:szCs w:val="22"/>
        </w:rPr>
        <w:t>inštrument</w:t>
      </w:r>
      <w:r w:rsidR="007127DA" w:rsidRPr="00E94B6D">
        <w:rPr>
          <w:rFonts w:ascii="Calibri" w:hAnsi="Calibri"/>
          <w:sz w:val="22"/>
          <w:szCs w:val="22"/>
        </w:rPr>
        <w:t>alistov</w:t>
      </w:r>
      <w:r w:rsidRPr="00E94B6D">
        <w:rPr>
          <w:rFonts w:ascii="Calibri" w:hAnsi="Calibri"/>
          <w:sz w:val="22"/>
          <w:szCs w:val="22"/>
        </w:rPr>
        <w:t>, ki prejemajo dodatek za dosežene uspehe in dejavnost širšega pomena, se sofinancira tudi umetniške sodelavce, do 450 točk;</w:t>
      </w:r>
    </w:p>
    <w:p w14:paraId="32FC8919" w14:textId="77777777" w:rsidR="00FA5BC8" w:rsidRPr="00E94B6D" w:rsidRDefault="00FA5BC8" w:rsidP="00585847">
      <w:pPr>
        <w:numPr>
          <w:ilvl w:val="0"/>
          <w:numId w:val="1"/>
        </w:numPr>
        <w:rPr>
          <w:rFonts w:ascii="Calibri" w:hAnsi="Calibri"/>
          <w:sz w:val="22"/>
          <w:szCs w:val="22"/>
        </w:rPr>
      </w:pPr>
      <w:r w:rsidRPr="00E94B6D">
        <w:rPr>
          <w:rFonts w:ascii="Calibri" w:hAnsi="Calibri"/>
          <w:sz w:val="22"/>
          <w:szCs w:val="22"/>
        </w:rPr>
        <w:t>Folkl</w:t>
      </w:r>
      <w:r w:rsidR="007127DA" w:rsidRPr="00E94B6D">
        <w:rPr>
          <w:rFonts w:ascii="Calibri" w:hAnsi="Calibri"/>
          <w:sz w:val="22"/>
          <w:szCs w:val="22"/>
        </w:rPr>
        <w:t xml:space="preserve">ornim skupinam II. kategorije, ki imajo </w:t>
      </w:r>
      <w:r w:rsidR="000568DF" w:rsidRPr="00E94B6D">
        <w:rPr>
          <w:rFonts w:ascii="Calibri" w:hAnsi="Calibri"/>
          <w:sz w:val="22"/>
          <w:szCs w:val="22"/>
        </w:rPr>
        <w:t>več kot 25</w:t>
      </w:r>
      <w:r w:rsidR="00345420" w:rsidRPr="00E94B6D">
        <w:rPr>
          <w:rFonts w:ascii="Calibri" w:hAnsi="Calibri"/>
          <w:sz w:val="22"/>
          <w:szCs w:val="22"/>
        </w:rPr>
        <w:t>aktivnih</w:t>
      </w:r>
      <w:r w:rsidRPr="00E94B6D">
        <w:rPr>
          <w:rFonts w:ascii="Calibri" w:hAnsi="Calibri"/>
          <w:sz w:val="22"/>
          <w:szCs w:val="22"/>
        </w:rPr>
        <w:t xml:space="preserve"> plesalk/plesalc</w:t>
      </w:r>
      <w:r w:rsidR="00345420" w:rsidRPr="00E94B6D">
        <w:rPr>
          <w:rFonts w:ascii="Calibri" w:hAnsi="Calibri"/>
          <w:sz w:val="22"/>
          <w:szCs w:val="22"/>
        </w:rPr>
        <w:t>ev</w:t>
      </w:r>
      <w:r w:rsidR="000568DF" w:rsidRPr="00E94B6D">
        <w:rPr>
          <w:rFonts w:ascii="Calibri" w:hAnsi="Calibri"/>
          <w:sz w:val="22"/>
          <w:szCs w:val="22"/>
        </w:rPr>
        <w:t xml:space="preserve"> in 4-6</w:t>
      </w:r>
      <w:r w:rsidR="000C1AAB" w:rsidRPr="00E94B6D">
        <w:rPr>
          <w:rFonts w:ascii="Calibri" w:hAnsi="Calibri"/>
          <w:sz w:val="22"/>
          <w:szCs w:val="22"/>
        </w:rPr>
        <w:t xml:space="preserve"> </w:t>
      </w:r>
      <w:r w:rsidR="00FA0361" w:rsidRPr="00E94B6D">
        <w:rPr>
          <w:rFonts w:ascii="Calibri" w:hAnsi="Calibri"/>
          <w:sz w:val="22"/>
          <w:szCs w:val="22"/>
        </w:rPr>
        <w:t>inštrument</w:t>
      </w:r>
      <w:r w:rsidR="007127DA" w:rsidRPr="00E94B6D">
        <w:rPr>
          <w:rFonts w:ascii="Calibri" w:hAnsi="Calibri"/>
          <w:sz w:val="22"/>
          <w:szCs w:val="22"/>
        </w:rPr>
        <w:t>alistov</w:t>
      </w:r>
      <w:r w:rsidRPr="00E94B6D">
        <w:rPr>
          <w:rFonts w:ascii="Calibri" w:hAnsi="Calibri"/>
          <w:sz w:val="22"/>
          <w:szCs w:val="22"/>
        </w:rPr>
        <w:t>, ki prejemajo dodatek za dosežene uspehe in dejavnost širšega pomena, se sofinancira tudi umetniške sodelavce, do 360 točk.</w:t>
      </w:r>
    </w:p>
    <w:p w14:paraId="1D245A8D" w14:textId="77777777" w:rsidR="00FA5BC8" w:rsidRPr="00E94B6D" w:rsidRDefault="00FA5BC8" w:rsidP="00585847">
      <w:pPr>
        <w:rPr>
          <w:rFonts w:ascii="Calibri" w:hAnsi="Calibri"/>
          <w:sz w:val="22"/>
          <w:szCs w:val="22"/>
        </w:rPr>
      </w:pPr>
    </w:p>
    <w:p w14:paraId="16B29E3B" w14:textId="77777777" w:rsidR="00FA5BC8" w:rsidRPr="00E94B6D" w:rsidRDefault="00FA5BC8" w:rsidP="00585847">
      <w:pPr>
        <w:pStyle w:val="Naslov4"/>
        <w:rPr>
          <w:sz w:val="22"/>
          <w:szCs w:val="22"/>
        </w:rPr>
      </w:pPr>
      <w:r w:rsidRPr="00E94B6D">
        <w:rPr>
          <w:sz w:val="22"/>
          <w:szCs w:val="22"/>
        </w:rPr>
        <w:t>2.</w:t>
      </w:r>
      <w:r w:rsidR="003107A8" w:rsidRPr="00E94B6D">
        <w:rPr>
          <w:sz w:val="22"/>
          <w:szCs w:val="22"/>
        </w:rPr>
        <w:t>3</w:t>
      </w:r>
      <w:r w:rsidRPr="00E94B6D">
        <w:rPr>
          <w:sz w:val="22"/>
          <w:szCs w:val="22"/>
        </w:rPr>
        <w:t>. Dodatek glede na velikost skupine</w:t>
      </w:r>
    </w:p>
    <w:p w14:paraId="5D6CEA17" w14:textId="77777777" w:rsidR="00FA5BC8" w:rsidRPr="00E94B6D" w:rsidRDefault="00FA5BC8" w:rsidP="00585847">
      <w:pPr>
        <w:rPr>
          <w:rFonts w:ascii="Calibri" w:hAnsi="Calibri"/>
          <w:sz w:val="22"/>
          <w:szCs w:val="22"/>
        </w:rPr>
      </w:pPr>
      <w:r w:rsidRPr="00E94B6D">
        <w:rPr>
          <w:rFonts w:ascii="Calibri" w:hAnsi="Calibri"/>
          <w:sz w:val="22"/>
          <w:szCs w:val="22"/>
        </w:rPr>
        <w:t xml:space="preserve">Dodatek glede na število članov – </w:t>
      </w:r>
      <w:r w:rsidR="00A22C06" w:rsidRPr="00E94B6D">
        <w:rPr>
          <w:rFonts w:ascii="Calibri" w:hAnsi="Calibri"/>
          <w:sz w:val="22"/>
          <w:szCs w:val="22"/>
        </w:rPr>
        <w:t xml:space="preserve">v odstotku od vsote točk, dodeljenih v poglavju 1. in 2.1. teh meril </w:t>
      </w:r>
      <w:r w:rsidRPr="00E94B6D">
        <w:rPr>
          <w:rFonts w:ascii="Calibri" w:hAnsi="Calibri"/>
          <w:sz w:val="22"/>
          <w:szCs w:val="22"/>
        </w:rPr>
        <w:t>– prejmejo skupine:</w:t>
      </w:r>
    </w:p>
    <w:p w14:paraId="365D5816" w14:textId="77777777" w:rsidR="00FA5BC8" w:rsidRPr="00E94B6D" w:rsidRDefault="000568DF" w:rsidP="00585847">
      <w:pPr>
        <w:numPr>
          <w:ilvl w:val="0"/>
          <w:numId w:val="45"/>
        </w:numPr>
        <w:rPr>
          <w:rFonts w:ascii="Calibri" w:hAnsi="Calibri"/>
          <w:sz w:val="22"/>
          <w:szCs w:val="22"/>
        </w:rPr>
      </w:pPr>
      <w:r w:rsidRPr="00E94B6D">
        <w:rPr>
          <w:rFonts w:ascii="Calibri" w:hAnsi="Calibri"/>
          <w:sz w:val="22"/>
          <w:szCs w:val="22"/>
        </w:rPr>
        <w:t>ki štejejo več kot 20</w:t>
      </w:r>
      <w:r w:rsidR="0044199E" w:rsidRPr="00E94B6D">
        <w:rPr>
          <w:rFonts w:ascii="Calibri" w:hAnsi="Calibri"/>
          <w:sz w:val="22"/>
          <w:szCs w:val="22"/>
        </w:rPr>
        <w:t xml:space="preserve"> </w:t>
      </w:r>
      <w:r w:rsidR="005F6712" w:rsidRPr="00E94B6D">
        <w:rPr>
          <w:rFonts w:ascii="Calibri" w:hAnsi="Calibri"/>
          <w:sz w:val="22"/>
          <w:szCs w:val="22"/>
        </w:rPr>
        <w:t>aktivnih</w:t>
      </w:r>
      <w:r w:rsidR="00FA5BC8" w:rsidRPr="00E94B6D">
        <w:rPr>
          <w:rFonts w:ascii="Calibri" w:hAnsi="Calibri"/>
          <w:sz w:val="22"/>
          <w:szCs w:val="22"/>
        </w:rPr>
        <w:t xml:space="preserve"> plesalk/plesalcev in godcev, 10 %</w:t>
      </w:r>
      <w:r w:rsidR="000E0739" w:rsidRPr="00E94B6D">
        <w:rPr>
          <w:rFonts w:ascii="Calibri" w:hAnsi="Calibri"/>
          <w:sz w:val="22"/>
          <w:szCs w:val="22"/>
        </w:rPr>
        <w:t>,</w:t>
      </w:r>
    </w:p>
    <w:p w14:paraId="360914C4" w14:textId="77777777" w:rsidR="00FA5BC8" w:rsidRPr="00E94B6D" w:rsidRDefault="000568DF" w:rsidP="00585847">
      <w:pPr>
        <w:numPr>
          <w:ilvl w:val="0"/>
          <w:numId w:val="46"/>
        </w:numPr>
        <w:rPr>
          <w:rFonts w:ascii="Calibri" w:hAnsi="Calibri"/>
          <w:sz w:val="22"/>
          <w:szCs w:val="22"/>
        </w:rPr>
      </w:pPr>
      <w:r w:rsidRPr="00E94B6D">
        <w:rPr>
          <w:rFonts w:ascii="Calibri" w:hAnsi="Calibri"/>
          <w:sz w:val="22"/>
          <w:szCs w:val="22"/>
        </w:rPr>
        <w:t>ki štejejo več kot 26</w:t>
      </w:r>
      <w:r w:rsidR="0044199E" w:rsidRPr="00E94B6D">
        <w:rPr>
          <w:rFonts w:ascii="Calibri" w:hAnsi="Calibri"/>
          <w:sz w:val="22"/>
          <w:szCs w:val="22"/>
        </w:rPr>
        <w:t xml:space="preserve"> </w:t>
      </w:r>
      <w:r w:rsidR="005F6712" w:rsidRPr="00E94B6D">
        <w:rPr>
          <w:rFonts w:ascii="Calibri" w:hAnsi="Calibri"/>
          <w:sz w:val="22"/>
          <w:szCs w:val="22"/>
        </w:rPr>
        <w:t>aktivnih</w:t>
      </w:r>
      <w:r w:rsidR="00FA5BC8" w:rsidRPr="00E94B6D">
        <w:rPr>
          <w:rFonts w:ascii="Calibri" w:hAnsi="Calibri"/>
          <w:sz w:val="22"/>
          <w:szCs w:val="22"/>
        </w:rPr>
        <w:t xml:space="preserve"> plesalk/plesalcev in godcev, 20 %</w:t>
      </w:r>
      <w:r w:rsidR="000E0739" w:rsidRPr="00E94B6D">
        <w:rPr>
          <w:rFonts w:ascii="Calibri" w:hAnsi="Calibri"/>
          <w:sz w:val="22"/>
          <w:szCs w:val="22"/>
        </w:rPr>
        <w:t>,</w:t>
      </w:r>
    </w:p>
    <w:p w14:paraId="156E75B4" w14:textId="77777777" w:rsidR="00FA5BC8" w:rsidRPr="00E94B6D" w:rsidRDefault="000568DF" w:rsidP="00585847">
      <w:pPr>
        <w:numPr>
          <w:ilvl w:val="0"/>
          <w:numId w:val="46"/>
        </w:numPr>
        <w:rPr>
          <w:rFonts w:ascii="Calibri" w:hAnsi="Calibri"/>
          <w:sz w:val="22"/>
          <w:szCs w:val="22"/>
        </w:rPr>
      </w:pPr>
      <w:r w:rsidRPr="00E94B6D">
        <w:rPr>
          <w:rFonts w:ascii="Calibri" w:hAnsi="Calibri"/>
          <w:sz w:val="22"/>
          <w:szCs w:val="22"/>
        </w:rPr>
        <w:t>ki štejejo več kot 36</w:t>
      </w:r>
      <w:r w:rsidR="0044199E" w:rsidRPr="00E94B6D">
        <w:rPr>
          <w:rFonts w:ascii="Calibri" w:hAnsi="Calibri"/>
          <w:sz w:val="22"/>
          <w:szCs w:val="22"/>
        </w:rPr>
        <w:t xml:space="preserve"> </w:t>
      </w:r>
      <w:r w:rsidR="005F6712" w:rsidRPr="00E94B6D">
        <w:rPr>
          <w:rFonts w:ascii="Calibri" w:hAnsi="Calibri"/>
          <w:sz w:val="22"/>
          <w:szCs w:val="22"/>
        </w:rPr>
        <w:t>aktivnih</w:t>
      </w:r>
      <w:r w:rsidR="00FA5BC8" w:rsidRPr="00E94B6D">
        <w:rPr>
          <w:rFonts w:ascii="Calibri" w:hAnsi="Calibri"/>
          <w:sz w:val="22"/>
          <w:szCs w:val="22"/>
        </w:rPr>
        <w:t xml:space="preserve"> plesalk/plesalcev in godcev, 30 %</w:t>
      </w:r>
      <w:r w:rsidR="000E0739" w:rsidRPr="00E94B6D">
        <w:rPr>
          <w:rFonts w:ascii="Calibri" w:hAnsi="Calibri"/>
          <w:sz w:val="22"/>
          <w:szCs w:val="22"/>
        </w:rPr>
        <w:t>,</w:t>
      </w:r>
    </w:p>
    <w:p w14:paraId="49A62D57" w14:textId="77777777" w:rsidR="00FA5BC8" w:rsidRPr="00E94B6D" w:rsidRDefault="000568DF" w:rsidP="00585847">
      <w:pPr>
        <w:numPr>
          <w:ilvl w:val="0"/>
          <w:numId w:val="46"/>
        </w:numPr>
        <w:rPr>
          <w:rFonts w:ascii="Calibri" w:hAnsi="Calibri"/>
          <w:sz w:val="22"/>
          <w:szCs w:val="22"/>
        </w:rPr>
      </w:pPr>
      <w:r w:rsidRPr="00E94B6D">
        <w:rPr>
          <w:rFonts w:ascii="Calibri" w:hAnsi="Calibri"/>
          <w:sz w:val="22"/>
          <w:szCs w:val="22"/>
        </w:rPr>
        <w:t>ki štejejo več kot 46</w:t>
      </w:r>
      <w:r w:rsidR="0044199E" w:rsidRPr="00E94B6D">
        <w:rPr>
          <w:rFonts w:ascii="Calibri" w:hAnsi="Calibri"/>
          <w:sz w:val="22"/>
          <w:szCs w:val="22"/>
        </w:rPr>
        <w:t xml:space="preserve"> </w:t>
      </w:r>
      <w:r w:rsidR="005F6712" w:rsidRPr="00E94B6D">
        <w:rPr>
          <w:rFonts w:ascii="Calibri" w:hAnsi="Calibri"/>
          <w:sz w:val="22"/>
          <w:szCs w:val="22"/>
        </w:rPr>
        <w:t>aktivnih</w:t>
      </w:r>
      <w:r w:rsidR="00FA5BC8" w:rsidRPr="00E94B6D">
        <w:rPr>
          <w:rFonts w:ascii="Calibri" w:hAnsi="Calibri"/>
          <w:sz w:val="22"/>
          <w:szCs w:val="22"/>
        </w:rPr>
        <w:t xml:space="preserve"> plesalk/plesalcev in godcev, 40 %</w:t>
      </w:r>
      <w:r w:rsidR="000E0739" w:rsidRPr="00E94B6D">
        <w:rPr>
          <w:rFonts w:ascii="Calibri" w:hAnsi="Calibri"/>
          <w:sz w:val="22"/>
          <w:szCs w:val="22"/>
        </w:rPr>
        <w:t>,</w:t>
      </w:r>
    </w:p>
    <w:p w14:paraId="0726503B" w14:textId="77777777" w:rsidR="00FA5BC8" w:rsidRPr="00E94B6D" w:rsidRDefault="000568DF" w:rsidP="00585847">
      <w:pPr>
        <w:numPr>
          <w:ilvl w:val="0"/>
          <w:numId w:val="46"/>
        </w:numPr>
        <w:rPr>
          <w:rFonts w:ascii="Calibri" w:hAnsi="Calibri"/>
          <w:sz w:val="22"/>
          <w:szCs w:val="22"/>
        </w:rPr>
      </w:pPr>
      <w:r w:rsidRPr="00E94B6D">
        <w:rPr>
          <w:rFonts w:ascii="Calibri" w:hAnsi="Calibri"/>
          <w:sz w:val="22"/>
          <w:szCs w:val="22"/>
        </w:rPr>
        <w:t>ki štejejo več kot 56</w:t>
      </w:r>
      <w:r w:rsidR="0044199E" w:rsidRPr="00E94B6D">
        <w:rPr>
          <w:rFonts w:ascii="Calibri" w:hAnsi="Calibri"/>
          <w:sz w:val="22"/>
          <w:szCs w:val="22"/>
        </w:rPr>
        <w:t xml:space="preserve"> </w:t>
      </w:r>
      <w:r w:rsidR="005F6712" w:rsidRPr="00E94B6D">
        <w:rPr>
          <w:rFonts w:ascii="Calibri" w:hAnsi="Calibri"/>
          <w:sz w:val="22"/>
          <w:szCs w:val="22"/>
        </w:rPr>
        <w:t>aktivnih</w:t>
      </w:r>
      <w:r w:rsidR="006C774C" w:rsidRPr="00E94B6D">
        <w:rPr>
          <w:rFonts w:ascii="Calibri" w:hAnsi="Calibri"/>
          <w:sz w:val="22"/>
          <w:szCs w:val="22"/>
        </w:rPr>
        <w:t xml:space="preserve"> plesalk/plesalcev in </w:t>
      </w:r>
      <w:r w:rsidR="00FA5BC8" w:rsidRPr="00E94B6D">
        <w:rPr>
          <w:rFonts w:ascii="Calibri" w:hAnsi="Calibri"/>
          <w:sz w:val="22"/>
          <w:szCs w:val="22"/>
        </w:rPr>
        <w:t>godcev, 50 %</w:t>
      </w:r>
      <w:r w:rsidR="000E0739" w:rsidRPr="00E94B6D">
        <w:rPr>
          <w:rFonts w:ascii="Calibri" w:hAnsi="Calibri"/>
          <w:sz w:val="22"/>
          <w:szCs w:val="22"/>
        </w:rPr>
        <w:t>,</w:t>
      </w:r>
    </w:p>
    <w:p w14:paraId="63E090F1" w14:textId="77777777" w:rsidR="000568DF" w:rsidRPr="00E94B6D" w:rsidRDefault="000568DF" w:rsidP="00585847">
      <w:pPr>
        <w:numPr>
          <w:ilvl w:val="0"/>
          <w:numId w:val="46"/>
        </w:numPr>
        <w:rPr>
          <w:rFonts w:ascii="Calibri" w:hAnsi="Calibri"/>
          <w:sz w:val="22"/>
          <w:szCs w:val="22"/>
        </w:rPr>
      </w:pPr>
      <w:r w:rsidRPr="00E94B6D">
        <w:rPr>
          <w:rFonts w:ascii="Calibri" w:hAnsi="Calibri"/>
          <w:sz w:val="22"/>
          <w:szCs w:val="22"/>
        </w:rPr>
        <w:t>ki štejejo več kot 66 aktivnih plesalk/plesalcev in godcev, 60 %</w:t>
      </w:r>
      <w:r w:rsidR="000E0739" w:rsidRPr="00E94B6D">
        <w:rPr>
          <w:rFonts w:ascii="Calibri" w:hAnsi="Calibri"/>
          <w:sz w:val="22"/>
          <w:szCs w:val="22"/>
        </w:rPr>
        <w:t>.</w:t>
      </w:r>
    </w:p>
    <w:p w14:paraId="39255F84"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3. Akcije</w:t>
      </w:r>
    </w:p>
    <w:p w14:paraId="69CE2F5B" w14:textId="77777777" w:rsidR="00FA5BC8" w:rsidRPr="00E94B6D" w:rsidRDefault="00FA5BC8" w:rsidP="00585847">
      <w:pPr>
        <w:pStyle w:val="Naslov4"/>
        <w:rPr>
          <w:sz w:val="22"/>
          <w:szCs w:val="22"/>
        </w:rPr>
      </w:pPr>
      <w:r w:rsidRPr="00E94B6D">
        <w:rPr>
          <w:sz w:val="22"/>
          <w:szCs w:val="22"/>
        </w:rPr>
        <w:t>3.1. Akcije</w:t>
      </w:r>
    </w:p>
    <w:p w14:paraId="25FB9F2F" w14:textId="77777777" w:rsidR="00FA5BC8" w:rsidRPr="00E94B6D" w:rsidRDefault="00FA5BC8" w:rsidP="00585847">
      <w:pPr>
        <w:rPr>
          <w:rFonts w:ascii="Calibri" w:hAnsi="Calibri"/>
          <w:sz w:val="22"/>
          <w:szCs w:val="22"/>
        </w:rPr>
      </w:pPr>
      <w:r w:rsidRPr="00E94B6D">
        <w:rPr>
          <w:rFonts w:ascii="Calibri" w:hAnsi="Calibri"/>
          <w:sz w:val="22"/>
          <w:szCs w:val="22"/>
        </w:rPr>
        <w:t>Dodatek za sodelovanje v skupnih projektih predstavljanja, primerjanja in vrednotenja dosežkov ljubiteljske kulturne ustvarjalnosti – ne glede na kategorizacijo – prejmejo skupine:</w:t>
      </w:r>
    </w:p>
    <w:p w14:paraId="4116A1D8" w14:textId="77777777" w:rsidR="00FA5BC8" w:rsidRPr="00E94B6D" w:rsidRDefault="00FA5BC8" w:rsidP="00585847">
      <w:pPr>
        <w:numPr>
          <w:ilvl w:val="0"/>
          <w:numId w:val="18"/>
        </w:numPr>
        <w:rPr>
          <w:rFonts w:ascii="Calibri" w:hAnsi="Calibri"/>
          <w:sz w:val="22"/>
          <w:szCs w:val="22"/>
        </w:rPr>
      </w:pPr>
      <w:r w:rsidRPr="00E94B6D">
        <w:rPr>
          <w:rFonts w:ascii="Calibri" w:hAnsi="Calibri"/>
          <w:sz w:val="22"/>
          <w:szCs w:val="22"/>
        </w:rPr>
        <w:t>do 150 točk, če nastopijo na območnem srečanju</w:t>
      </w:r>
      <w:r w:rsidR="00490893" w:rsidRPr="00E94B6D">
        <w:rPr>
          <w:rFonts w:ascii="Calibri" w:hAnsi="Calibri"/>
          <w:sz w:val="22"/>
          <w:szCs w:val="22"/>
        </w:rPr>
        <w:t xml:space="preserve"> folklornih skupin</w:t>
      </w:r>
      <w:r w:rsidRPr="00E94B6D">
        <w:rPr>
          <w:rFonts w:ascii="Calibri" w:hAnsi="Calibri"/>
          <w:sz w:val="22"/>
          <w:szCs w:val="22"/>
        </w:rPr>
        <w:t xml:space="preserve"> in </w:t>
      </w:r>
      <w:r w:rsidR="00490893" w:rsidRPr="00E94B6D">
        <w:rPr>
          <w:rFonts w:ascii="Calibri" w:hAnsi="Calibri"/>
          <w:sz w:val="22"/>
          <w:szCs w:val="22"/>
        </w:rPr>
        <w:t xml:space="preserve">drugih akcijah ter </w:t>
      </w:r>
      <w:r w:rsidRPr="00E94B6D">
        <w:rPr>
          <w:rFonts w:ascii="Calibri" w:hAnsi="Calibri"/>
          <w:sz w:val="22"/>
          <w:szCs w:val="22"/>
        </w:rPr>
        <w:t>skupno dogovorjenih programih društev</w:t>
      </w:r>
      <w:r w:rsidR="00471AA5" w:rsidRPr="00E94B6D">
        <w:rPr>
          <w:rFonts w:ascii="Calibri" w:hAnsi="Calibri"/>
          <w:sz w:val="22"/>
          <w:szCs w:val="22"/>
        </w:rPr>
        <w:t>,</w:t>
      </w:r>
      <w:r w:rsidRPr="00E94B6D">
        <w:rPr>
          <w:rFonts w:ascii="Calibri" w:hAnsi="Calibri"/>
          <w:sz w:val="22"/>
          <w:szCs w:val="22"/>
        </w:rPr>
        <w:t xml:space="preserve"> ZKD </w:t>
      </w:r>
      <w:r w:rsidR="00B97B79" w:rsidRPr="00E94B6D">
        <w:rPr>
          <w:rFonts w:ascii="Calibri" w:hAnsi="Calibri"/>
          <w:sz w:val="22"/>
          <w:szCs w:val="22"/>
        </w:rPr>
        <w:t>ali</w:t>
      </w:r>
      <w:r w:rsidRPr="00E94B6D">
        <w:rPr>
          <w:rFonts w:ascii="Calibri" w:hAnsi="Calibri"/>
          <w:sz w:val="22"/>
          <w:szCs w:val="22"/>
        </w:rPr>
        <w:t xml:space="preserve"> JSKDin za </w:t>
      </w:r>
      <w:r w:rsidR="00C92B5F" w:rsidRPr="00E94B6D">
        <w:rPr>
          <w:rFonts w:ascii="Calibri" w:hAnsi="Calibri"/>
          <w:sz w:val="22"/>
          <w:szCs w:val="22"/>
        </w:rPr>
        <w:t>to</w:t>
      </w:r>
      <w:r w:rsidRPr="00E94B6D">
        <w:rPr>
          <w:rFonts w:ascii="Calibri" w:hAnsi="Calibri"/>
          <w:sz w:val="22"/>
          <w:szCs w:val="22"/>
        </w:rPr>
        <w:t xml:space="preserve"> ne prejmejo plačila;</w:t>
      </w:r>
    </w:p>
    <w:p w14:paraId="1C4BB828" w14:textId="77777777" w:rsidR="00FA5BC8" w:rsidRPr="00E94B6D" w:rsidRDefault="00490893" w:rsidP="00585847">
      <w:pPr>
        <w:numPr>
          <w:ilvl w:val="0"/>
          <w:numId w:val="18"/>
        </w:numPr>
        <w:rPr>
          <w:rFonts w:ascii="Calibri" w:hAnsi="Calibri"/>
          <w:sz w:val="22"/>
          <w:szCs w:val="22"/>
        </w:rPr>
      </w:pPr>
      <w:r w:rsidRPr="00E94B6D">
        <w:rPr>
          <w:rFonts w:ascii="Calibri" w:hAnsi="Calibri"/>
          <w:sz w:val="22"/>
          <w:szCs w:val="22"/>
        </w:rPr>
        <w:t>do 25</w:t>
      </w:r>
      <w:r w:rsidR="00FA5BC8" w:rsidRPr="00E94B6D">
        <w:rPr>
          <w:rFonts w:ascii="Calibri" w:hAnsi="Calibri"/>
          <w:sz w:val="22"/>
          <w:szCs w:val="22"/>
        </w:rPr>
        <w:t>0 točk, če nastopijo na medobmočnem (regijskem) srečanju folklornih skupin;</w:t>
      </w:r>
    </w:p>
    <w:p w14:paraId="1FE4A475" w14:textId="77777777" w:rsidR="00FA5BC8" w:rsidRPr="00E94B6D" w:rsidRDefault="00C92B5F" w:rsidP="00585847">
      <w:pPr>
        <w:numPr>
          <w:ilvl w:val="0"/>
          <w:numId w:val="18"/>
        </w:numPr>
        <w:rPr>
          <w:rFonts w:ascii="Calibri" w:hAnsi="Calibri"/>
          <w:sz w:val="22"/>
          <w:szCs w:val="22"/>
        </w:rPr>
      </w:pPr>
      <w:r w:rsidRPr="00E94B6D">
        <w:rPr>
          <w:rFonts w:ascii="Calibri" w:hAnsi="Calibri"/>
          <w:sz w:val="22"/>
          <w:szCs w:val="22"/>
        </w:rPr>
        <w:lastRenderedPageBreak/>
        <w:t xml:space="preserve">do </w:t>
      </w:r>
      <w:r w:rsidR="00FA5BC8" w:rsidRPr="00E94B6D">
        <w:rPr>
          <w:rFonts w:ascii="Calibri" w:hAnsi="Calibri"/>
          <w:sz w:val="22"/>
          <w:szCs w:val="22"/>
        </w:rPr>
        <w:t>5</w:t>
      </w:r>
      <w:r w:rsidRPr="00E94B6D">
        <w:rPr>
          <w:rFonts w:ascii="Calibri" w:hAnsi="Calibri"/>
          <w:sz w:val="22"/>
          <w:szCs w:val="22"/>
        </w:rPr>
        <w:t>0</w:t>
      </w:r>
      <w:r w:rsidR="00FA5BC8" w:rsidRPr="00E94B6D">
        <w:rPr>
          <w:rFonts w:ascii="Calibri" w:hAnsi="Calibri"/>
          <w:sz w:val="22"/>
          <w:szCs w:val="22"/>
        </w:rPr>
        <w:t>0 točk, če nastopijo na državnem srečanju folklornih skupin;</w:t>
      </w:r>
    </w:p>
    <w:p w14:paraId="2185F2C0" w14:textId="77777777" w:rsidR="00FA5BC8" w:rsidRPr="00E94B6D" w:rsidRDefault="00FA5BC8" w:rsidP="00585847">
      <w:pPr>
        <w:numPr>
          <w:ilvl w:val="0"/>
          <w:numId w:val="18"/>
        </w:numPr>
        <w:rPr>
          <w:rFonts w:ascii="Calibri" w:hAnsi="Calibri"/>
          <w:sz w:val="22"/>
          <w:szCs w:val="22"/>
        </w:rPr>
      </w:pPr>
      <w:r w:rsidRPr="00E94B6D">
        <w:rPr>
          <w:rFonts w:ascii="Calibri" w:hAnsi="Calibri"/>
          <w:sz w:val="22"/>
          <w:szCs w:val="22"/>
        </w:rPr>
        <w:t xml:space="preserve">do 1.000 točk, če nastopijo na mednarodnem tekmovanju ali festivalu. </w:t>
      </w:r>
    </w:p>
    <w:p w14:paraId="2ABE65DA" w14:textId="77777777" w:rsidR="00FA5BC8" w:rsidRPr="00E94B6D" w:rsidRDefault="00FA5BC8" w:rsidP="00585847">
      <w:pPr>
        <w:pStyle w:val="Naslov2"/>
        <w:pBdr>
          <w:bottom w:val="single" w:sz="4" w:space="1" w:color="auto"/>
        </w:pBdr>
        <w:rPr>
          <w:rFonts w:ascii="Calibri" w:hAnsi="Calibri"/>
          <w:sz w:val="22"/>
          <w:szCs w:val="22"/>
        </w:rPr>
      </w:pPr>
      <w:r w:rsidRPr="00E94B6D">
        <w:rPr>
          <w:rFonts w:ascii="Calibri" w:hAnsi="Calibri"/>
          <w:sz w:val="22"/>
          <w:szCs w:val="22"/>
        </w:rPr>
        <w:t>V. FILMSK</w:t>
      </w:r>
      <w:r w:rsidR="00A40291" w:rsidRPr="00E94B6D">
        <w:rPr>
          <w:rFonts w:ascii="Calibri" w:hAnsi="Calibri"/>
          <w:sz w:val="22"/>
          <w:szCs w:val="22"/>
        </w:rPr>
        <w:t>A</w:t>
      </w:r>
      <w:r w:rsidRPr="00E94B6D">
        <w:rPr>
          <w:rFonts w:ascii="Calibri" w:hAnsi="Calibri"/>
          <w:sz w:val="22"/>
          <w:szCs w:val="22"/>
        </w:rPr>
        <w:t xml:space="preserve"> IN VIDEO DEJAVNOST </w:t>
      </w:r>
    </w:p>
    <w:p w14:paraId="65561537"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1. Programska dejavnost</w:t>
      </w:r>
    </w:p>
    <w:p w14:paraId="3278C196" w14:textId="77777777" w:rsidR="00FA5BC8" w:rsidRPr="00E94B6D" w:rsidRDefault="00FA5BC8" w:rsidP="00585847">
      <w:pPr>
        <w:pStyle w:val="Naslov4"/>
        <w:rPr>
          <w:sz w:val="22"/>
          <w:szCs w:val="22"/>
        </w:rPr>
      </w:pPr>
      <w:r w:rsidRPr="00E94B6D">
        <w:rPr>
          <w:sz w:val="22"/>
          <w:szCs w:val="22"/>
        </w:rPr>
        <w:t>1.</w:t>
      </w:r>
      <w:r w:rsidR="003107A8" w:rsidRPr="00E94B6D">
        <w:rPr>
          <w:sz w:val="22"/>
          <w:szCs w:val="22"/>
        </w:rPr>
        <w:t>1.</w:t>
      </w:r>
      <w:r w:rsidRPr="00E94B6D">
        <w:rPr>
          <w:sz w:val="22"/>
          <w:szCs w:val="22"/>
        </w:rPr>
        <w:t xml:space="preserve"> Merila za kategorizacijo</w:t>
      </w:r>
      <w:r w:rsidRPr="00E94B6D">
        <w:rPr>
          <w:sz w:val="22"/>
          <w:szCs w:val="22"/>
        </w:rPr>
        <w:br/>
      </w:r>
    </w:p>
    <w:p w14:paraId="5DA772D4" w14:textId="77777777" w:rsidR="00FA5BC8" w:rsidRPr="00E94B6D" w:rsidRDefault="008314AD" w:rsidP="00585847">
      <w:pPr>
        <w:numPr>
          <w:ilvl w:val="0"/>
          <w:numId w:val="23"/>
        </w:numPr>
        <w:ind w:left="720" w:hanging="720"/>
        <w:rPr>
          <w:rFonts w:ascii="Calibri" w:hAnsi="Calibri"/>
          <w:sz w:val="22"/>
          <w:szCs w:val="22"/>
        </w:rPr>
      </w:pPr>
      <w:r w:rsidRPr="00E94B6D">
        <w:rPr>
          <w:rFonts w:ascii="Calibri" w:hAnsi="Calibri"/>
          <w:sz w:val="22"/>
          <w:szCs w:val="22"/>
        </w:rPr>
        <w:t xml:space="preserve">kategorija: do </w:t>
      </w:r>
      <w:r w:rsidR="00AD3EE2" w:rsidRPr="00E94B6D">
        <w:rPr>
          <w:rFonts w:ascii="Calibri" w:hAnsi="Calibri"/>
          <w:sz w:val="22"/>
          <w:szCs w:val="22"/>
        </w:rPr>
        <w:t>1.000</w:t>
      </w:r>
      <w:r w:rsidR="00FA5BC8" w:rsidRPr="00E94B6D">
        <w:rPr>
          <w:rFonts w:ascii="Calibri" w:hAnsi="Calibri"/>
          <w:sz w:val="22"/>
          <w:szCs w:val="22"/>
        </w:rPr>
        <w:t xml:space="preserve"> točk</w:t>
      </w:r>
      <w:r w:rsidRPr="00E94B6D">
        <w:rPr>
          <w:rFonts w:ascii="Calibri" w:hAnsi="Calibri"/>
          <w:sz w:val="22"/>
          <w:szCs w:val="22"/>
        </w:rPr>
        <w:br/>
        <w:t>Pogoji (letni program dela): 20-30</w:t>
      </w:r>
      <w:r w:rsidR="00FA5BC8" w:rsidRPr="00E94B6D">
        <w:rPr>
          <w:rFonts w:ascii="Calibri" w:hAnsi="Calibri"/>
          <w:sz w:val="22"/>
          <w:szCs w:val="22"/>
        </w:rPr>
        <w:t xml:space="preserve"> š</w:t>
      </w:r>
      <w:r w:rsidRPr="00E94B6D">
        <w:rPr>
          <w:rFonts w:ascii="Calibri" w:hAnsi="Calibri"/>
          <w:sz w:val="22"/>
          <w:szCs w:val="22"/>
        </w:rPr>
        <w:t>tudijskih/snemalnih terminov, 2</w:t>
      </w:r>
      <w:r w:rsidR="00FA5BC8" w:rsidRPr="00E94B6D">
        <w:rPr>
          <w:rFonts w:ascii="Calibri" w:hAnsi="Calibri"/>
          <w:sz w:val="22"/>
          <w:szCs w:val="22"/>
        </w:rPr>
        <w:t xml:space="preserve"> samostojn</w:t>
      </w:r>
      <w:r w:rsidRPr="00E94B6D">
        <w:rPr>
          <w:rFonts w:ascii="Calibri" w:hAnsi="Calibri"/>
          <w:sz w:val="22"/>
          <w:szCs w:val="22"/>
        </w:rPr>
        <w:t>i filmski ali video projekciji, več kot 6</w:t>
      </w:r>
      <w:r w:rsidR="00FA5BC8" w:rsidRPr="00E94B6D">
        <w:rPr>
          <w:rFonts w:ascii="Calibri" w:hAnsi="Calibri"/>
          <w:sz w:val="22"/>
          <w:szCs w:val="22"/>
        </w:rPr>
        <w:t xml:space="preserve"> sodelovanj na drugih projekcijah, sodelovanje na državnih in mednarodnih festivalih;</w:t>
      </w:r>
    </w:p>
    <w:p w14:paraId="7BED18F6" w14:textId="77777777" w:rsidR="00FA5BC8" w:rsidRPr="00E94B6D" w:rsidRDefault="00FA5BC8" w:rsidP="00585847">
      <w:pPr>
        <w:numPr>
          <w:ilvl w:val="0"/>
          <w:numId w:val="23"/>
        </w:numPr>
        <w:ind w:left="720" w:hanging="720"/>
        <w:rPr>
          <w:rFonts w:ascii="Calibri" w:hAnsi="Calibri"/>
          <w:sz w:val="22"/>
          <w:szCs w:val="22"/>
        </w:rPr>
      </w:pPr>
      <w:r w:rsidRPr="00E94B6D">
        <w:rPr>
          <w:rFonts w:ascii="Calibri" w:hAnsi="Calibri"/>
          <w:sz w:val="22"/>
          <w:szCs w:val="22"/>
        </w:rPr>
        <w:t>kategorija:</w:t>
      </w:r>
      <w:r w:rsidR="000C1AAB" w:rsidRPr="00E94B6D">
        <w:rPr>
          <w:rFonts w:ascii="Calibri" w:hAnsi="Calibri"/>
          <w:sz w:val="22"/>
          <w:szCs w:val="22"/>
        </w:rPr>
        <w:t xml:space="preserve"> </w:t>
      </w:r>
      <w:r w:rsidR="008314AD" w:rsidRPr="00E94B6D">
        <w:rPr>
          <w:rFonts w:ascii="Calibri" w:hAnsi="Calibri"/>
          <w:sz w:val="22"/>
          <w:szCs w:val="22"/>
        </w:rPr>
        <w:t xml:space="preserve">do </w:t>
      </w:r>
      <w:r w:rsidR="000E0739" w:rsidRPr="00E94B6D">
        <w:rPr>
          <w:rFonts w:ascii="Calibri" w:hAnsi="Calibri"/>
          <w:sz w:val="22"/>
          <w:szCs w:val="22"/>
        </w:rPr>
        <w:t>4</w:t>
      </w:r>
      <w:r w:rsidR="00AD3EE2" w:rsidRPr="00E94B6D">
        <w:rPr>
          <w:rFonts w:ascii="Calibri" w:hAnsi="Calibri"/>
          <w:sz w:val="22"/>
          <w:szCs w:val="22"/>
        </w:rPr>
        <w:t>50</w:t>
      </w:r>
      <w:r w:rsidRPr="00E94B6D">
        <w:rPr>
          <w:rFonts w:ascii="Calibri" w:hAnsi="Calibri"/>
          <w:sz w:val="22"/>
          <w:szCs w:val="22"/>
        </w:rPr>
        <w:t xml:space="preserve"> točk</w:t>
      </w:r>
      <w:r w:rsidR="008314AD" w:rsidRPr="00E94B6D">
        <w:rPr>
          <w:rFonts w:ascii="Calibri" w:hAnsi="Calibri"/>
          <w:sz w:val="22"/>
          <w:szCs w:val="22"/>
        </w:rPr>
        <w:br/>
        <w:t>Pogoji (letni program dela): 15</w:t>
      </w:r>
      <w:r w:rsidRPr="00E94B6D">
        <w:rPr>
          <w:rFonts w:ascii="Calibri" w:hAnsi="Calibri"/>
          <w:sz w:val="22"/>
          <w:szCs w:val="22"/>
        </w:rPr>
        <w:t xml:space="preserve"> do </w:t>
      </w:r>
      <w:r w:rsidR="008314AD" w:rsidRPr="00E94B6D">
        <w:rPr>
          <w:rFonts w:ascii="Calibri" w:hAnsi="Calibri"/>
          <w:sz w:val="22"/>
          <w:szCs w:val="22"/>
        </w:rPr>
        <w:t>20</w:t>
      </w:r>
      <w:r w:rsidRPr="00E94B6D">
        <w:rPr>
          <w:rFonts w:ascii="Calibri" w:hAnsi="Calibri"/>
          <w:sz w:val="22"/>
          <w:szCs w:val="22"/>
        </w:rPr>
        <w:t xml:space="preserve"> študijskih/snemalnih terminov, </w:t>
      </w:r>
      <w:r w:rsidR="008314AD" w:rsidRPr="00E94B6D">
        <w:rPr>
          <w:rFonts w:ascii="Calibri" w:hAnsi="Calibri"/>
          <w:sz w:val="22"/>
          <w:szCs w:val="22"/>
        </w:rPr>
        <w:t>1 samostojna filmska ali video projekcija (lahko v sodelovanju z drugim društvom)</w:t>
      </w:r>
      <w:r w:rsidRPr="00E94B6D">
        <w:rPr>
          <w:rFonts w:ascii="Calibri" w:hAnsi="Calibri"/>
          <w:sz w:val="22"/>
          <w:szCs w:val="22"/>
        </w:rPr>
        <w:t xml:space="preserve">, </w:t>
      </w:r>
      <w:r w:rsidR="008314AD" w:rsidRPr="00E94B6D">
        <w:rPr>
          <w:rFonts w:ascii="Calibri" w:hAnsi="Calibri"/>
          <w:sz w:val="22"/>
          <w:szCs w:val="22"/>
        </w:rPr>
        <w:t>vsaj 4</w:t>
      </w:r>
      <w:r w:rsidRPr="00E94B6D">
        <w:rPr>
          <w:rFonts w:ascii="Calibri" w:hAnsi="Calibri"/>
          <w:sz w:val="22"/>
          <w:szCs w:val="22"/>
        </w:rPr>
        <w:t xml:space="preserve"> sodelovanj</w:t>
      </w:r>
      <w:r w:rsidR="008314AD" w:rsidRPr="00E94B6D">
        <w:rPr>
          <w:rFonts w:ascii="Calibri" w:hAnsi="Calibri"/>
          <w:sz w:val="22"/>
          <w:szCs w:val="22"/>
        </w:rPr>
        <w:t>a</w:t>
      </w:r>
      <w:r w:rsidRPr="00E94B6D">
        <w:rPr>
          <w:rFonts w:ascii="Calibri" w:hAnsi="Calibri"/>
          <w:sz w:val="22"/>
          <w:szCs w:val="22"/>
        </w:rPr>
        <w:t xml:space="preserve"> na drugih projekcijah;</w:t>
      </w:r>
    </w:p>
    <w:p w14:paraId="51E38F6D" w14:textId="77777777" w:rsidR="00FA5BC8" w:rsidRPr="00E94B6D" w:rsidRDefault="008314AD" w:rsidP="00585847">
      <w:pPr>
        <w:numPr>
          <w:ilvl w:val="0"/>
          <w:numId w:val="23"/>
        </w:numPr>
        <w:ind w:left="720" w:hanging="720"/>
        <w:rPr>
          <w:rFonts w:ascii="Calibri" w:hAnsi="Calibri"/>
          <w:sz w:val="22"/>
          <w:szCs w:val="22"/>
        </w:rPr>
      </w:pPr>
      <w:r w:rsidRPr="00E94B6D">
        <w:rPr>
          <w:rFonts w:ascii="Calibri" w:hAnsi="Calibri"/>
          <w:sz w:val="22"/>
          <w:szCs w:val="22"/>
        </w:rPr>
        <w:t xml:space="preserve">kategorija: do </w:t>
      </w:r>
      <w:r w:rsidR="00AD3EE2" w:rsidRPr="00E94B6D">
        <w:rPr>
          <w:rFonts w:ascii="Calibri" w:hAnsi="Calibri"/>
          <w:sz w:val="22"/>
          <w:szCs w:val="22"/>
        </w:rPr>
        <w:t>250</w:t>
      </w:r>
      <w:r w:rsidR="00FA5BC8" w:rsidRPr="00E94B6D">
        <w:rPr>
          <w:rFonts w:ascii="Calibri" w:hAnsi="Calibri"/>
          <w:sz w:val="22"/>
          <w:szCs w:val="22"/>
        </w:rPr>
        <w:t xml:space="preserve"> točk</w:t>
      </w:r>
      <w:r w:rsidR="00FA5BC8" w:rsidRPr="00E94B6D">
        <w:rPr>
          <w:rFonts w:ascii="Calibri" w:hAnsi="Calibri"/>
          <w:sz w:val="22"/>
          <w:szCs w:val="22"/>
        </w:rPr>
        <w:br/>
        <w:t>Pogoji (letni program dela): 1</w:t>
      </w:r>
      <w:r w:rsidRPr="00E94B6D">
        <w:rPr>
          <w:rFonts w:ascii="Calibri" w:hAnsi="Calibri"/>
          <w:sz w:val="22"/>
          <w:szCs w:val="22"/>
        </w:rPr>
        <w:t>0</w:t>
      </w:r>
      <w:r w:rsidR="00FA5BC8" w:rsidRPr="00E94B6D">
        <w:rPr>
          <w:rFonts w:ascii="Calibri" w:hAnsi="Calibri"/>
          <w:sz w:val="22"/>
          <w:szCs w:val="22"/>
        </w:rPr>
        <w:t xml:space="preserve"> do </w:t>
      </w:r>
      <w:r w:rsidRPr="00E94B6D">
        <w:rPr>
          <w:rFonts w:ascii="Calibri" w:hAnsi="Calibri"/>
          <w:sz w:val="22"/>
          <w:szCs w:val="22"/>
        </w:rPr>
        <w:t>15</w:t>
      </w:r>
      <w:r w:rsidR="00FA5BC8" w:rsidRPr="00E94B6D">
        <w:rPr>
          <w:rFonts w:ascii="Calibri" w:hAnsi="Calibri"/>
          <w:sz w:val="22"/>
          <w:szCs w:val="22"/>
        </w:rPr>
        <w:t xml:space="preserve"> študijskih/snemalnih terminov, </w:t>
      </w:r>
      <w:r w:rsidRPr="00E94B6D">
        <w:rPr>
          <w:rFonts w:ascii="Calibri" w:hAnsi="Calibri"/>
          <w:sz w:val="22"/>
          <w:szCs w:val="22"/>
        </w:rPr>
        <w:t xml:space="preserve">vsako drugo sezono samostojna filmska ali video </w:t>
      </w:r>
      <w:r w:rsidR="00FA5BC8" w:rsidRPr="00E94B6D">
        <w:rPr>
          <w:rFonts w:ascii="Calibri" w:hAnsi="Calibri"/>
          <w:sz w:val="22"/>
          <w:szCs w:val="22"/>
        </w:rPr>
        <w:t>projekcija (lahko v sodelovan</w:t>
      </w:r>
      <w:r w:rsidRPr="00E94B6D">
        <w:rPr>
          <w:rFonts w:ascii="Calibri" w:hAnsi="Calibri"/>
          <w:sz w:val="22"/>
          <w:szCs w:val="22"/>
        </w:rPr>
        <w:t>ju z drugim društvom)</w:t>
      </w:r>
      <w:r w:rsidR="000E0739" w:rsidRPr="00E94B6D">
        <w:rPr>
          <w:rFonts w:ascii="Calibri" w:hAnsi="Calibri"/>
          <w:sz w:val="22"/>
          <w:szCs w:val="22"/>
        </w:rPr>
        <w:t>;</w:t>
      </w:r>
    </w:p>
    <w:p w14:paraId="22021E65" w14:textId="77777777" w:rsidR="00FA5BC8" w:rsidRPr="00E94B6D" w:rsidRDefault="00442919" w:rsidP="00585847">
      <w:pPr>
        <w:numPr>
          <w:ilvl w:val="0"/>
          <w:numId w:val="23"/>
        </w:numPr>
        <w:ind w:left="720" w:hanging="720"/>
        <w:rPr>
          <w:rFonts w:ascii="Calibri" w:hAnsi="Calibri"/>
          <w:sz w:val="22"/>
          <w:szCs w:val="22"/>
        </w:rPr>
      </w:pPr>
      <w:r w:rsidRPr="00E94B6D">
        <w:rPr>
          <w:rFonts w:ascii="Calibri" w:hAnsi="Calibri"/>
          <w:sz w:val="22"/>
          <w:szCs w:val="22"/>
        </w:rPr>
        <w:t xml:space="preserve">kategorija: do </w:t>
      </w:r>
      <w:r w:rsidR="00AD3EE2" w:rsidRPr="00E94B6D">
        <w:rPr>
          <w:rFonts w:ascii="Calibri" w:hAnsi="Calibri"/>
          <w:sz w:val="22"/>
          <w:szCs w:val="22"/>
        </w:rPr>
        <w:t>150</w:t>
      </w:r>
      <w:r w:rsidR="00FA5BC8" w:rsidRPr="00E94B6D">
        <w:rPr>
          <w:rFonts w:ascii="Calibri" w:hAnsi="Calibri"/>
          <w:sz w:val="22"/>
          <w:szCs w:val="22"/>
        </w:rPr>
        <w:t xml:space="preserve"> točk</w:t>
      </w:r>
      <w:r w:rsidR="00FA5BC8" w:rsidRPr="00E94B6D">
        <w:rPr>
          <w:rFonts w:ascii="Calibri" w:hAnsi="Calibri"/>
          <w:sz w:val="22"/>
          <w:szCs w:val="22"/>
        </w:rPr>
        <w:br/>
        <w:t>Pogoji (letni program dela): vsaj 10 študijskih/snemalnih terminov, vsaj 4 sodelovanja na drugih projekcijah.</w:t>
      </w:r>
    </w:p>
    <w:p w14:paraId="4654BB58" w14:textId="77777777" w:rsidR="00620D76" w:rsidRPr="00E94B6D" w:rsidRDefault="00620D76" w:rsidP="00585847">
      <w:pPr>
        <w:pStyle w:val="Naslov4"/>
        <w:rPr>
          <w:b w:val="0"/>
          <w:bCs w:val="0"/>
          <w:sz w:val="22"/>
          <w:szCs w:val="22"/>
        </w:rPr>
      </w:pPr>
      <w:r w:rsidRPr="00E94B6D">
        <w:rPr>
          <w:sz w:val="22"/>
          <w:szCs w:val="22"/>
        </w:rPr>
        <w:t>2. Študijsko delo</w:t>
      </w:r>
    </w:p>
    <w:p w14:paraId="3BA3F0B7" w14:textId="77777777" w:rsidR="00FA5BC8" w:rsidRPr="00E94B6D" w:rsidRDefault="00FA5BC8" w:rsidP="00585847">
      <w:pPr>
        <w:pStyle w:val="Naslov4"/>
        <w:rPr>
          <w:sz w:val="22"/>
          <w:szCs w:val="22"/>
        </w:rPr>
      </w:pPr>
      <w:r w:rsidRPr="00E94B6D">
        <w:rPr>
          <w:sz w:val="22"/>
          <w:szCs w:val="22"/>
        </w:rPr>
        <w:t>2.1. Mentor</w:t>
      </w:r>
    </w:p>
    <w:p w14:paraId="1B567CD7" w14:textId="77777777" w:rsidR="00FA5BC8" w:rsidRPr="00E94B6D" w:rsidRDefault="00FA5BC8" w:rsidP="00585847">
      <w:pPr>
        <w:rPr>
          <w:rFonts w:ascii="Calibri" w:hAnsi="Calibri"/>
          <w:sz w:val="22"/>
          <w:szCs w:val="22"/>
        </w:rPr>
      </w:pPr>
      <w:r w:rsidRPr="00E94B6D">
        <w:rPr>
          <w:rFonts w:ascii="Calibri" w:hAnsi="Calibri"/>
          <w:sz w:val="22"/>
          <w:szCs w:val="22"/>
        </w:rPr>
        <w:t>Sofinanciranje študijskega dela je odvisno od kategorije skupine (glej gornje pogoje):</w:t>
      </w:r>
    </w:p>
    <w:p w14:paraId="60000E35" w14:textId="77777777" w:rsidR="00FA5BC8" w:rsidRPr="00E94B6D" w:rsidRDefault="00FA5BC8" w:rsidP="00585847">
      <w:pPr>
        <w:rPr>
          <w:rFonts w:ascii="Calibri" w:hAnsi="Calibri"/>
          <w:sz w:val="22"/>
          <w:szCs w:val="22"/>
        </w:rPr>
      </w:pPr>
    </w:p>
    <w:p w14:paraId="7D2DF9BE" w14:textId="77777777" w:rsidR="00FA5BC8" w:rsidRPr="00E94B6D" w:rsidRDefault="000B19A5" w:rsidP="00585847">
      <w:pPr>
        <w:numPr>
          <w:ilvl w:val="0"/>
          <w:numId w:val="28"/>
        </w:numPr>
        <w:rPr>
          <w:rFonts w:ascii="Calibri" w:hAnsi="Calibri"/>
          <w:sz w:val="22"/>
          <w:szCs w:val="22"/>
        </w:rPr>
      </w:pPr>
      <w:r w:rsidRPr="00E94B6D">
        <w:rPr>
          <w:rFonts w:ascii="Calibri" w:hAnsi="Calibri"/>
          <w:sz w:val="22"/>
          <w:szCs w:val="22"/>
        </w:rPr>
        <w:t>kategorija: do 300</w:t>
      </w:r>
      <w:r w:rsidR="000E0739" w:rsidRPr="00E94B6D">
        <w:rPr>
          <w:rFonts w:ascii="Calibri" w:hAnsi="Calibri"/>
          <w:sz w:val="22"/>
          <w:szCs w:val="22"/>
        </w:rPr>
        <w:t xml:space="preserve"> točk,</w:t>
      </w:r>
    </w:p>
    <w:p w14:paraId="67D2DCD7" w14:textId="77777777" w:rsidR="00FA5BC8" w:rsidRPr="00E94B6D" w:rsidRDefault="000B19A5" w:rsidP="00585847">
      <w:pPr>
        <w:numPr>
          <w:ilvl w:val="0"/>
          <w:numId w:val="28"/>
        </w:numPr>
        <w:rPr>
          <w:rFonts w:ascii="Calibri" w:hAnsi="Calibri"/>
          <w:sz w:val="22"/>
          <w:szCs w:val="22"/>
        </w:rPr>
      </w:pPr>
      <w:r w:rsidRPr="00E94B6D">
        <w:rPr>
          <w:rFonts w:ascii="Calibri" w:hAnsi="Calibri"/>
          <w:sz w:val="22"/>
          <w:szCs w:val="22"/>
        </w:rPr>
        <w:t>kategorija: do 270</w:t>
      </w:r>
      <w:r w:rsidR="008814A2" w:rsidRPr="00E94B6D">
        <w:rPr>
          <w:rFonts w:ascii="Calibri" w:hAnsi="Calibri"/>
          <w:sz w:val="22"/>
          <w:szCs w:val="22"/>
        </w:rPr>
        <w:t xml:space="preserve"> toč</w:t>
      </w:r>
      <w:r w:rsidR="00FA5BC8" w:rsidRPr="00E94B6D">
        <w:rPr>
          <w:rFonts w:ascii="Calibri" w:hAnsi="Calibri"/>
          <w:sz w:val="22"/>
          <w:szCs w:val="22"/>
        </w:rPr>
        <w:t>k</w:t>
      </w:r>
      <w:r w:rsidR="000E0739" w:rsidRPr="00E94B6D">
        <w:rPr>
          <w:rFonts w:ascii="Calibri" w:hAnsi="Calibri"/>
          <w:sz w:val="22"/>
          <w:szCs w:val="22"/>
        </w:rPr>
        <w:t>,</w:t>
      </w:r>
    </w:p>
    <w:p w14:paraId="1F6F16D3" w14:textId="77777777" w:rsidR="00FA5BC8" w:rsidRPr="00E94B6D" w:rsidRDefault="00FA5BC8" w:rsidP="00585847">
      <w:pPr>
        <w:numPr>
          <w:ilvl w:val="0"/>
          <w:numId w:val="28"/>
        </w:numPr>
        <w:rPr>
          <w:rFonts w:ascii="Calibri" w:hAnsi="Calibri"/>
          <w:sz w:val="22"/>
          <w:szCs w:val="22"/>
        </w:rPr>
      </w:pPr>
      <w:r w:rsidRPr="00E94B6D">
        <w:rPr>
          <w:rFonts w:ascii="Calibri" w:hAnsi="Calibri"/>
          <w:sz w:val="22"/>
          <w:szCs w:val="22"/>
        </w:rPr>
        <w:t>kategorija: do 240 točk</w:t>
      </w:r>
      <w:r w:rsidR="000E0739" w:rsidRPr="00E94B6D">
        <w:rPr>
          <w:rFonts w:ascii="Calibri" w:hAnsi="Calibri"/>
          <w:sz w:val="22"/>
          <w:szCs w:val="22"/>
        </w:rPr>
        <w:t>,</w:t>
      </w:r>
    </w:p>
    <w:p w14:paraId="03CB53A7" w14:textId="77777777" w:rsidR="00FA5BC8" w:rsidRPr="00E94B6D" w:rsidRDefault="00FA5BC8" w:rsidP="00585847">
      <w:pPr>
        <w:numPr>
          <w:ilvl w:val="0"/>
          <w:numId w:val="28"/>
        </w:numPr>
        <w:rPr>
          <w:rFonts w:ascii="Calibri" w:hAnsi="Calibri"/>
          <w:sz w:val="22"/>
          <w:szCs w:val="22"/>
        </w:rPr>
      </w:pPr>
      <w:r w:rsidRPr="00E94B6D">
        <w:rPr>
          <w:rFonts w:ascii="Calibri" w:hAnsi="Calibri"/>
          <w:sz w:val="22"/>
          <w:szCs w:val="22"/>
        </w:rPr>
        <w:t>kategorija: do 180 točk</w:t>
      </w:r>
      <w:r w:rsidR="000E0739" w:rsidRPr="00E94B6D">
        <w:rPr>
          <w:rFonts w:ascii="Calibri" w:hAnsi="Calibri"/>
          <w:sz w:val="22"/>
          <w:szCs w:val="22"/>
        </w:rPr>
        <w:t>.</w:t>
      </w:r>
    </w:p>
    <w:p w14:paraId="2A54ED95" w14:textId="77777777" w:rsidR="00FA5BC8" w:rsidRPr="00E94B6D" w:rsidRDefault="00FA5BC8" w:rsidP="00585847">
      <w:pPr>
        <w:pStyle w:val="Naslov4"/>
        <w:rPr>
          <w:sz w:val="22"/>
          <w:szCs w:val="22"/>
        </w:rPr>
      </w:pPr>
      <w:r w:rsidRPr="00E94B6D">
        <w:rPr>
          <w:sz w:val="22"/>
          <w:szCs w:val="22"/>
        </w:rPr>
        <w:t>2.2. Umetniški sodelavci</w:t>
      </w:r>
    </w:p>
    <w:p w14:paraId="172B44A6" w14:textId="77777777" w:rsidR="00FA5BC8" w:rsidRPr="00E94B6D" w:rsidRDefault="00FA5BC8" w:rsidP="00585847">
      <w:pPr>
        <w:numPr>
          <w:ilvl w:val="0"/>
          <w:numId w:val="1"/>
        </w:numPr>
        <w:rPr>
          <w:rFonts w:ascii="Calibri" w:hAnsi="Calibri"/>
          <w:sz w:val="22"/>
          <w:szCs w:val="22"/>
        </w:rPr>
      </w:pPr>
      <w:r w:rsidRPr="00E94B6D">
        <w:rPr>
          <w:rFonts w:ascii="Calibri" w:hAnsi="Calibri"/>
          <w:sz w:val="22"/>
          <w:szCs w:val="22"/>
        </w:rPr>
        <w:t>Skupinam I. kategorije, ki prejemajo dodatek za dosežene uspehe in dejavnost širšega pomena z več kot 1</w:t>
      </w:r>
      <w:r w:rsidR="00F36A0B" w:rsidRPr="00E94B6D">
        <w:rPr>
          <w:rFonts w:ascii="Calibri" w:hAnsi="Calibri"/>
          <w:sz w:val="22"/>
          <w:szCs w:val="22"/>
        </w:rPr>
        <w:t>8</w:t>
      </w:r>
      <w:r w:rsidRPr="00E94B6D">
        <w:rPr>
          <w:rFonts w:ascii="Calibri" w:hAnsi="Calibri"/>
          <w:sz w:val="22"/>
          <w:szCs w:val="22"/>
        </w:rPr>
        <w:t xml:space="preserve"> neposrednimi izvajalci projekta</w:t>
      </w:r>
      <w:r w:rsidR="00620D76" w:rsidRPr="00E94B6D">
        <w:rPr>
          <w:rFonts w:ascii="Calibri" w:hAnsi="Calibri"/>
          <w:sz w:val="22"/>
          <w:szCs w:val="22"/>
        </w:rPr>
        <w:t>,</w:t>
      </w:r>
      <w:r w:rsidRPr="00E94B6D">
        <w:rPr>
          <w:rFonts w:ascii="Calibri" w:hAnsi="Calibri"/>
          <w:sz w:val="22"/>
          <w:szCs w:val="22"/>
        </w:rPr>
        <w:t xml:space="preserve"> se sofinancira dodatek za druge soustvarjalce projekta (glasba, gib, luč</w:t>
      </w:r>
      <w:r w:rsidR="0044199E" w:rsidRPr="00E94B6D">
        <w:rPr>
          <w:rFonts w:ascii="Calibri" w:hAnsi="Calibri"/>
          <w:sz w:val="22"/>
          <w:szCs w:val="22"/>
        </w:rPr>
        <w:t xml:space="preserve"> </w:t>
      </w:r>
      <w:r w:rsidRPr="00E94B6D">
        <w:rPr>
          <w:rFonts w:ascii="Calibri" w:hAnsi="Calibri"/>
          <w:sz w:val="22"/>
          <w:szCs w:val="22"/>
        </w:rPr>
        <w:t>…), do 300 točk;</w:t>
      </w:r>
    </w:p>
    <w:p w14:paraId="71F54DC6" w14:textId="77777777" w:rsidR="00FA5BC8" w:rsidRPr="00E94B6D" w:rsidRDefault="00FA5BC8" w:rsidP="00585847">
      <w:pPr>
        <w:numPr>
          <w:ilvl w:val="0"/>
          <w:numId w:val="1"/>
        </w:numPr>
        <w:rPr>
          <w:rFonts w:ascii="Calibri" w:hAnsi="Calibri"/>
          <w:sz w:val="22"/>
          <w:szCs w:val="22"/>
        </w:rPr>
      </w:pPr>
      <w:r w:rsidRPr="00E94B6D">
        <w:rPr>
          <w:rFonts w:ascii="Calibri" w:hAnsi="Calibri"/>
          <w:sz w:val="22"/>
          <w:szCs w:val="22"/>
        </w:rPr>
        <w:t>Skupinam II. kategorije, ki prejemajo dodatek za dosežene uspehe in dejavnost</w:t>
      </w:r>
      <w:r w:rsidR="00F36A0B" w:rsidRPr="00E94B6D">
        <w:rPr>
          <w:rFonts w:ascii="Calibri" w:hAnsi="Calibri"/>
          <w:sz w:val="22"/>
          <w:szCs w:val="22"/>
        </w:rPr>
        <w:t xml:space="preserve"> širšega pomena z več kot 18</w:t>
      </w:r>
      <w:r w:rsidRPr="00E94B6D">
        <w:rPr>
          <w:rFonts w:ascii="Calibri" w:hAnsi="Calibri"/>
          <w:sz w:val="22"/>
          <w:szCs w:val="22"/>
        </w:rPr>
        <w:t xml:space="preserve"> neposrednimi izvajalci projekta</w:t>
      </w:r>
      <w:r w:rsidR="00620D76" w:rsidRPr="00E94B6D">
        <w:rPr>
          <w:rFonts w:ascii="Calibri" w:hAnsi="Calibri"/>
          <w:sz w:val="22"/>
          <w:szCs w:val="22"/>
        </w:rPr>
        <w:t>,</w:t>
      </w:r>
      <w:r w:rsidRPr="00E94B6D">
        <w:rPr>
          <w:rFonts w:ascii="Calibri" w:hAnsi="Calibri"/>
          <w:sz w:val="22"/>
          <w:szCs w:val="22"/>
        </w:rPr>
        <w:t xml:space="preserve"> se sofinancira dodatek za druge soustvarjalce pro</w:t>
      </w:r>
      <w:r w:rsidR="00F36A0B" w:rsidRPr="00E94B6D">
        <w:rPr>
          <w:rFonts w:ascii="Calibri" w:hAnsi="Calibri"/>
          <w:sz w:val="22"/>
          <w:szCs w:val="22"/>
        </w:rPr>
        <w:t>jekta (glasba, gib, luč</w:t>
      </w:r>
      <w:r w:rsidR="0044199E" w:rsidRPr="00E94B6D">
        <w:rPr>
          <w:rFonts w:ascii="Calibri" w:hAnsi="Calibri"/>
          <w:sz w:val="22"/>
          <w:szCs w:val="22"/>
        </w:rPr>
        <w:t xml:space="preserve"> </w:t>
      </w:r>
      <w:r w:rsidR="00F36A0B" w:rsidRPr="00E94B6D">
        <w:rPr>
          <w:rFonts w:ascii="Calibri" w:hAnsi="Calibri"/>
          <w:sz w:val="22"/>
          <w:szCs w:val="22"/>
        </w:rPr>
        <w:t>…), do 24</w:t>
      </w:r>
      <w:r w:rsidRPr="00E94B6D">
        <w:rPr>
          <w:rFonts w:ascii="Calibri" w:hAnsi="Calibri"/>
          <w:sz w:val="22"/>
          <w:szCs w:val="22"/>
        </w:rPr>
        <w:t>0 točk.</w:t>
      </w:r>
    </w:p>
    <w:p w14:paraId="6AB58AFB" w14:textId="77777777" w:rsidR="00FA5BC8" w:rsidRPr="00E94B6D" w:rsidRDefault="00FA5BC8" w:rsidP="00585847">
      <w:pPr>
        <w:pStyle w:val="Naslov4"/>
        <w:rPr>
          <w:sz w:val="22"/>
          <w:szCs w:val="22"/>
        </w:rPr>
      </w:pPr>
      <w:r w:rsidRPr="00E94B6D">
        <w:rPr>
          <w:sz w:val="22"/>
          <w:szCs w:val="22"/>
        </w:rPr>
        <w:t>2.</w:t>
      </w:r>
      <w:r w:rsidR="00620D76" w:rsidRPr="00E94B6D">
        <w:rPr>
          <w:sz w:val="22"/>
          <w:szCs w:val="22"/>
        </w:rPr>
        <w:t>3</w:t>
      </w:r>
      <w:r w:rsidRPr="00E94B6D">
        <w:rPr>
          <w:sz w:val="22"/>
          <w:szCs w:val="22"/>
        </w:rPr>
        <w:t>. Dodatek glede na velikost skupine</w:t>
      </w:r>
    </w:p>
    <w:p w14:paraId="51A1A84F" w14:textId="77777777" w:rsidR="00FA5BC8" w:rsidRPr="00E94B6D" w:rsidRDefault="00FA5BC8" w:rsidP="00585847">
      <w:pPr>
        <w:rPr>
          <w:rFonts w:ascii="Calibri" w:hAnsi="Calibri"/>
          <w:sz w:val="22"/>
          <w:szCs w:val="22"/>
        </w:rPr>
      </w:pPr>
      <w:r w:rsidRPr="00E94B6D">
        <w:rPr>
          <w:rFonts w:ascii="Calibri" w:hAnsi="Calibri"/>
          <w:sz w:val="22"/>
          <w:szCs w:val="22"/>
        </w:rPr>
        <w:t xml:space="preserve">Dodatek za vaje glede na število </w:t>
      </w:r>
      <w:r w:rsidR="00495ABD" w:rsidRPr="00E94B6D">
        <w:rPr>
          <w:rFonts w:ascii="Calibri" w:hAnsi="Calibri"/>
          <w:sz w:val="22"/>
          <w:szCs w:val="22"/>
        </w:rPr>
        <w:t xml:space="preserve">aktivnih </w:t>
      </w:r>
      <w:r w:rsidRPr="00E94B6D">
        <w:rPr>
          <w:rFonts w:ascii="Calibri" w:hAnsi="Calibri"/>
          <w:sz w:val="22"/>
          <w:szCs w:val="22"/>
        </w:rPr>
        <w:t xml:space="preserve">članov – </w:t>
      </w:r>
      <w:r w:rsidR="00A83BEA" w:rsidRPr="00E94B6D">
        <w:rPr>
          <w:rFonts w:ascii="Calibri" w:hAnsi="Calibri"/>
          <w:sz w:val="22"/>
          <w:szCs w:val="22"/>
        </w:rPr>
        <w:t xml:space="preserve">v odstotku od vsote točk, dodeljenih v poglavju 1. in 2.1. teh meril </w:t>
      </w:r>
      <w:r w:rsidRPr="00E94B6D">
        <w:rPr>
          <w:rFonts w:ascii="Calibri" w:hAnsi="Calibri"/>
          <w:sz w:val="22"/>
          <w:szCs w:val="22"/>
        </w:rPr>
        <w:t>– prejmejo skupine:</w:t>
      </w:r>
    </w:p>
    <w:p w14:paraId="41C2B278" w14:textId="77777777" w:rsidR="00FA5BC8" w:rsidRPr="00E94B6D" w:rsidRDefault="00FA5BC8" w:rsidP="00585847">
      <w:pPr>
        <w:numPr>
          <w:ilvl w:val="0"/>
          <w:numId w:val="47"/>
        </w:numPr>
        <w:rPr>
          <w:rFonts w:ascii="Calibri" w:hAnsi="Calibri"/>
          <w:sz w:val="22"/>
          <w:szCs w:val="22"/>
        </w:rPr>
      </w:pPr>
      <w:r w:rsidRPr="00E94B6D">
        <w:rPr>
          <w:rFonts w:ascii="Calibri" w:hAnsi="Calibri"/>
          <w:sz w:val="22"/>
          <w:szCs w:val="22"/>
        </w:rPr>
        <w:t xml:space="preserve">če štejejo več kot </w:t>
      </w:r>
      <w:r w:rsidR="00F36A0B" w:rsidRPr="00E94B6D">
        <w:rPr>
          <w:rFonts w:ascii="Calibri" w:hAnsi="Calibri"/>
          <w:sz w:val="22"/>
          <w:szCs w:val="22"/>
        </w:rPr>
        <w:t>2</w:t>
      </w:r>
      <w:r w:rsidR="00694B42" w:rsidRPr="00E94B6D">
        <w:rPr>
          <w:rFonts w:ascii="Calibri" w:hAnsi="Calibri"/>
          <w:sz w:val="22"/>
          <w:szCs w:val="22"/>
        </w:rPr>
        <w:t>0</w:t>
      </w:r>
      <w:r w:rsidR="00955B23" w:rsidRPr="00E94B6D">
        <w:rPr>
          <w:rFonts w:ascii="Calibri" w:hAnsi="Calibri"/>
          <w:sz w:val="22"/>
          <w:szCs w:val="22"/>
        </w:rPr>
        <w:t xml:space="preserve"> </w:t>
      </w:r>
      <w:r w:rsidR="00844A9D" w:rsidRPr="00E94B6D">
        <w:rPr>
          <w:rFonts w:ascii="Calibri" w:hAnsi="Calibri"/>
          <w:sz w:val="22"/>
          <w:szCs w:val="22"/>
        </w:rPr>
        <w:t>aktivni</w:t>
      </w:r>
      <w:r w:rsidR="000E0739" w:rsidRPr="00E94B6D">
        <w:rPr>
          <w:rFonts w:ascii="Calibri" w:hAnsi="Calibri"/>
          <w:sz w:val="22"/>
          <w:szCs w:val="22"/>
        </w:rPr>
        <w:t>h udeležencev, 10 %,</w:t>
      </w:r>
    </w:p>
    <w:p w14:paraId="65458247" w14:textId="77777777" w:rsidR="00FA5BC8" w:rsidRPr="00E94B6D" w:rsidRDefault="00FA5BC8" w:rsidP="00585847">
      <w:pPr>
        <w:numPr>
          <w:ilvl w:val="0"/>
          <w:numId w:val="47"/>
        </w:numPr>
        <w:rPr>
          <w:rFonts w:ascii="Calibri" w:hAnsi="Calibri"/>
          <w:sz w:val="22"/>
          <w:szCs w:val="22"/>
        </w:rPr>
      </w:pPr>
      <w:r w:rsidRPr="00E94B6D">
        <w:rPr>
          <w:rFonts w:ascii="Calibri" w:hAnsi="Calibri"/>
          <w:sz w:val="22"/>
          <w:szCs w:val="22"/>
        </w:rPr>
        <w:t xml:space="preserve">če štejejo več kot </w:t>
      </w:r>
      <w:r w:rsidR="00F36A0B" w:rsidRPr="00E94B6D">
        <w:rPr>
          <w:rFonts w:ascii="Calibri" w:hAnsi="Calibri"/>
          <w:sz w:val="22"/>
          <w:szCs w:val="22"/>
        </w:rPr>
        <w:t>2</w:t>
      </w:r>
      <w:r w:rsidR="00694B42" w:rsidRPr="00E94B6D">
        <w:rPr>
          <w:rFonts w:ascii="Calibri" w:hAnsi="Calibri"/>
          <w:sz w:val="22"/>
          <w:szCs w:val="22"/>
        </w:rPr>
        <w:t>5</w:t>
      </w:r>
      <w:r w:rsidR="00955B23" w:rsidRPr="00E94B6D">
        <w:rPr>
          <w:rFonts w:ascii="Calibri" w:hAnsi="Calibri"/>
          <w:sz w:val="22"/>
          <w:szCs w:val="22"/>
        </w:rPr>
        <w:t xml:space="preserve"> </w:t>
      </w:r>
      <w:r w:rsidR="00844A9D" w:rsidRPr="00E94B6D">
        <w:rPr>
          <w:rFonts w:ascii="Calibri" w:hAnsi="Calibri"/>
          <w:sz w:val="22"/>
          <w:szCs w:val="22"/>
        </w:rPr>
        <w:t>aktivnih</w:t>
      </w:r>
      <w:r w:rsidR="000E0739" w:rsidRPr="00E94B6D">
        <w:rPr>
          <w:rFonts w:ascii="Calibri" w:hAnsi="Calibri"/>
          <w:sz w:val="22"/>
          <w:szCs w:val="22"/>
        </w:rPr>
        <w:t xml:space="preserve"> udeležencev, 20 %,</w:t>
      </w:r>
    </w:p>
    <w:p w14:paraId="36A3D215" w14:textId="77777777" w:rsidR="00FA5BC8" w:rsidRPr="00E94B6D" w:rsidRDefault="00F36A0B" w:rsidP="00585847">
      <w:pPr>
        <w:numPr>
          <w:ilvl w:val="0"/>
          <w:numId w:val="47"/>
        </w:numPr>
        <w:rPr>
          <w:rFonts w:ascii="Calibri" w:hAnsi="Calibri"/>
          <w:sz w:val="22"/>
          <w:szCs w:val="22"/>
        </w:rPr>
      </w:pPr>
      <w:r w:rsidRPr="00E94B6D">
        <w:rPr>
          <w:rFonts w:ascii="Calibri" w:hAnsi="Calibri"/>
          <w:sz w:val="22"/>
          <w:szCs w:val="22"/>
        </w:rPr>
        <w:t>če štejejo več kot 3</w:t>
      </w:r>
      <w:r w:rsidR="00694B42" w:rsidRPr="00E94B6D">
        <w:rPr>
          <w:rFonts w:ascii="Calibri" w:hAnsi="Calibri"/>
          <w:sz w:val="22"/>
          <w:szCs w:val="22"/>
        </w:rPr>
        <w:t>0</w:t>
      </w:r>
      <w:r w:rsidR="00955B23" w:rsidRPr="00E94B6D">
        <w:rPr>
          <w:rFonts w:ascii="Calibri" w:hAnsi="Calibri"/>
          <w:sz w:val="22"/>
          <w:szCs w:val="22"/>
        </w:rPr>
        <w:t xml:space="preserve"> </w:t>
      </w:r>
      <w:r w:rsidR="00844A9D" w:rsidRPr="00E94B6D">
        <w:rPr>
          <w:rFonts w:ascii="Calibri" w:hAnsi="Calibri"/>
          <w:sz w:val="22"/>
          <w:szCs w:val="22"/>
        </w:rPr>
        <w:t>aktivnih</w:t>
      </w:r>
      <w:r w:rsidR="000E0739" w:rsidRPr="00E94B6D">
        <w:rPr>
          <w:rFonts w:ascii="Calibri" w:hAnsi="Calibri"/>
          <w:sz w:val="22"/>
          <w:szCs w:val="22"/>
        </w:rPr>
        <w:t xml:space="preserve"> udeležencev, 30 %,</w:t>
      </w:r>
    </w:p>
    <w:p w14:paraId="45BF45DF" w14:textId="77777777" w:rsidR="00FA5BC8" w:rsidRPr="00E94B6D" w:rsidRDefault="00F36A0B" w:rsidP="00585847">
      <w:pPr>
        <w:numPr>
          <w:ilvl w:val="0"/>
          <w:numId w:val="47"/>
        </w:numPr>
        <w:rPr>
          <w:rFonts w:ascii="Calibri" w:hAnsi="Calibri"/>
          <w:sz w:val="22"/>
          <w:szCs w:val="22"/>
        </w:rPr>
      </w:pPr>
      <w:r w:rsidRPr="00E94B6D">
        <w:rPr>
          <w:rFonts w:ascii="Calibri" w:hAnsi="Calibri"/>
          <w:sz w:val="22"/>
          <w:szCs w:val="22"/>
        </w:rPr>
        <w:t>če štejejo več kot 3</w:t>
      </w:r>
      <w:r w:rsidR="00FA5BC8" w:rsidRPr="00E94B6D">
        <w:rPr>
          <w:rFonts w:ascii="Calibri" w:hAnsi="Calibri"/>
          <w:sz w:val="22"/>
          <w:szCs w:val="22"/>
        </w:rPr>
        <w:t xml:space="preserve">5 </w:t>
      </w:r>
      <w:r w:rsidR="00844A9D" w:rsidRPr="00E94B6D">
        <w:rPr>
          <w:rFonts w:ascii="Calibri" w:hAnsi="Calibri"/>
          <w:sz w:val="22"/>
          <w:szCs w:val="22"/>
        </w:rPr>
        <w:t>aktivnih</w:t>
      </w:r>
      <w:r w:rsidR="000E0739" w:rsidRPr="00E94B6D">
        <w:rPr>
          <w:rFonts w:ascii="Calibri" w:hAnsi="Calibri"/>
          <w:sz w:val="22"/>
          <w:szCs w:val="22"/>
        </w:rPr>
        <w:t xml:space="preserve"> udeležencev, 40 %,</w:t>
      </w:r>
    </w:p>
    <w:p w14:paraId="55E85879" w14:textId="77777777" w:rsidR="00FA5BC8" w:rsidRPr="00E94B6D" w:rsidRDefault="00F36A0B" w:rsidP="00585847">
      <w:pPr>
        <w:numPr>
          <w:ilvl w:val="0"/>
          <w:numId w:val="47"/>
        </w:numPr>
        <w:rPr>
          <w:rFonts w:ascii="Calibri" w:hAnsi="Calibri"/>
          <w:sz w:val="22"/>
          <w:szCs w:val="22"/>
        </w:rPr>
      </w:pPr>
      <w:r w:rsidRPr="00E94B6D">
        <w:rPr>
          <w:rFonts w:ascii="Calibri" w:hAnsi="Calibri"/>
          <w:sz w:val="22"/>
          <w:szCs w:val="22"/>
        </w:rPr>
        <w:t>če štejejo več kot 4</w:t>
      </w:r>
      <w:r w:rsidR="00694B42" w:rsidRPr="00E94B6D">
        <w:rPr>
          <w:rFonts w:ascii="Calibri" w:hAnsi="Calibri"/>
          <w:sz w:val="22"/>
          <w:szCs w:val="22"/>
        </w:rPr>
        <w:t>0</w:t>
      </w:r>
      <w:r w:rsidR="00955B23" w:rsidRPr="00E94B6D">
        <w:rPr>
          <w:rFonts w:ascii="Calibri" w:hAnsi="Calibri"/>
          <w:sz w:val="22"/>
          <w:szCs w:val="22"/>
        </w:rPr>
        <w:t xml:space="preserve"> </w:t>
      </w:r>
      <w:r w:rsidR="00844A9D" w:rsidRPr="00E94B6D">
        <w:rPr>
          <w:rFonts w:ascii="Calibri" w:hAnsi="Calibri"/>
          <w:sz w:val="22"/>
          <w:szCs w:val="22"/>
        </w:rPr>
        <w:t>aktivnih</w:t>
      </w:r>
      <w:r w:rsidR="00FA5BC8" w:rsidRPr="00E94B6D">
        <w:rPr>
          <w:rFonts w:ascii="Calibri" w:hAnsi="Calibri"/>
          <w:sz w:val="22"/>
          <w:szCs w:val="22"/>
        </w:rPr>
        <w:t xml:space="preserve"> udeležencev,</w:t>
      </w:r>
      <w:r w:rsidR="000E0739" w:rsidRPr="00E94B6D">
        <w:rPr>
          <w:rFonts w:ascii="Calibri" w:hAnsi="Calibri"/>
          <w:sz w:val="22"/>
          <w:szCs w:val="22"/>
        </w:rPr>
        <w:t xml:space="preserve"> 50 %.</w:t>
      </w:r>
    </w:p>
    <w:p w14:paraId="4D96F957" w14:textId="77777777" w:rsidR="00FA5BC8" w:rsidRPr="00E94B6D" w:rsidRDefault="00FA5BC8" w:rsidP="00585847">
      <w:pPr>
        <w:pStyle w:val="Naslov3"/>
        <w:rPr>
          <w:rFonts w:ascii="Calibri" w:hAnsi="Calibri"/>
          <w:sz w:val="22"/>
          <w:szCs w:val="22"/>
        </w:rPr>
      </w:pPr>
      <w:r w:rsidRPr="00E94B6D">
        <w:rPr>
          <w:rFonts w:ascii="Calibri" w:hAnsi="Calibri"/>
          <w:sz w:val="22"/>
          <w:szCs w:val="22"/>
        </w:rPr>
        <w:lastRenderedPageBreak/>
        <w:t>3. Akcije</w:t>
      </w:r>
    </w:p>
    <w:p w14:paraId="33E86136" w14:textId="77777777" w:rsidR="00FA5BC8" w:rsidRPr="00E94B6D" w:rsidRDefault="00FA5BC8" w:rsidP="00585847">
      <w:pPr>
        <w:pStyle w:val="Naslov4"/>
        <w:rPr>
          <w:sz w:val="22"/>
          <w:szCs w:val="22"/>
        </w:rPr>
      </w:pPr>
      <w:r w:rsidRPr="00E94B6D">
        <w:rPr>
          <w:sz w:val="22"/>
          <w:szCs w:val="22"/>
        </w:rPr>
        <w:t>3.1. Akcije</w:t>
      </w:r>
    </w:p>
    <w:p w14:paraId="74E62FF4" w14:textId="77777777" w:rsidR="00FA5BC8" w:rsidRPr="00E94B6D" w:rsidRDefault="00FA5BC8" w:rsidP="00585847">
      <w:pPr>
        <w:rPr>
          <w:rFonts w:ascii="Calibri" w:hAnsi="Calibri"/>
          <w:sz w:val="22"/>
          <w:szCs w:val="22"/>
        </w:rPr>
      </w:pPr>
      <w:r w:rsidRPr="00E94B6D">
        <w:rPr>
          <w:rFonts w:ascii="Calibri" w:hAnsi="Calibri"/>
          <w:sz w:val="22"/>
          <w:szCs w:val="22"/>
        </w:rPr>
        <w:t>Dodatek za sodelovanje v skupnih projektih predstavljanja, primerjanja in vrednotenja dosežkov ljubiteljske kulturne ustvarjalnosti, prejmejo skupine:</w:t>
      </w:r>
    </w:p>
    <w:p w14:paraId="3DCA8D97" w14:textId="77777777" w:rsidR="00FA5BC8" w:rsidRPr="00E94B6D" w:rsidRDefault="00FA5BC8" w:rsidP="00585847">
      <w:pPr>
        <w:numPr>
          <w:ilvl w:val="0"/>
          <w:numId w:val="13"/>
        </w:numPr>
        <w:rPr>
          <w:rFonts w:ascii="Calibri" w:hAnsi="Calibri"/>
          <w:sz w:val="22"/>
          <w:szCs w:val="22"/>
        </w:rPr>
      </w:pPr>
      <w:r w:rsidRPr="00E94B6D">
        <w:rPr>
          <w:rFonts w:ascii="Calibri" w:hAnsi="Calibri"/>
          <w:sz w:val="22"/>
          <w:szCs w:val="22"/>
        </w:rPr>
        <w:t>do 150 točk, če nastopijo na območnem srečanju</w:t>
      </w:r>
      <w:r w:rsidR="00F36A0B" w:rsidRPr="00E94B6D">
        <w:rPr>
          <w:rFonts w:ascii="Calibri" w:hAnsi="Calibri"/>
          <w:sz w:val="22"/>
          <w:szCs w:val="22"/>
        </w:rPr>
        <w:t xml:space="preserve"> in drugih akcijah ter</w:t>
      </w:r>
      <w:r w:rsidRPr="00E94B6D">
        <w:rPr>
          <w:rFonts w:ascii="Calibri" w:hAnsi="Calibri"/>
          <w:sz w:val="22"/>
          <w:szCs w:val="22"/>
        </w:rPr>
        <w:t xml:space="preserve"> skupno dogovorjenih programih društev</w:t>
      </w:r>
      <w:r w:rsidR="00471AA5" w:rsidRPr="00E94B6D">
        <w:rPr>
          <w:rFonts w:ascii="Calibri" w:hAnsi="Calibri"/>
          <w:sz w:val="22"/>
          <w:szCs w:val="22"/>
        </w:rPr>
        <w:t xml:space="preserve">, </w:t>
      </w:r>
      <w:r w:rsidRPr="00E94B6D">
        <w:rPr>
          <w:rFonts w:ascii="Calibri" w:hAnsi="Calibri"/>
          <w:sz w:val="22"/>
          <w:szCs w:val="22"/>
        </w:rPr>
        <w:t xml:space="preserve">ZKD </w:t>
      </w:r>
      <w:r w:rsidR="000E0739" w:rsidRPr="00E94B6D">
        <w:rPr>
          <w:rFonts w:ascii="Calibri" w:hAnsi="Calibri"/>
          <w:sz w:val="22"/>
          <w:szCs w:val="22"/>
        </w:rPr>
        <w:t>ali</w:t>
      </w:r>
      <w:r w:rsidRPr="00E94B6D">
        <w:rPr>
          <w:rFonts w:ascii="Calibri" w:hAnsi="Calibri"/>
          <w:sz w:val="22"/>
          <w:szCs w:val="22"/>
        </w:rPr>
        <w:t xml:space="preserve"> JSKD in za to ne prejmejo plačila;</w:t>
      </w:r>
    </w:p>
    <w:p w14:paraId="1EA6ADB4" w14:textId="77777777" w:rsidR="00FA5BC8" w:rsidRPr="00E94B6D" w:rsidRDefault="00FA5BC8" w:rsidP="00585847">
      <w:pPr>
        <w:numPr>
          <w:ilvl w:val="0"/>
          <w:numId w:val="14"/>
        </w:numPr>
        <w:rPr>
          <w:rFonts w:ascii="Calibri" w:hAnsi="Calibri"/>
          <w:sz w:val="22"/>
          <w:szCs w:val="22"/>
        </w:rPr>
      </w:pPr>
      <w:r w:rsidRPr="00E94B6D">
        <w:rPr>
          <w:rFonts w:ascii="Calibri" w:hAnsi="Calibri"/>
          <w:sz w:val="22"/>
          <w:szCs w:val="22"/>
        </w:rPr>
        <w:t>do 300 točk, če nastopijo na medobmočnem (regijskem) srečanju tovrstnih skupin;</w:t>
      </w:r>
    </w:p>
    <w:p w14:paraId="7B628FAE" w14:textId="77777777" w:rsidR="00FA5BC8" w:rsidRPr="00E94B6D" w:rsidRDefault="00FA5BC8" w:rsidP="00585847">
      <w:pPr>
        <w:numPr>
          <w:ilvl w:val="0"/>
          <w:numId w:val="15"/>
        </w:numPr>
        <w:rPr>
          <w:rFonts w:ascii="Calibri" w:hAnsi="Calibri"/>
          <w:sz w:val="22"/>
          <w:szCs w:val="22"/>
        </w:rPr>
      </w:pPr>
      <w:r w:rsidRPr="00E94B6D">
        <w:rPr>
          <w:rFonts w:ascii="Calibri" w:hAnsi="Calibri"/>
          <w:sz w:val="22"/>
          <w:szCs w:val="22"/>
        </w:rPr>
        <w:t>do 500 točk, če nastopijo na državnem srečanju tovrstnih skupin;</w:t>
      </w:r>
    </w:p>
    <w:p w14:paraId="0F2EF662" w14:textId="77777777" w:rsidR="00FA5BC8" w:rsidRPr="00E94B6D" w:rsidRDefault="00FA5BC8" w:rsidP="00585847">
      <w:pPr>
        <w:numPr>
          <w:ilvl w:val="0"/>
          <w:numId w:val="16"/>
        </w:numPr>
        <w:rPr>
          <w:rFonts w:ascii="Calibri" w:hAnsi="Calibri"/>
          <w:sz w:val="22"/>
          <w:szCs w:val="22"/>
        </w:rPr>
      </w:pPr>
      <w:r w:rsidRPr="00E94B6D">
        <w:rPr>
          <w:rFonts w:ascii="Calibri" w:hAnsi="Calibri"/>
          <w:sz w:val="22"/>
          <w:szCs w:val="22"/>
        </w:rPr>
        <w:t>do 1.000 točk, če nastopijo na mednarodnem tekmovanju ali festivalu.</w:t>
      </w:r>
    </w:p>
    <w:p w14:paraId="17AEBDEF" w14:textId="77777777" w:rsidR="000A62B5" w:rsidRPr="00E94B6D" w:rsidRDefault="000A62B5" w:rsidP="00585847">
      <w:pPr>
        <w:rPr>
          <w:rFonts w:ascii="Calibri" w:hAnsi="Calibri"/>
          <w:sz w:val="22"/>
          <w:szCs w:val="22"/>
        </w:rPr>
      </w:pPr>
    </w:p>
    <w:p w14:paraId="25B9335F" w14:textId="77777777" w:rsidR="000A62B5" w:rsidRPr="00E94B6D" w:rsidRDefault="000A62B5" w:rsidP="00585847">
      <w:pPr>
        <w:pStyle w:val="Naslov2"/>
        <w:pBdr>
          <w:bottom w:val="single" w:sz="4" w:space="1" w:color="auto"/>
        </w:pBdr>
        <w:rPr>
          <w:rFonts w:ascii="Calibri" w:hAnsi="Calibri"/>
          <w:sz w:val="22"/>
          <w:szCs w:val="22"/>
        </w:rPr>
      </w:pPr>
      <w:r w:rsidRPr="00E94B6D">
        <w:rPr>
          <w:rFonts w:ascii="Calibri" w:hAnsi="Calibri"/>
          <w:sz w:val="22"/>
          <w:szCs w:val="22"/>
        </w:rPr>
        <w:t>VI. PLESNA IN MAŽORETNA DEJAVNOST</w:t>
      </w:r>
    </w:p>
    <w:p w14:paraId="4CF48A2B" w14:textId="77777777" w:rsidR="000A62B5" w:rsidRPr="00E94B6D" w:rsidRDefault="000A62B5" w:rsidP="00585847">
      <w:pPr>
        <w:pStyle w:val="Naslov3"/>
        <w:rPr>
          <w:rFonts w:ascii="Calibri" w:hAnsi="Calibri"/>
          <w:sz w:val="22"/>
          <w:szCs w:val="22"/>
        </w:rPr>
      </w:pPr>
      <w:r w:rsidRPr="00E94B6D">
        <w:rPr>
          <w:rFonts w:ascii="Calibri" w:hAnsi="Calibri"/>
          <w:sz w:val="22"/>
          <w:szCs w:val="22"/>
        </w:rPr>
        <w:t>1. Programska dejavnost</w:t>
      </w:r>
    </w:p>
    <w:p w14:paraId="5C657879" w14:textId="77777777" w:rsidR="000A62B5" w:rsidRPr="00E94B6D" w:rsidRDefault="000A62B5" w:rsidP="00585847">
      <w:pPr>
        <w:pStyle w:val="Naslov4"/>
        <w:rPr>
          <w:sz w:val="22"/>
          <w:szCs w:val="22"/>
        </w:rPr>
      </w:pPr>
      <w:r w:rsidRPr="00E94B6D">
        <w:rPr>
          <w:sz w:val="22"/>
          <w:szCs w:val="22"/>
        </w:rPr>
        <w:t>1.1. Merila za kategorizacijo</w:t>
      </w:r>
      <w:r w:rsidRPr="00E94B6D">
        <w:rPr>
          <w:sz w:val="22"/>
          <w:szCs w:val="22"/>
        </w:rPr>
        <w:br/>
      </w:r>
    </w:p>
    <w:p w14:paraId="3BCBA687" w14:textId="77777777" w:rsidR="000A62B5" w:rsidRPr="00E94B6D" w:rsidRDefault="00C16C9F" w:rsidP="00585847">
      <w:pPr>
        <w:numPr>
          <w:ilvl w:val="0"/>
          <w:numId w:val="55"/>
        </w:numPr>
        <w:rPr>
          <w:rFonts w:ascii="Calibri" w:hAnsi="Calibri"/>
          <w:sz w:val="22"/>
          <w:szCs w:val="22"/>
        </w:rPr>
      </w:pPr>
      <w:r w:rsidRPr="00E94B6D">
        <w:rPr>
          <w:rFonts w:ascii="Calibri" w:hAnsi="Calibri"/>
          <w:sz w:val="22"/>
          <w:szCs w:val="22"/>
        </w:rPr>
        <w:t>kategorija: do 2</w:t>
      </w:r>
      <w:r w:rsidR="000A62B5" w:rsidRPr="00E94B6D">
        <w:rPr>
          <w:rFonts w:ascii="Calibri" w:hAnsi="Calibri"/>
          <w:sz w:val="22"/>
          <w:szCs w:val="22"/>
        </w:rPr>
        <w:t>.000 točk</w:t>
      </w:r>
      <w:r w:rsidRPr="00E94B6D">
        <w:rPr>
          <w:rFonts w:ascii="Calibri" w:hAnsi="Calibri"/>
          <w:sz w:val="22"/>
          <w:szCs w:val="22"/>
        </w:rPr>
        <w:br/>
        <w:t>Pogoji (letni program dela): 7</w:t>
      </w:r>
      <w:r w:rsidR="000A62B5" w:rsidRPr="00E94B6D">
        <w:rPr>
          <w:rFonts w:ascii="Calibri" w:hAnsi="Calibri"/>
          <w:sz w:val="22"/>
          <w:szCs w:val="22"/>
        </w:rPr>
        <w:t xml:space="preserve">0 vaj, premiera celovečerne plesne predstave/projekta, 3-5 krajših koreografij, </w:t>
      </w:r>
      <w:r w:rsidRPr="00E94B6D">
        <w:rPr>
          <w:rFonts w:ascii="Calibri" w:hAnsi="Calibri"/>
          <w:sz w:val="22"/>
          <w:szCs w:val="22"/>
        </w:rPr>
        <w:t>najmanj 2 plesni oz. glasbeni sekciji, 2 novi koreografiji, 12-</w:t>
      </w:r>
      <w:r w:rsidR="000A62B5" w:rsidRPr="00E94B6D">
        <w:rPr>
          <w:rFonts w:ascii="Calibri" w:hAnsi="Calibri"/>
          <w:sz w:val="22"/>
          <w:szCs w:val="22"/>
        </w:rPr>
        <w:t xml:space="preserve"> 15 nastopov v sezoni, udeležba na državnih in mednarodnih tekmovanjih in festivalih;</w:t>
      </w:r>
      <w:r w:rsidRPr="00E94B6D">
        <w:rPr>
          <w:rFonts w:ascii="Calibri" w:hAnsi="Calibri"/>
          <w:sz w:val="22"/>
          <w:szCs w:val="22"/>
        </w:rPr>
        <w:t xml:space="preserve"> dosežena raven skupine glede na oceno strokovnega spremljanja</w:t>
      </w:r>
      <w:r w:rsidR="000E0739" w:rsidRPr="00E94B6D">
        <w:rPr>
          <w:rFonts w:ascii="Calibri" w:hAnsi="Calibri"/>
          <w:sz w:val="22"/>
          <w:szCs w:val="22"/>
        </w:rPr>
        <w:t>;</w:t>
      </w:r>
    </w:p>
    <w:p w14:paraId="0EC06A74" w14:textId="77777777" w:rsidR="000A62B5" w:rsidRPr="00E94B6D" w:rsidRDefault="00C16C9F" w:rsidP="00585847">
      <w:pPr>
        <w:numPr>
          <w:ilvl w:val="0"/>
          <w:numId w:val="55"/>
        </w:numPr>
        <w:rPr>
          <w:rFonts w:ascii="Calibri" w:hAnsi="Calibri"/>
          <w:sz w:val="22"/>
          <w:szCs w:val="22"/>
        </w:rPr>
      </w:pPr>
      <w:r w:rsidRPr="00E94B6D">
        <w:rPr>
          <w:rFonts w:ascii="Calibri" w:hAnsi="Calibri"/>
          <w:sz w:val="22"/>
          <w:szCs w:val="22"/>
        </w:rPr>
        <w:t xml:space="preserve">kategorija: do 900 </w:t>
      </w:r>
      <w:r w:rsidR="000A62B5" w:rsidRPr="00E94B6D">
        <w:rPr>
          <w:rFonts w:ascii="Calibri" w:hAnsi="Calibri"/>
          <w:sz w:val="22"/>
          <w:szCs w:val="22"/>
        </w:rPr>
        <w:t>točk</w:t>
      </w:r>
      <w:r w:rsidR="000A62B5" w:rsidRPr="00E94B6D">
        <w:rPr>
          <w:rFonts w:ascii="Calibri" w:hAnsi="Calibri"/>
          <w:sz w:val="22"/>
          <w:szCs w:val="22"/>
        </w:rPr>
        <w:br/>
        <w:t>Pogoji (letni pr</w:t>
      </w:r>
      <w:r w:rsidRPr="00E94B6D">
        <w:rPr>
          <w:rFonts w:ascii="Calibri" w:hAnsi="Calibri"/>
          <w:sz w:val="22"/>
          <w:szCs w:val="22"/>
        </w:rPr>
        <w:t>ogram dela): 50 vaj, premiera celo</w:t>
      </w:r>
      <w:r w:rsidR="000A62B5" w:rsidRPr="00E94B6D">
        <w:rPr>
          <w:rFonts w:ascii="Calibri" w:hAnsi="Calibri"/>
          <w:sz w:val="22"/>
          <w:szCs w:val="22"/>
        </w:rPr>
        <w:t>večerne p</w:t>
      </w:r>
      <w:r w:rsidRPr="00E94B6D">
        <w:rPr>
          <w:rFonts w:ascii="Calibri" w:hAnsi="Calibri"/>
          <w:sz w:val="22"/>
          <w:szCs w:val="22"/>
        </w:rPr>
        <w:t>lesne predstave/projekta,</w:t>
      </w:r>
      <w:r w:rsidR="000A62B5" w:rsidRPr="00E94B6D">
        <w:rPr>
          <w:rFonts w:ascii="Calibri" w:hAnsi="Calibri"/>
          <w:sz w:val="22"/>
          <w:szCs w:val="22"/>
        </w:rPr>
        <w:t xml:space="preserve"> najmanj 2 plesni</w:t>
      </w:r>
      <w:r w:rsidRPr="00E94B6D">
        <w:rPr>
          <w:rFonts w:ascii="Calibri" w:hAnsi="Calibri"/>
          <w:sz w:val="22"/>
          <w:szCs w:val="22"/>
        </w:rPr>
        <w:t xml:space="preserve">oz. glasbeni sekciji, </w:t>
      </w:r>
      <w:r w:rsidR="000A62B5" w:rsidRPr="00E94B6D">
        <w:rPr>
          <w:rFonts w:ascii="Calibri" w:hAnsi="Calibri"/>
          <w:sz w:val="22"/>
          <w:szCs w:val="22"/>
        </w:rPr>
        <w:t xml:space="preserve">2 novi koreografiji, </w:t>
      </w:r>
      <w:r w:rsidRPr="00E94B6D">
        <w:rPr>
          <w:rFonts w:ascii="Calibri" w:hAnsi="Calibri"/>
          <w:sz w:val="22"/>
          <w:szCs w:val="22"/>
        </w:rPr>
        <w:t xml:space="preserve">najmanj </w:t>
      </w:r>
      <w:r w:rsidR="000A62B5" w:rsidRPr="00E94B6D">
        <w:rPr>
          <w:rFonts w:ascii="Calibri" w:hAnsi="Calibri"/>
          <w:sz w:val="22"/>
          <w:szCs w:val="22"/>
        </w:rPr>
        <w:t>1</w:t>
      </w:r>
      <w:r w:rsidRPr="00E94B6D">
        <w:rPr>
          <w:rFonts w:ascii="Calibri" w:hAnsi="Calibri"/>
          <w:sz w:val="22"/>
          <w:szCs w:val="22"/>
        </w:rPr>
        <w:t>0</w:t>
      </w:r>
      <w:r w:rsidR="000A62B5" w:rsidRPr="00E94B6D">
        <w:rPr>
          <w:rFonts w:ascii="Calibri" w:hAnsi="Calibri"/>
          <w:sz w:val="22"/>
          <w:szCs w:val="22"/>
        </w:rPr>
        <w:t xml:space="preserve"> nastopov; </w:t>
      </w:r>
      <w:r w:rsidRPr="00E94B6D">
        <w:rPr>
          <w:rFonts w:ascii="Calibri" w:hAnsi="Calibri"/>
          <w:sz w:val="22"/>
          <w:szCs w:val="22"/>
        </w:rPr>
        <w:t>dosežena raven skupine glede na oceno strokovnega spremljanja</w:t>
      </w:r>
      <w:r w:rsidR="000E0739" w:rsidRPr="00E94B6D">
        <w:rPr>
          <w:rFonts w:ascii="Calibri" w:hAnsi="Calibri"/>
          <w:sz w:val="22"/>
          <w:szCs w:val="22"/>
        </w:rPr>
        <w:t>;</w:t>
      </w:r>
    </w:p>
    <w:p w14:paraId="06C09CB7" w14:textId="77777777" w:rsidR="000A62B5" w:rsidRPr="00E94B6D" w:rsidRDefault="00C16C9F" w:rsidP="00585847">
      <w:pPr>
        <w:numPr>
          <w:ilvl w:val="0"/>
          <w:numId w:val="55"/>
        </w:numPr>
        <w:rPr>
          <w:rFonts w:ascii="Calibri" w:hAnsi="Calibri"/>
          <w:sz w:val="22"/>
          <w:szCs w:val="22"/>
        </w:rPr>
      </w:pPr>
      <w:r w:rsidRPr="00E94B6D">
        <w:rPr>
          <w:rFonts w:ascii="Calibri" w:hAnsi="Calibri"/>
          <w:sz w:val="22"/>
          <w:szCs w:val="22"/>
        </w:rPr>
        <w:t xml:space="preserve">kategorija: do 500 </w:t>
      </w:r>
      <w:r w:rsidR="000A62B5" w:rsidRPr="00E94B6D">
        <w:rPr>
          <w:rFonts w:ascii="Calibri" w:hAnsi="Calibri"/>
          <w:sz w:val="22"/>
          <w:szCs w:val="22"/>
        </w:rPr>
        <w:t>točk</w:t>
      </w:r>
      <w:r w:rsidR="000A62B5" w:rsidRPr="00E94B6D">
        <w:rPr>
          <w:rFonts w:ascii="Calibri" w:hAnsi="Calibri"/>
          <w:sz w:val="22"/>
          <w:szCs w:val="22"/>
        </w:rPr>
        <w:br/>
        <w:t xml:space="preserve">Pogoji (letni program dela): </w:t>
      </w:r>
      <w:r w:rsidRPr="00E94B6D">
        <w:rPr>
          <w:rFonts w:ascii="Calibri" w:hAnsi="Calibri"/>
          <w:sz w:val="22"/>
          <w:szCs w:val="22"/>
        </w:rPr>
        <w:t>3</w:t>
      </w:r>
      <w:r w:rsidR="000A62B5" w:rsidRPr="00E94B6D">
        <w:rPr>
          <w:rFonts w:ascii="Calibri" w:hAnsi="Calibri"/>
          <w:sz w:val="22"/>
          <w:szCs w:val="22"/>
        </w:rPr>
        <w:t xml:space="preserve">0 vaj, celovečerni nastop (lahko v sodelovanju z drugim društvom), 2 koreografiji, 6 do 9 nastopov; </w:t>
      </w:r>
      <w:r w:rsidRPr="00E94B6D">
        <w:rPr>
          <w:rFonts w:ascii="Calibri" w:hAnsi="Calibri"/>
          <w:sz w:val="22"/>
          <w:szCs w:val="22"/>
        </w:rPr>
        <w:t>dosežena raven skupine glede na oceno strokovnega spremljanja</w:t>
      </w:r>
      <w:r w:rsidR="000E0739" w:rsidRPr="00E94B6D">
        <w:rPr>
          <w:rFonts w:ascii="Calibri" w:hAnsi="Calibri"/>
          <w:sz w:val="22"/>
          <w:szCs w:val="22"/>
        </w:rPr>
        <w:t>;</w:t>
      </w:r>
    </w:p>
    <w:p w14:paraId="2648D147" w14:textId="77777777" w:rsidR="000A62B5" w:rsidRPr="00E94B6D" w:rsidRDefault="00C16C9F" w:rsidP="00585847">
      <w:pPr>
        <w:numPr>
          <w:ilvl w:val="0"/>
          <w:numId w:val="55"/>
        </w:numPr>
        <w:rPr>
          <w:rFonts w:ascii="Calibri" w:hAnsi="Calibri"/>
          <w:sz w:val="22"/>
          <w:szCs w:val="22"/>
        </w:rPr>
      </w:pPr>
      <w:r w:rsidRPr="00E94B6D">
        <w:rPr>
          <w:rFonts w:ascii="Calibri" w:hAnsi="Calibri"/>
          <w:sz w:val="22"/>
          <w:szCs w:val="22"/>
        </w:rPr>
        <w:t xml:space="preserve">kategorija: do 300 </w:t>
      </w:r>
      <w:r w:rsidR="000A62B5" w:rsidRPr="00E94B6D">
        <w:rPr>
          <w:rFonts w:ascii="Calibri" w:hAnsi="Calibri"/>
          <w:sz w:val="22"/>
          <w:szCs w:val="22"/>
        </w:rPr>
        <w:t>točk</w:t>
      </w:r>
      <w:r w:rsidR="000A62B5" w:rsidRPr="00E94B6D">
        <w:rPr>
          <w:rFonts w:ascii="Calibri" w:hAnsi="Calibri"/>
          <w:sz w:val="22"/>
          <w:szCs w:val="22"/>
        </w:rPr>
        <w:br/>
        <w:t>Pogo</w:t>
      </w:r>
      <w:r w:rsidRPr="00E94B6D">
        <w:rPr>
          <w:rFonts w:ascii="Calibri" w:hAnsi="Calibri"/>
          <w:sz w:val="22"/>
          <w:szCs w:val="22"/>
        </w:rPr>
        <w:t>ji (letni program dela): vsaj 15</w:t>
      </w:r>
      <w:r w:rsidR="000A62B5" w:rsidRPr="00E94B6D">
        <w:rPr>
          <w:rFonts w:ascii="Calibri" w:hAnsi="Calibri"/>
          <w:sz w:val="22"/>
          <w:szCs w:val="22"/>
        </w:rPr>
        <w:t xml:space="preserve"> vaj v sezoni,</w:t>
      </w:r>
      <w:r w:rsidRPr="00E94B6D">
        <w:rPr>
          <w:rFonts w:ascii="Calibri" w:hAnsi="Calibri"/>
          <w:sz w:val="22"/>
          <w:szCs w:val="22"/>
        </w:rPr>
        <w:t xml:space="preserve"> celovečerni nastop v </w:t>
      </w:r>
      <w:r w:rsidR="00D3722F" w:rsidRPr="00E94B6D">
        <w:rPr>
          <w:rFonts w:ascii="Calibri" w:hAnsi="Calibri"/>
          <w:sz w:val="22"/>
          <w:szCs w:val="22"/>
        </w:rPr>
        <w:t>sodelovanju z drugimi društvi, 1</w:t>
      </w:r>
      <w:r w:rsidRPr="00E94B6D">
        <w:rPr>
          <w:rFonts w:ascii="Calibri" w:hAnsi="Calibri"/>
          <w:sz w:val="22"/>
          <w:szCs w:val="22"/>
        </w:rPr>
        <w:t xml:space="preserve"> koreografija, 5 nastopov za potrebe občanov občine Mislinja</w:t>
      </w:r>
      <w:r w:rsidR="000A62B5" w:rsidRPr="00E94B6D">
        <w:rPr>
          <w:rFonts w:ascii="Calibri" w:hAnsi="Calibri"/>
          <w:sz w:val="22"/>
          <w:szCs w:val="22"/>
        </w:rPr>
        <w:t>.</w:t>
      </w:r>
    </w:p>
    <w:p w14:paraId="52915E7E" w14:textId="77777777" w:rsidR="000A62B5" w:rsidRPr="00E94B6D" w:rsidRDefault="000A62B5" w:rsidP="00585847">
      <w:pPr>
        <w:pStyle w:val="Naslov4"/>
        <w:rPr>
          <w:b w:val="0"/>
          <w:bCs w:val="0"/>
          <w:sz w:val="22"/>
          <w:szCs w:val="22"/>
        </w:rPr>
      </w:pPr>
      <w:r w:rsidRPr="00E94B6D">
        <w:rPr>
          <w:sz w:val="22"/>
          <w:szCs w:val="22"/>
        </w:rPr>
        <w:t>2. Študijsko delo</w:t>
      </w:r>
    </w:p>
    <w:p w14:paraId="2DE2EF7A" w14:textId="77777777" w:rsidR="000A62B5" w:rsidRPr="00E94B6D" w:rsidRDefault="000A62B5" w:rsidP="00585847">
      <w:pPr>
        <w:pStyle w:val="Naslov4"/>
        <w:rPr>
          <w:sz w:val="22"/>
          <w:szCs w:val="22"/>
        </w:rPr>
      </w:pPr>
      <w:r w:rsidRPr="00E94B6D">
        <w:rPr>
          <w:sz w:val="22"/>
          <w:szCs w:val="22"/>
        </w:rPr>
        <w:t>2.1. Umetniški vodja</w:t>
      </w:r>
    </w:p>
    <w:p w14:paraId="7609DDC7" w14:textId="77777777" w:rsidR="000A62B5" w:rsidRPr="00E94B6D" w:rsidRDefault="000A62B5" w:rsidP="00585847">
      <w:pPr>
        <w:rPr>
          <w:rFonts w:ascii="Calibri" w:hAnsi="Calibri"/>
          <w:sz w:val="22"/>
          <w:szCs w:val="22"/>
        </w:rPr>
      </w:pPr>
      <w:r w:rsidRPr="00E94B6D">
        <w:rPr>
          <w:rFonts w:ascii="Calibri" w:hAnsi="Calibri"/>
          <w:sz w:val="22"/>
          <w:szCs w:val="22"/>
        </w:rPr>
        <w:t>Sofinanciranje vaj je odvisno od kategorije skupine (glej gornje pogoje):</w:t>
      </w:r>
    </w:p>
    <w:p w14:paraId="738E1FEA" w14:textId="77777777" w:rsidR="000A62B5" w:rsidRPr="00E94B6D" w:rsidRDefault="000A62B5" w:rsidP="00585847">
      <w:pPr>
        <w:rPr>
          <w:rFonts w:ascii="Calibri" w:hAnsi="Calibri"/>
          <w:sz w:val="22"/>
          <w:szCs w:val="22"/>
        </w:rPr>
      </w:pPr>
    </w:p>
    <w:p w14:paraId="2E6B4154" w14:textId="77777777" w:rsidR="000A62B5" w:rsidRPr="00E94B6D" w:rsidRDefault="00E9627C" w:rsidP="00585847">
      <w:pPr>
        <w:numPr>
          <w:ilvl w:val="0"/>
          <w:numId w:val="29"/>
        </w:numPr>
        <w:rPr>
          <w:rFonts w:ascii="Calibri" w:hAnsi="Calibri"/>
          <w:sz w:val="22"/>
          <w:szCs w:val="22"/>
        </w:rPr>
      </w:pPr>
      <w:r w:rsidRPr="00E94B6D">
        <w:rPr>
          <w:rFonts w:ascii="Calibri" w:hAnsi="Calibri"/>
          <w:sz w:val="22"/>
          <w:szCs w:val="22"/>
        </w:rPr>
        <w:t>kategorija: do 450</w:t>
      </w:r>
      <w:r w:rsidR="000E0739" w:rsidRPr="00E94B6D">
        <w:rPr>
          <w:rFonts w:ascii="Calibri" w:hAnsi="Calibri"/>
          <w:sz w:val="22"/>
          <w:szCs w:val="22"/>
        </w:rPr>
        <w:t xml:space="preserve"> točk,</w:t>
      </w:r>
    </w:p>
    <w:p w14:paraId="63B60DF4" w14:textId="77777777" w:rsidR="000A62B5" w:rsidRPr="00E94B6D" w:rsidRDefault="00E9627C" w:rsidP="00585847">
      <w:pPr>
        <w:numPr>
          <w:ilvl w:val="0"/>
          <w:numId w:val="29"/>
        </w:numPr>
        <w:rPr>
          <w:rFonts w:ascii="Calibri" w:hAnsi="Calibri"/>
          <w:sz w:val="22"/>
          <w:szCs w:val="22"/>
        </w:rPr>
      </w:pPr>
      <w:r w:rsidRPr="00E94B6D">
        <w:rPr>
          <w:rFonts w:ascii="Calibri" w:hAnsi="Calibri"/>
          <w:sz w:val="22"/>
          <w:szCs w:val="22"/>
        </w:rPr>
        <w:t xml:space="preserve">kategorija: do 360 </w:t>
      </w:r>
      <w:r w:rsidR="000A62B5" w:rsidRPr="00E94B6D">
        <w:rPr>
          <w:rFonts w:ascii="Calibri" w:hAnsi="Calibri"/>
          <w:sz w:val="22"/>
          <w:szCs w:val="22"/>
        </w:rPr>
        <w:t>točk</w:t>
      </w:r>
      <w:r w:rsidR="000E0739" w:rsidRPr="00E94B6D">
        <w:rPr>
          <w:rFonts w:ascii="Calibri" w:hAnsi="Calibri"/>
          <w:sz w:val="22"/>
          <w:szCs w:val="22"/>
        </w:rPr>
        <w:t>,</w:t>
      </w:r>
    </w:p>
    <w:p w14:paraId="5A422CB2" w14:textId="77777777" w:rsidR="000A62B5" w:rsidRPr="00E94B6D" w:rsidRDefault="000A62B5" w:rsidP="00585847">
      <w:pPr>
        <w:numPr>
          <w:ilvl w:val="0"/>
          <w:numId w:val="29"/>
        </w:numPr>
        <w:rPr>
          <w:rFonts w:ascii="Calibri" w:hAnsi="Calibri"/>
          <w:sz w:val="22"/>
          <w:szCs w:val="22"/>
        </w:rPr>
      </w:pPr>
      <w:r w:rsidRPr="00E94B6D">
        <w:rPr>
          <w:rFonts w:ascii="Calibri" w:hAnsi="Calibri"/>
          <w:sz w:val="22"/>
          <w:szCs w:val="22"/>
        </w:rPr>
        <w:t>kategorija: do 240 točk</w:t>
      </w:r>
      <w:r w:rsidR="000E0739" w:rsidRPr="00E94B6D">
        <w:rPr>
          <w:rFonts w:ascii="Calibri" w:hAnsi="Calibri"/>
          <w:sz w:val="22"/>
          <w:szCs w:val="22"/>
        </w:rPr>
        <w:t>,</w:t>
      </w:r>
    </w:p>
    <w:p w14:paraId="37B98773" w14:textId="77777777" w:rsidR="000A62B5" w:rsidRPr="00E94B6D" w:rsidRDefault="000A62B5" w:rsidP="00585847">
      <w:pPr>
        <w:numPr>
          <w:ilvl w:val="0"/>
          <w:numId w:val="29"/>
        </w:numPr>
        <w:rPr>
          <w:rFonts w:ascii="Calibri" w:hAnsi="Calibri"/>
          <w:sz w:val="22"/>
          <w:szCs w:val="22"/>
        </w:rPr>
      </w:pPr>
      <w:r w:rsidRPr="00E94B6D">
        <w:rPr>
          <w:rFonts w:ascii="Calibri" w:hAnsi="Calibri"/>
          <w:sz w:val="22"/>
          <w:szCs w:val="22"/>
        </w:rPr>
        <w:t>kategorija: do 180 točk</w:t>
      </w:r>
      <w:r w:rsidR="000E0739" w:rsidRPr="00E94B6D">
        <w:rPr>
          <w:rFonts w:ascii="Calibri" w:hAnsi="Calibri"/>
          <w:sz w:val="22"/>
          <w:szCs w:val="22"/>
        </w:rPr>
        <w:t>.</w:t>
      </w:r>
    </w:p>
    <w:p w14:paraId="638E17FF" w14:textId="77777777" w:rsidR="000A62B5" w:rsidRPr="00E94B6D" w:rsidRDefault="000A62B5" w:rsidP="00585847">
      <w:pPr>
        <w:pStyle w:val="Naslov4"/>
        <w:rPr>
          <w:sz w:val="22"/>
          <w:szCs w:val="22"/>
        </w:rPr>
      </w:pPr>
      <w:r w:rsidRPr="00E94B6D">
        <w:rPr>
          <w:sz w:val="22"/>
          <w:szCs w:val="22"/>
        </w:rPr>
        <w:t>2.2. Umetniški sodelavci</w:t>
      </w:r>
    </w:p>
    <w:p w14:paraId="5D3B8DF1" w14:textId="77777777" w:rsidR="000A62B5" w:rsidRPr="00E94B6D" w:rsidRDefault="000A62B5" w:rsidP="00585847">
      <w:pPr>
        <w:numPr>
          <w:ilvl w:val="0"/>
          <w:numId w:val="1"/>
        </w:numPr>
        <w:rPr>
          <w:rFonts w:ascii="Calibri" w:hAnsi="Calibri"/>
          <w:sz w:val="22"/>
          <w:szCs w:val="22"/>
        </w:rPr>
      </w:pPr>
      <w:r w:rsidRPr="00E94B6D">
        <w:rPr>
          <w:rFonts w:ascii="Calibri" w:hAnsi="Calibri"/>
          <w:sz w:val="22"/>
          <w:szCs w:val="22"/>
        </w:rPr>
        <w:t>Plesnim skupinam I</w:t>
      </w:r>
      <w:r w:rsidR="00E9627C" w:rsidRPr="00E94B6D">
        <w:rPr>
          <w:rFonts w:ascii="Calibri" w:hAnsi="Calibri"/>
          <w:sz w:val="22"/>
          <w:szCs w:val="22"/>
        </w:rPr>
        <w:t>. kategorije, ki imajo več kot 3</w:t>
      </w:r>
      <w:r w:rsidRPr="00E94B6D">
        <w:rPr>
          <w:rFonts w:ascii="Calibri" w:hAnsi="Calibri"/>
          <w:sz w:val="22"/>
          <w:szCs w:val="22"/>
        </w:rPr>
        <w:t>5 aktivnih plesalk/plesalcev in neposrednih izvajalcev projekta/predstave se sofinancira dodatek za druge soustvarjalce (glasba, gib, luč</w:t>
      </w:r>
      <w:r w:rsidR="000C1AAB" w:rsidRPr="00E94B6D">
        <w:rPr>
          <w:rFonts w:ascii="Calibri" w:hAnsi="Calibri"/>
          <w:sz w:val="22"/>
          <w:szCs w:val="22"/>
        </w:rPr>
        <w:t xml:space="preserve"> </w:t>
      </w:r>
      <w:r w:rsidRPr="00E94B6D">
        <w:rPr>
          <w:rFonts w:ascii="Calibri" w:hAnsi="Calibri"/>
          <w:sz w:val="22"/>
          <w:szCs w:val="22"/>
        </w:rPr>
        <w:t>…), do 360 točk;</w:t>
      </w:r>
    </w:p>
    <w:p w14:paraId="50C13D80" w14:textId="77777777" w:rsidR="000A62B5" w:rsidRPr="00E94B6D" w:rsidRDefault="000A62B5" w:rsidP="00585847">
      <w:pPr>
        <w:numPr>
          <w:ilvl w:val="0"/>
          <w:numId w:val="1"/>
        </w:numPr>
        <w:rPr>
          <w:rFonts w:ascii="Calibri" w:hAnsi="Calibri"/>
          <w:sz w:val="22"/>
          <w:szCs w:val="22"/>
        </w:rPr>
      </w:pPr>
      <w:r w:rsidRPr="00E94B6D">
        <w:rPr>
          <w:rFonts w:ascii="Calibri" w:hAnsi="Calibri"/>
          <w:sz w:val="22"/>
          <w:szCs w:val="22"/>
        </w:rPr>
        <w:t>Plesnim skupinam II</w:t>
      </w:r>
      <w:r w:rsidR="00E9627C" w:rsidRPr="00E94B6D">
        <w:rPr>
          <w:rFonts w:ascii="Calibri" w:hAnsi="Calibri"/>
          <w:sz w:val="22"/>
          <w:szCs w:val="22"/>
        </w:rPr>
        <w:t>. kategorije, ki imajo več kot 3</w:t>
      </w:r>
      <w:r w:rsidRPr="00E94B6D">
        <w:rPr>
          <w:rFonts w:ascii="Calibri" w:hAnsi="Calibri"/>
          <w:sz w:val="22"/>
          <w:szCs w:val="22"/>
        </w:rPr>
        <w:t>5 aktivnih plesalk/plesalcev in neposrednih izvajalcev projekta/predstave se sofinancira dodatek za druge soustvarjalce (glasba, gib, luč</w:t>
      </w:r>
      <w:r w:rsidR="000C1AAB" w:rsidRPr="00E94B6D">
        <w:rPr>
          <w:rFonts w:ascii="Calibri" w:hAnsi="Calibri"/>
          <w:sz w:val="22"/>
          <w:szCs w:val="22"/>
        </w:rPr>
        <w:t xml:space="preserve"> </w:t>
      </w:r>
      <w:r w:rsidRPr="00E94B6D">
        <w:rPr>
          <w:rFonts w:ascii="Calibri" w:hAnsi="Calibri"/>
          <w:sz w:val="22"/>
          <w:szCs w:val="22"/>
        </w:rPr>
        <w:t>…), do 300 točk.</w:t>
      </w:r>
    </w:p>
    <w:p w14:paraId="2061475F" w14:textId="77777777" w:rsidR="000A62B5" w:rsidRPr="00E94B6D" w:rsidRDefault="000A62B5" w:rsidP="00585847">
      <w:pPr>
        <w:pStyle w:val="Naslov4"/>
        <w:rPr>
          <w:sz w:val="22"/>
          <w:szCs w:val="22"/>
        </w:rPr>
      </w:pPr>
      <w:r w:rsidRPr="00E94B6D">
        <w:rPr>
          <w:sz w:val="22"/>
          <w:szCs w:val="22"/>
        </w:rPr>
        <w:lastRenderedPageBreak/>
        <w:t>2.3. Dodatek glede na velikost skupine</w:t>
      </w:r>
    </w:p>
    <w:p w14:paraId="4EFBC241" w14:textId="77777777" w:rsidR="000A62B5" w:rsidRPr="00E94B6D" w:rsidRDefault="000A62B5" w:rsidP="00585847">
      <w:pPr>
        <w:rPr>
          <w:rFonts w:ascii="Calibri" w:hAnsi="Calibri"/>
          <w:sz w:val="22"/>
          <w:szCs w:val="22"/>
        </w:rPr>
      </w:pPr>
      <w:r w:rsidRPr="00E94B6D">
        <w:rPr>
          <w:rFonts w:ascii="Calibri" w:hAnsi="Calibri"/>
          <w:sz w:val="22"/>
          <w:szCs w:val="22"/>
        </w:rPr>
        <w:t>Dodatek glede na število članov – v odstotku od vsote točk, dodeljenih v poglavju 1. in 2.1. teh meril – prejmejo skupine:</w:t>
      </w:r>
    </w:p>
    <w:p w14:paraId="2B58210A" w14:textId="77777777" w:rsidR="000A62B5" w:rsidRPr="00E94B6D" w:rsidRDefault="000A62B5" w:rsidP="00585847">
      <w:pPr>
        <w:numPr>
          <w:ilvl w:val="0"/>
          <w:numId w:val="48"/>
        </w:numPr>
        <w:rPr>
          <w:rFonts w:ascii="Calibri" w:hAnsi="Calibri"/>
          <w:sz w:val="22"/>
          <w:szCs w:val="22"/>
        </w:rPr>
      </w:pPr>
      <w:r w:rsidRPr="00E94B6D">
        <w:rPr>
          <w:rFonts w:ascii="Calibri" w:hAnsi="Calibri"/>
          <w:sz w:val="22"/>
          <w:szCs w:val="22"/>
        </w:rPr>
        <w:t>ki štejejo več kot 15 aktivnih plesalk/plesalcev, 10 %</w:t>
      </w:r>
      <w:r w:rsidR="006D50E7" w:rsidRPr="00E94B6D">
        <w:rPr>
          <w:rFonts w:ascii="Calibri" w:hAnsi="Calibri"/>
          <w:sz w:val="22"/>
          <w:szCs w:val="22"/>
        </w:rPr>
        <w:t>,</w:t>
      </w:r>
    </w:p>
    <w:p w14:paraId="6EF845E9" w14:textId="77777777" w:rsidR="000A62B5" w:rsidRPr="00E94B6D" w:rsidRDefault="000A62B5" w:rsidP="00585847">
      <w:pPr>
        <w:numPr>
          <w:ilvl w:val="0"/>
          <w:numId w:val="48"/>
        </w:numPr>
        <w:rPr>
          <w:rFonts w:ascii="Calibri" w:hAnsi="Calibri"/>
          <w:sz w:val="22"/>
          <w:szCs w:val="22"/>
        </w:rPr>
      </w:pPr>
      <w:r w:rsidRPr="00E94B6D">
        <w:rPr>
          <w:rFonts w:ascii="Calibri" w:hAnsi="Calibri"/>
          <w:sz w:val="22"/>
          <w:szCs w:val="22"/>
        </w:rPr>
        <w:t>ki štejejo več kot 20 aktivnih plesalk/plesalcev, 20 %</w:t>
      </w:r>
      <w:r w:rsidR="006D50E7" w:rsidRPr="00E94B6D">
        <w:rPr>
          <w:rFonts w:ascii="Calibri" w:hAnsi="Calibri"/>
          <w:sz w:val="22"/>
          <w:szCs w:val="22"/>
        </w:rPr>
        <w:t>,</w:t>
      </w:r>
    </w:p>
    <w:p w14:paraId="459EEE36" w14:textId="77777777" w:rsidR="000A62B5" w:rsidRPr="00E94B6D" w:rsidRDefault="000A62B5" w:rsidP="00585847">
      <w:pPr>
        <w:numPr>
          <w:ilvl w:val="0"/>
          <w:numId w:val="48"/>
        </w:numPr>
        <w:rPr>
          <w:rFonts w:ascii="Calibri" w:hAnsi="Calibri"/>
          <w:sz w:val="22"/>
          <w:szCs w:val="22"/>
        </w:rPr>
      </w:pPr>
      <w:r w:rsidRPr="00E94B6D">
        <w:rPr>
          <w:rFonts w:ascii="Calibri" w:hAnsi="Calibri"/>
          <w:sz w:val="22"/>
          <w:szCs w:val="22"/>
        </w:rPr>
        <w:t>ki štejejo več kot 25 aktivnih plesalk/plesalcev, 30 %</w:t>
      </w:r>
      <w:r w:rsidR="006D50E7" w:rsidRPr="00E94B6D">
        <w:rPr>
          <w:rFonts w:ascii="Calibri" w:hAnsi="Calibri"/>
          <w:sz w:val="22"/>
          <w:szCs w:val="22"/>
        </w:rPr>
        <w:t>,</w:t>
      </w:r>
    </w:p>
    <w:p w14:paraId="7D255D1D" w14:textId="77777777" w:rsidR="000A62B5" w:rsidRPr="00E94B6D" w:rsidRDefault="000A62B5" w:rsidP="00585847">
      <w:pPr>
        <w:numPr>
          <w:ilvl w:val="0"/>
          <w:numId w:val="48"/>
        </w:numPr>
        <w:rPr>
          <w:rFonts w:ascii="Calibri" w:hAnsi="Calibri"/>
          <w:sz w:val="22"/>
          <w:szCs w:val="22"/>
        </w:rPr>
      </w:pPr>
      <w:r w:rsidRPr="00E94B6D">
        <w:rPr>
          <w:rFonts w:ascii="Calibri" w:hAnsi="Calibri"/>
          <w:sz w:val="22"/>
          <w:szCs w:val="22"/>
        </w:rPr>
        <w:t>ki štejejo več kot 30 aktivnih plesalk/plesalcev, 40 %</w:t>
      </w:r>
      <w:r w:rsidR="006D50E7" w:rsidRPr="00E94B6D">
        <w:rPr>
          <w:rFonts w:ascii="Calibri" w:hAnsi="Calibri"/>
          <w:sz w:val="22"/>
          <w:szCs w:val="22"/>
        </w:rPr>
        <w:t>,</w:t>
      </w:r>
    </w:p>
    <w:p w14:paraId="1D721706" w14:textId="77777777" w:rsidR="000A62B5" w:rsidRPr="00E94B6D" w:rsidRDefault="000A62B5" w:rsidP="00585847">
      <w:pPr>
        <w:numPr>
          <w:ilvl w:val="0"/>
          <w:numId w:val="48"/>
        </w:numPr>
        <w:rPr>
          <w:rFonts w:ascii="Calibri" w:hAnsi="Calibri"/>
          <w:sz w:val="22"/>
          <w:szCs w:val="22"/>
        </w:rPr>
      </w:pPr>
      <w:r w:rsidRPr="00E94B6D">
        <w:rPr>
          <w:rFonts w:ascii="Calibri" w:hAnsi="Calibri"/>
          <w:sz w:val="22"/>
          <w:szCs w:val="22"/>
        </w:rPr>
        <w:t>ki štejejo več kot 35 aktivnih plesalk/plesalcev, 50 %</w:t>
      </w:r>
      <w:r w:rsidR="006D50E7" w:rsidRPr="00E94B6D">
        <w:rPr>
          <w:rFonts w:ascii="Calibri" w:hAnsi="Calibri"/>
          <w:sz w:val="22"/>
          <w:szCs w:val="22"/>
        </w:rPr>
        <w:t>,</w:t>
      </w:r>
    </w:p>
    <w:p w14:paraId="3CEA13D3" w14:textId="77777777" w:rsidR="00E9627C" w:rsidRPr="00E94B6D" w:rsidRDefault="00E9627C" w:rsidP="00585847">
      <w:pPr>
        <w:numPr>
          <w:ilvl w:val="0"/>
          <w:numId w:val="48"/>
        </w:numPr>
        <w:rPr>
          <w:rFonts w:ascii="Calibri" w:hAnsi="Calibri"/>
          <w:sz w:val="22"/>
          <w:szCs w:val="22"/>
        </w:rPr>
      </w:pPr>
      <w:r w:rsidRPr="00E94B6D">
        <w:rPr>
          <w:rFonts w:ascii="Calibri" w:hAnsi="Calibri"/>
          <w:sz w:val="22"/>
          <w:szCs w:val="22"/>
        </w:rPr>
        <w:t>ki štejejo več kot 45 aktivnih plesalk/plesalcev, 60 %</w:t>
      </w:r>
      <w:r w:rsidR="006D50E7" w:rsidRPr="00E94B6D">
        <w:rPr>
          <w:rFonts w:ascii="Calibri" w:hAnsi="Calibri"/>
          <w:sz w:val="22"/>
          <w:szCs w:val="22"/>
        </w:rPr>
        <w:t>.</w:t>
      </w:r>
    </w:p>
    <w:p w14:paraId="7B076CE6" w14:textId="77777777" w:rsidR="000A62B5" w:rsidRPr="00E94B6D" w:rsidRDefault="000A62B5" w:rsidP="00585847">
      <w:pPr>
        <w:pStyle w:val="Naslov3"/>
        <w:rPr>
          <w:rFonts w:ascii="Calibri" w:hAnsi="Calibri"/>
          <w:sz w:val="22"/>
          <w:szCs w:val="22"/>
        </w:rPr>
      </w:pPr>
      <w:r w:rsidRPr="00E94B6D">
        <w:rPr>
          <w:rFonts w:ascii="Calibri" w:hAnsi="Calibri"/>
          <w:sz w:val="22"/>
          <w:szCs w:val="22"/>
        </w:rPr>
        <w:t>3. Akcije</w:t>
      </w:r>
    </w:p>
    <w:p w14:paraId="66E9BF4B" w14:textId="77777777" w:rsidR="000A62B5" w:rsidRPr="00E94B6D" w:rsidRDefault="000A62B5" w:rsidP="00585847">
      <w:pPr>
        <w:pStyle w:val="Naslov4"/>
        <w:rPr>
          <w:sz w:val="22"/>
          <w:szCs w:val="22"/>
        </w:rPr>
      </w:pPr>
      <w:r w:rsidRPr="00E94B6D">
        <w:rPr>
          <w:sz w:val="22"/>
          <w:szCs w:val="22"/>
        </w:rPr>
        <w:t>3.1. Akcije</w:t>
      </w:r>
    </w:p>
    <w:p w14:paraId="305C974F" w14:textId="77777777" w:rsidR="000A62B5" w:rsidRPr="00E94B6D" w:rsidRDefault="000A62B5" w:rsidP="00585847">
      <w:pPr>
        <w:rPr>
          <w:rFonts w:ascii="Calibri" w:hAnsi="Calibri"/>
          <w:sz w:val="22"/>
          <w:szCs w:val="22"/>
        </w:rPr>
      </w:pPr>
      <w:r w:rsidRPr="00E94B6D">
        <w:rPr>
          <w:rFonts w:ascii="Calibri" w:hAnsi="Calibri"/>
          <w:sz w:val="22"/>
          <w:szCs w:val="22"/>
        </w:rPr>
        <w:t>Dodatek za sodelovanje v skupnih projektih predstavljanja, primerjanja in vrednotenja dosežkov ljubiteljske kulturne ustvarjalnosti – ne glede na kategorizacijo –prejmejo skupine:</w:t>
      </w:r>
    </w:p>
    <w:p w14:paraId="6B257D3A" w14:textId="77777777" w:rsidR="000A62B5" w:rsidRPr="00E94B6D" w:rsidRDefault="000A62B5" w:rsidP="00585847">
      <w:pPr>
        <w:numPr>
          <w:ilvl w:val="0"/>
          <w:numId w:val="17"/>
        </w:numPr>
        <w:rPr>
          <w:rFonts w:ascii="Calibri" w:hAnsi="Calibri"/>
          <w:sz w:val="22"/>
          <w:szCs w:val="22"/>
        </w:rPr>
      </w:pPr>
      <w:r w:rsidRPr="00E94B6D">
        <w:rPr>
          <w:rFonts w:ascii="Calibri" w:hAnsi="Calibri"/>
          <w:sz w:val="22"/>
          <w:szCs w:val="22"/>
        </w:rPr>
        <w:t>do 150 točk, če nastopijo na območnem srečanju</w:t>
      </w:r>
      <w:r w:rsidR="00F26553" w:rsidRPr="00E94B6D">
        <w:rPr>
          <w:rFonts w:ascii="Calibri" w:hAnsi="Calibri"/>
          <w:sz w:val="22"/>
          <w:szCs w:val="22"/>
        </w:rPr>
        <w:t xml:space="preserve"> plesnih skupin in v drugih akcijah ter skupno dogovorjenih programih društev</w:t>
      </w:r>
      <w:r w:rsidRPr="00E94B6D">
        <w:rPr>
          <w:rFonts w:ascii="Calibri" w:hAnsi="Calibri"/>
          <w:sz w:val="22"/>
          <w:szCs w:val="22"/>
        </w:rPr>
        <w:t xml:space="preserve">, ZKD </w:t>
      </w:r>
      <w:r w:rsidR="006D50E7" w:rsidRPr="00E94B6D">
        <w:rPr>
          <w:rFonts w:ascii="Calibri" w:hAnsi="Calibri"/>
          <w:sz w:val="22"/>
          <w:szCs w:val="22"/>
        </w:rPr>
        <w:t>ali</w:t>
      </w:r>
      <w:r w:rsidRPr="00E94B6D">
        <w:rPr>
          <w:rFonts w:ascii="Calibri" w:hAnsi="Calibri"/>
          <w:sz w:val="22"/>
          <w:szCs w:val="22"/>
        </w:rPr>
        <w:t xml:space="preserve"> JSKD in za to ne prejmejo plačila;</w:t>
      </w:r>
    </w:p>
    <w:p w14:paraId="1841F782" w14:textId="77777777" w:rsidR="000A62B5" w:rsidRPr="00E94B6D" w:rsidRDefault="00F26553" w:rsidP="00585847">
      <w:pPr>
        <w:numPr>
          <w:ilvl w:val="0"/>
          <w:numId w:val="17"/>
        </w:numPr>
        <w:rPr>
          <w:rFonts w:ascii="Calibri" w:hAnsi="Calibri"/>
          <w:sz w:val="22"/>
          <w:szCs w:val="22"/>
        </w:rPr>
      </w:pPr>
      <w:r w:rsidRPr="00E94B6D">
        <w:rPr>
          <w:rFonts w:ascii="Calibri" w:hAnsi="Calibri"/>
          <w:sz w:val="22"/>
          <w:szCs w:val="22"/>
        </w:rPr>
        <w:t>do 25</w:t>
      </w:r>
      <w:r w:rsidR="000A62B5" w:rsidRPr="00E94B6D">
        <w:rPr>
          <w:rFonts w:ascii="Calibri" w:hAnsi="Calibri"/>
          <w:sz w:val="22"/>
          <w:szCs w:val="22"/>
        </w:rPr>
        <w:t>0 točk, če nastopijo na medobmočnem (regijskem) srečanju</w:t>
      </w:r>
      <w:r w:rsidRPr="00E94B6D">
        <w:rPr>
          <w:rFonts w:ascii="Calibri" w:hAnsi="Calibri"/>
          <w:sz w:val="22"/>
          <w:szCs w:val="22"/>
        </w:rPr>
        <w:t>/tekmovanju</w:t>
      </w:r>
      <w:r w:rsidR="000A62B5" w:rsidRPr="00E94B6D">
        <w:rPr>
          <w:rFonts w:ascii="Calibri" w:hAnsi="Calibri"/>
          <w:sz w:val="22"/>
          <w:szCs w:val="22"/>
        </w:rPr>
        <w:t xml:space="preserve"> plesnih skupin;</w:t>
      </w:r>
    </w:p>
    <w:p w14:paraId="35C0FD2F" w14:textId="77777777" w:rsidR="000A62B5" w:rsidRPr="00E94B6D" w:rsidRDefault="000A62B5" w:rsidP="00585847">
      <w:pPr>
        <w:numPr>
          <w:ilvl w:val="0"/>
          <w:numId w:val="17"/>
        </w:numPr>
        <w:rPr>
          <w:rFonts w:ascii="Calibri" w:hAnsi="Calibri"/>
          <w:sz w:val="22"/>
          <w:szCs w:val="22"/>
        </w:rPr>
      </w:pPr>
      <w:r w:rsidRPr="00E94B6D">
        <w:rPr>
          <w:rFonts w:ascii="Calibri" w:hAnsi="Calibri"/>
          <w:sz w:val="22"/>
          <w:szCs w:val="22"/>
        </w:rPr>
        <w:t>do 500 točk, če nastopijo na državnem</w:t>
      </w:r>
      <w:r w:rsidR="00F26553" w:rsidRPr="00E94B6D">
        <w:rPr>
          <w:rFonts w:ascii="Calibri" w:hAnsi="Calibri"/>
          <w:sz w:val="22"/>
          <w:szCs w:val="22"/>
        </w:rPr>
        <w:t xml:space="preserve"> ali mednarodnem srečanju/tekmovanju</w:t>
      </w:r>
      <w:r w:rsidRPr="00E94B6D">
        <w:rPr>
          <w:rFonts w:ascii="Calibri" w:hAnsi="Calibri"/>
          <w:sz w:val="22"/>
          <w:szCs w:val="22"/>
        </w:rPr>
        <w:t xml:space="preserve"> plesnih skupin</w:t>
      </w:r>
      <w:r w:rsidR="00F26553" w:rsidRPr="00E94B6D">
        <w:rPr>
          <w:rFonts w:ascii="Calibri" w:hAnsi="Calibri"/>
          <w:sz w:val="22"/>
          <w:szCs w:val="22"/>
        </w:rPr>
        <w:t>, ki se odvijajo v Sloveniji</w:t>
      </w:r>
      <w:r w:rsidRPr="00E94B6D">
        <w:rPr>
          <w:rFonts w:ascii="Calibri" w:hAnsi="Calibri"/>
          <w:sz w:val="22"/>
          <w:szCs w:val="22"/>
        </w:rPr>
        <w:t>;</w:t>
      </w:r>
    </w:p>
    <w:p w14:paraId="47BDCE70" w14:textId="77777777" w:rsidR="000A62B5" w:rsidRPr="00E94B6D" w:rsidRDefault="000A62B5" w:rsidP="00585847">
      <w:pPr>
        <w:numPr>
          <w:ilvl w:val="0"/>
          <w:numId w:val="17"/>
        </w:numPr>
        <w:rPr>
          <w:rFonts w:ascii="Calibri" w:hAnsi="Calibri"/>
          <w:sz w:val="22"/>
          <w:szCs w:val="22"/>
        </w:rPr>
      </w:pPr>
      <w:r w:rsidRPr="00E94B6D">
        <w:rPr>
          <w:rFonts w:ascii="Calibri" w:hAnsi="Calibri"/>
          <w:sz w:val="22"/>
          <w:szCs w:val="22"/>
        </w:rPr>
        <w:t>do 1.000 točk, če nastopijo na mednarodnem tekmovanju ali festivalu</w:t>
      </w:r>
      <w:r w:rsidR="00F26553" w:rsidRPr="00E94B6D">
        <w:rPr>
          <w:rFonts w:ascii="Calibri" w:hAnsi="Calibri"/>
          <w:sz w:val="22"/>
          <w:szCs w:val="22"/>
        </w:rPr>
        <w:t xml:space="preserve"> v tujini</w:t>
      </w:r>
      <w:r w:rsidRPr="00E94B6D">
        <w:rPr>
          <w:rFonts w:ascii="Calibri" w:hAnsi="Calibri"/>
          <w:sz w:val="22"/>
          <w:szCs w:val="22"/>
        </w:rPr>
        <w:t>.</w:t>
      </w:r>
    </w:p>
    <w:p w14:paraId="57A57AC6" w14:textId="77777777" w:rsidR="000A62B5" w:rsidRPr="00E94B6D" w:rsidRDefault="000A62B5" w:rsidP="00585847">
      <w:pPr>
        <w:rPr>
          <w:rFonts w:ascii="Calibri" w:hAnsi="Calibri"/>
          <w:sz w:val="22"/>
          <w:szCs w:val="22"/>
        </w:rPr>
      </w:pPr>
    </w:p>
    <w:p w14:paraId="0263E0D7" w14:textId="77777777" w:rsidR="00FA5BC8" w:rsidRPr="00E94B6D" w:rsidRDefault="00FA5BC8" w:rsidP="00585847">
      <w:pPr>
        <w:pStyle w:val="Naslov2"/>
        <w:pBdr>
          <w:bottom w:val="single" w:sz="4" w:space="1" w:color="auto"/>
        </w:pBdr>
        <w:rPr>
          <w:rFonts w:ascii="Calibri" w:hAnsi="Calibri"/>
          <w:sz w:val="22"/>
          <w:szCs w:val="22"/>
        </w:rPr>
      </w:pPr>
      <w:r w:rsidRPr="00E94B6D">
        <w:rPr>
          <w:rFonts w:ascii="Calibri" w:hAnsi="Calibri"/>
          <w:sz w:val="22"/>
          <w:szCs w:val="22"/>
        </w:rPr>
        <w:t>V</w:t>
      </w:r>
      <w:r w:rsidR="00F05961" w:rsidRPr="00E94B6D">
        <w:rPr>
          <w:rFonts w:ascii="Calibri" w:hAnsi="Calibri"/>
          <w:sz w:val="22"/>
          <w:szCs w:val="22"/>
        </w:rPr>
        <w:t>II</w:t>
      </w:r>
      <w:r w:rsidRPr="00E94B6D">
        <w:rPr>
          <w:rFonts w:ascii="Calibri" w:hAnsi="Calibri"/>
          <w:sz w:val="22"/>
          <w:szCs w:val="22"/>
        </w:rPr>
        <w:t xml:space="preserve">. </w:t>
      </w:r>
      <w:r w:rsidR="00313DE1" w:rsidRPr="00E94B6D">
        <w:rPr>
          <w:rFonts w:ascii="Calibri" w:hAnsi="Calibri"/>
          <w:sz w:val="22"/>
          <w:szCs w:val="22"/>
        </w:rPr>
        <w:t>LIKOVNA</w:t>
      </w:r>
      <w:r w:rsidRPr="00E94B6D">
        <w:rPr>
          <w:rFonts w:ascii="Calibri" w:hAnsi="Calibri"/>
          <w:sz w:val="22"/>
          <w:szCs w:val="22"/>
        </w:rPr>
        <w:t xml:space="preserve"> IN FOTO DEJAVNOST</w:t>
      </w:r>
      <w:r w:rsidR="000A62B5" w:rsidRPr="00E94B6D">
        <w:rPr>
          <w:rFonts w:ascii="Calibri" w:hAnsi="Calibri"/>
          <w:sz w:val="22"/>
          <w:szCs w:val="22"/>
        </w:rPr>
        <w:t>, SODOBNI NAČINI UMETNIŠKEGA IZRAŽANJA</w:t>
      </w:r>
    </w:p>
    <w:p w14:paraId="4CB54297"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1. Programska dejavnost</w:t>
      </w:r>
    </w:p>
    <w:p w14:paraId="60C87452" w14:textId="77777777" w:rsidR="00FA5BC8" w:rsidRPr="00E94B6D" w:rsidRDefault="00FA5BC8" w:rsidP="00585847">
      <w:pPr>
        <w:pStyle w:val="Naslov4"/>
        <w:rPr>
          <w:sz w:val="22"/>
          <w:szCs w:val="22"/>
        </w:rPr>
      </w:pPr>
      <w:r w:rsidRPr="00E94B6D">
        <w:rPr>
          <w:sz w:val="22"/>
          <w:szCs w:val="22"/>
        </w:rPr>
        <w:t>1.</w:t>
      </w:r>
      <w:r w:rsidR="00F05961" w:rsidRPr="00E94B6D">
        <w:rPr>
          <w:sz w:val="22"/>
          <w:szCs w:val="22"/>
        </w:rPr>
        <w:t>1.</w:t>
      </w:r>
      <w:r w:rsidRPr="00E94B6D">
        <w:rPr>
          <w:sz w:val="22"/>
          <w:szCs w:val="22"/>
        </w:rPr>
        <w:t xml:space="preserve"> Merila za kategorizacijo</w:t>
      </w:r>
      <w:r w:rsidRPr="00E94B6D">
        <w:rPr>
          <w:sz w:val="22"/>
          <w:szCs w:val="22"/>
        </w:rPr>
        <w:br/>
      </w:r>
    </w:p>
    <w:p w14:paraId="052359FD" w14:textId="77777777" w:rsidR="00FA5BC8" w:rsidRPr="00E94B6D" w:rsidRDefault="00813E39" w:rsidP="00585847">
      <w:pPr>
        <w:numPr>
          <w:ilvl w:val="0"/>
          <w:numId w:val="22"/>
        </w:numPr>
        <w:ind w:left="720" w:hanging="720"/>
        <w:rPr>
          <w:rFonts w:ascii="Calibri" w:hAnsi="Calibri"/>
          <w:sz w:val="22"/>
          <w:szCs w:val="22"/>
        </w:rPr>
      </w:pPr>
      <w:r w:rsidRPr="00E94B6D">
        <w:rPr>
          <w:rFonts w:ascii="Calibri" w:hAnsi="Calibri"/>
          <w:sz w:val="22"/>
          <w:szCs w:val="22"/>
        </w:rPr>
        <w:t>kategorija: do 2.0</w:t>
      </w:r>
      <w:r w:rsidR="00FA5BC8" w:rsidRPr="00E94B6D">
        <w:rPr>
          <w:rFonts w:ascii="Calibri" w:hAnsi="Calibri"/>
          <w:sz w:val="22"/>
          <w:szCs w:val="22"/>
        </w:rPr>
        <w:t>00 točk</w:t>
      </w:r>
      <w:r w:rsidR="00FA5BC8" w:rsidRPr="00E94B6D">
        <w:rPr>
          <w:rFonts w:ascii="Calibri" w:hAnsi="Calibri"/>
          <w:sz w:val="22"/>
          <w:szCs w:val="22"/>
        </w:rPr>
        <w:br/>
        <w:t>Pogoji (letni program</w:t>
      </w:r>
      <w:r w:rsidRPr="00E94B6D">
        <w:rPr>
          <w:rFonts w:ascii="Calibri" w:hAnsi="Calibri"/>
          <w:sz w:val="22"/>
          <w:szCs w:val="22"/>
        </w:rPr>
        <w:t xml:space="preserve"> dela): 40 študijskih srečanj, 3</w:t>
      </w:r>
      <w:r w:rsidR="00FA5BC8" w:rsidRPr="00E94B6D">
        <w:rPr>
          <w:rFonts w:ascii="Calibri" w:hAnsi="Calibri"/>
          <w:sz w:val="22"/>
          <w:szCs w:val="22"/>
        </w:rPr>
        <w:t xml:space="preserve"> samost</w:t>
      </w:r>
      <w:r w:rsidRPr="00E94B6D">
        <w:rPr>
          <w:rFonts w:ascii="Calibri" w:hAnsi="Calibri"/>
          <w:sz w:val="22"/>
          <w:szCs w:val="22"/>
        </w:rPr>
        <w:t>ojne razstave skupine, več kot 8</w:t>
      </w:r>
      <w:r w:rsidR="00FA5BC8" w:rsidRPr="00E94B6D">
        <w:rPr>
          <w:rFonts w:ascii="Calibri" w:hAnsi="Calibri"/>
          <w:sz w:val="22"/>
          <w:szCs w:val="22"/>
        </w:rPr>
        <w:t xml:space="preserve"> sodelovanj na drugih razstavah, udeležba na državnih in mednarodnih razstavah;</w:t>
      </w:r>
    </w:p>
    <w:p w14:paraId="383FFD7A" w14:textId="77777777" w:rsidR="00FA5BC8" w:rsidRPr="00E94B6D" w:rsidRDefault="00813E39" w:rsidP="00585847">
      <w:pPr>
        <w:numPr>
          <w:ilvl w:val="0"/>
          <w:numId w:val="22"/>
        </w:numPr>
        <w:ind w:left="720" w:hanging="720"/>
        <w:rPr>
          <w:rFonts w:ascii="Calibri" w:hAnsi="Calibri"/>
          <w:sz w:val="22"/>
          <w:szCs w:val="22"/>
        </w:rPr>
      </w:pPr>
      <w:r w:rsidRPr="00E94B6D">
        <w:rPr>
          <w:rFonts w:ascii="Calibri" w:hAnsi="Calibri"/>
          <w:sz w:val="22"/>
          <w:szCs w:val="22"/>
        </w:rPr>
        <w:t>kategorija: do 900</w:t>
      </w:r>
      <w:r w:rsidR="00FA5BC8" w:rsidRPr="00E94B6D">
        <w:rPr>
          <w:rFonts w:ascii="Calibri" w:hAnsi="Calibri"/>
          <w:sz w:val="22"/>
          <w:szCs w:val="22"/>
        </w:rPr>
        <w:t xml:space="preserve"> točk</w:t>
      </w:r>
      <w:r w:rsidR="00FA5BC8" w:rsidRPr="00E94B6D">
        <w:rPr>
          <w:rFonts w:ascii="Calibri" w:hAnsi="Calibri"/>
          <w:sz w:val="22"/>
          <w:szCs w:val="22"/>
        </w:rPr>
        <w:br/>
        <w:t>Po</w:t>
      </w:r>
      <w:r w:rsidRPr="00E94B6D">
        <w:rPr>
          <w:rFonts w:ascii="Calibri" w:hAnsi="Calibri"/>
          <w:sz w:val="22"/>
          <w:szCs w:val="22"/>
        </w:rPr>
        <w:t xml:space="preserve">goji (letni program dela): </w:t>
      </w:r>
      <w:r w:rsidR="00FA5BC8" w:rsidRPr="00E94B6D">
        <w:rPr>
          <w:rFonts w:ascii="Calibri" w:hAnsi="Calibri"/>
          <w:sz w:val="22"/>
          <w:szCs w:val="22"/>
        </w:rPr>
        <w:t>30 študijskih srečanj, 2 samost</w:t>
      </w:r>
      <w:r w:rsidRPr="00E94B6D">
        <w:rPr>
          <w:rFonts w:ascii="Calibri" w:hAnsi="Calibri"/>
          <w:sz w:val="22"/>
          <w:szCs w:val="22"/>
        </w:rPr>
        <w:t>ojni razstavi skupine, več kot 5</w:t>
      </w:r>
      <w:r w:rsidR="00FA5BC8" w:rsidRPr="00E94B6D">
        <w:rPr>
          <w:rFonts w:ascii="Calibri" w:hAnsi="Calibri"/>
          <w:sz w:val="22"/>
          <w:szCs w:val="22"/>
        </w:rPr>
        <w:t xml:space="preserve"> sodelovanj na drugih razstavah;</w:t>
      </w:r>
    </w:p>
    <w:p w14:paraId="09EBFE80" w14:textId="77777777" w:rsidR="00FA5BC8" w:rsidRPr="00E94B6D" w:rsidRDefault="00813E39" w:rsidP="00585847">
      <w:pPr>
        <w:numPr>
          <w:ilvl w:val="0"/>
          <w:numId w:val="22"/>
        </w:numPr>
        <w:ind w:left="720" w:hanging="720"/>
        <w:rPr>
          <w:rFonts w:ascii="Calibri" w:hAnsi="Calibri"/>
          <w:sz w:val="22"/>
          <w:szCs w:val="22"/>
        </w:rPr>
      </w:pPr>
      <w:r w:rsidRPr="00E94B6D">
        <w:rPr>
          <w:rFonts w:ascii="Calibri" w:hAnsi="Calibri"/>
          <w:sz w:val="22"/>
          <w:szCs w:val="22"/>
        </w:rPr>
        <w:t>kategorija: do 50</w:t>
      </w:r>
      <w:r w:rsidR="00FA5BC8" w:rsidRPr="00E94B6D">
        <w:rPr>
          <w:rFonts w:ascii="Calibri" w:hAnsi="Calibri"/>
          <w:sz w:val="22"/>
          <w:szCs w:val="22"/>
        </w:rPr>
        <w:t>0 točk</w:t>
      </w:r>
      <w:r w:rsidR="00FA5BC8" w:rsidRPr="00E94B6D">
        <w:rPr>
          <w:rFonts w:ascii="Calibri" w:hAnsi="Calibri"/>
          <w:sz w:val="22"/>
          <w:szCs w:val="22"/>
        </w:rPr>
        <w:br/>
        <w:t>Po</w:t>
      </w:r>
      <w:r w:rsidRPr="00E94B6D">
        <w:rPr>
          <w:rFonts w:ascii="Calibri" w:hAnsi="Calibri"/>
          <w:sz w:val="22"/>
          <w:szCs w:val="22"/>
        </w:rPr>
        <w:t>goji (letni program dela): 20 študijskih srečanj, 2</w:t>
      </w:r>
      <w:r w:rsidR="00FA5BC8" w:rsidRPr="00E94B6D">
        <w:rPr>
          <w:rFonts w:ascii="Calibri" w:hAnsi="Calibri"/>
          <w:sz w:val="22"/>
          <w:szCs w:val="22"/>
        </w:rPr>
        <w:t xml:space="preserve"> razstav</w:t>
      </w:r>
      <w:r w:rsidRPr="00E94B6D">
        <w:rPr>
          <w:rFonts w:ascii="Calibri" w:hAnsi="Calibri"/>
          <w:sz w:val="22"/>
          <w:szCs w:val="22"/>
        </w:rPr>
        <w:t xml:space="preserve">i v sodelovanju z drugimi skupinami, </w:t>
      </w:r>
      <w:r w:rsidR="00FA5BC8" w:rsidRPr="00E94B6D">
        <w:rPr>
          <w:rFonts w:ascii="Calibri" w:hAnsi="Calibri"/>
          <w:sz w:val="22"/>
          <w:szCs w:val="22"/>
        </w:rPr>
        <w:t>vsaj 4 sodelovanja na drugih razstavah;</w:t>
      </w:r>
    </w:p>
    <w:p w14:paraId="3D8F2B6C" w14:textId="77777777" w:rsidR="00FA5BC8" w:rsidRPr="00E94B6D" w:rsidRDefault="00813E39" w:rsidP="00585847">
      <w:pPr>
        <w:numPr>
          <w:ilvl w:val="0"/>
          <w:numId w:val="22"/>
        </w:numPr>
        <w:ind w:left="720" w:hanging="720"/>
        <w:rPr>
          <w:rFonts w:ascii="Calibri" w:hAnsi="Calibri"/>
          <w:sz w:val="22"/>
          <w:szCs w:val="22"/>
        </w:rPr>
      </w:pPr>
      <w:r w:rsidRPr="00E94B6D">
        <w:rPr>
          <w:rFonts w:ascii="Calibri" w:hAnsi="Calibri"/>
          <w:sz w:val="22"/>
          <w:szCs w:val="22"/>
        </w:rPr>
        <w:t xml:space="preserve">kategorija: do 300 </w:t>
      </w:r>
      <w:r w:rsidR="00FA5BC8" w:rsidRPr="00E94B6D">
        <w:rPr>
          <w:rFonts w:ascii="Calibri" w:hAnsi="Calibri"/>
          <w:sz w:val="22"/>
          <w:szCs w:val="22"/>
        </w:rPr>
        <w:t>točk</w:t>
      </w:r>
      <w:r w:rsidR="00FA5BC8" w:rsidRPr="00E94B6D">
        <w:rPr>
          <w:rFonts w:ascii="Calibri" w:hAnsi="Calibri"/>
          <w:sz w:val="22"/>
          <w:szCs w:val="22"/>
        </w:rPr>
        <w:br/>
        <w:t>Pogo</w:t>
      </w:r>
      <w:r w:rsidRPr="00E94B6D">
        <w:rPr>
          <w:rFonts w:ascii="Calibri" w:hAnsi="Calibri"/>
          <w:sz w:val="22"/>
          <w:szCs w:val="22"/>
        </w:rPr>
        <w:t>ji (letni program dela): vsaj 15 študijskih srečanj, vsaj 1 sodelovanja z drugimi skupinami</w:t>
      </w:r>
      <w:r w:rsidR="00FA5BC8" w:rsidRPr="00E94B6D">
        <w:rPr>
          <w:rFonts w:ascii="Calibri" w:hAnsi="Calibri"/>
          <w:sz w:val="22"/>
          <w:szCs w:val="22"/>
        </w:rPr>
        <w:t>.</w:t>
      </w:r>
    </w:p>
    <w:p w14:paraId="3881AD8B" w14:textId="77777777" w:rsidR="00A4737E" w:rsidRPr="00E94B6D" w:rsidRDefault="00A4737E" w:rsidP="00585847">
      <w:pPr>
        <w:pStyle w:val="Naslov4"/>
        <w:rPr>
          <w:b w:val="0"/>
          <w:bCs w:val="0"/>
          <w:sz w:val="22"/>
          <w:szCs w:val="22"/>
        </w:rPr>
      </w:pPr>
      <w:r w:rsidRPr="00E94B6D">
        <w:rPr>
          <w:sz w:val="22"/>
          <w:szCs w:val="22"/>
        </w:rPr>
        <w:t>2. Študijsko delo</w:t>
      </w:r>
    </w:p>
    <w:p w14:paraId="61EB8922" w14:textId="77777777" w:rsidR="00FA5BC8" w:rsidRPr="00E94B6D" w:rsidRDefault="00FA5BC8" w:rsidP="00585847">
      <w:pPr>
        <w:pStyle w:val="Naslov4"/>
        <w:rPr>
          <w:sz w:val="22"/>
          <w:szCs w:val="22"/>
        </w:rPr>
      </w:pPr>
      <w:r w:rsidRPr="00E94B6D">
        <w:rPr>
          <w:sz w:val="22"/>
          <w:szCs w:val="22"/>
        </w:rPr>
        <w:t>2.1. Mentor</w:t>
      </w:r>
    </w:p>
    <w:p w14:paraId="23F8BCD0" w14:textId="77777777" w:rsidR="00FA5BC8" w:rsidRPr="00E94B6D" w:rsidRDefault="00FA5BC8" w:rsidP="00585847">
      <w:pPr>
        <w:rPr>
          <w:rFonts w:ascii="Calibri" w:hAnsi="Calibri"/>
          <w:sz w:val="22"/>
          <w:szCs w:val="22"/>
        </w:rPr>
      </w:pPr>
      <w:r w:rsidRPr="00E94B6D">
        <w:rPr>
          <w:rFonts w:ascii="Calibri" w:hAnsi="Calibri"/>
          <w:sz w:val="22"/>
          <w:szCs w:val="22"/>
        </w:rPr>
        <w:t>Sofinanciranje študijskega dela je odvisno od kategorije skupine (glej gornje pogoje):</w:t>
      </w:r>
    </w:p>
    <w:p w14:paraId="18703AC7" w14:textId="77777777" w:rsidR="00FA5BC8" w:rsidRPr="00E94B6D" w:rsidRDefault="00FA5BC8" w:rsidP="00585847">
      <w:pPr>
        <w:rPr>
          <w:rFonts w:ascii="Calibri" w:hAnsi="Calibri"/>
          <w:sz w:val="22"/>
          <w:szCs w:val="22"/>
        </w:rPr>
      </w:pPr>
    </w:p>
    <w:p w14:paraId="248B9526" w14:textId="77777777" w:rsidR="00FA5BC8" w:rsidRPr="00E94B6D" w:rsidRDefault="00813E39" w:rsidP="00585847">
      <w:pPr>
        <w:numPr>
          <w:ilvl w:val="0"/>
          <w:numId w:val="30"/>
        </w:numPr>
        <w:rPr>
          <w:rFonts w:ascii="Calibri" w:hAnsi="Calibri"/>
          <w:sz w:val="22"/>
          <w:szCs w:val="22"/>
        </w:rPr>
      </w:pPr>
      <w:r w:rsidRPr="00E94B6D">
        <w:rPr>
          <w:rFonts w:ascii="Calibri" w:hAnsi="Calibri"/>
          <w:sz w:val="22"/>
          <w:szCs w:val="22"/>
        </w:rPr>
        <w:t>kategorija: do 450</w:t>
      </w:r>
      <w:r w:rsidR="00FA5BC8" w:rsidRPr="00E94B6D">
        <w:rPr>
          <w:rFonts w:ascii="Calibri" w:hAnsi="Calibri"/>
          <w:sz w:val="22"/>
          <w:szCs w:val="22"/>
        </w:rPr>
        <w:t xml:space="preserve"> točk</w:t>
      </w:r>
      <w:r w:rsidR="006D50E7" w:rsidRPr="00E94B6D">
        <w:rPr>
          <w:rFonts w:ascii="Calibri" w:hAnsi="Calibri"/>
          <w:sz w:val="22"/>
          <w:szCs w:val="22"/>
        </w:rPr>
        <w:t>,</w:t>
      </w:r>
    </w:p>
    <w:p w14:paraId="19E596C4" w14:textId="77777777" w:rsidR="00FA5BC8" w:rsidRPr="00E94B6D" w:rsidRDefault="00813E39" w:rsidP="00585847">
      <w:pPr>
        <w:numPr>
          <w:ilvl w:val="0"/>
          <w:numId w:val="30"/>
        </w:numPr>
        <w:rPr>
          <w:rFonts w:ascii="Calibri" w:hAnsi="Calibri"/>
          <w:sz w:val="22"/>
          <w:szCs w:val="22"/>
        </w:rPr>
      </w:pPr>
      <w:r w:rsidRPr="00E94B6D">
        <w:rPr>
          <w:rFonts w:ascii="Calibri" w:hAnsi="Calibri"/>
          <w:sz w:val="22"/>
          <w:szCs w:val="22"/>
        </w:rPr>
        <w:t>kategorija: do 360</w:t>
      </w:r>
      <w:r w:rsidR="00FA5BC8" w:rsidRPr="00E94B6D">
        <w:rPr>
          <w:rFonts w:ascii="Calibri" w:hAnsi="Calibri"/>
          <w:sz w:val="22"/>
          <w:szCs w:val="22"/>
        </w:rPr>
        <w:t xml:space="preserve"> točk</w:t>
      </w:r>
      <w:r w:rsidR="006D50E7" w:rsidRPr="00E94B6D">
        <w:rPr>
          <w:rFonts w:ascii="Calibri" w:hAnsi="Calibri"/>
          <w:sz w:val="22"/>
          <w:szCs w:val="22"/>
        </w:rPr>
        <w:t>,</w:t>
      </w:r>
    </w:p>
    <w:p w14:paraId="17D5AD61" w14:textId="77777777" w:rsidR="00FA5BC8" w:rsidRPr="00E94B6D" w:rsidRDefault="00FA5BC8" w:rsidP="00585847">
      <w:pPr>
        <w:numPr>
          <w:ilvl w:val="0"/>
          <w:numId w:val="30"/>
        </w:numPr>
        <w:rPr>
          <w:rFonts w:ascii="Calibri" w:hAnsi="Calibri"/>
          <w:sz w:val="22"/>
          <w:szCs w:val="22"/>
        </w:rPr>
      </w:pPr>
      <w:r w:rsidRPr="00E94B6D">
        <w:rPr>
          <w:rFonts w:ascii="Calibri" w:hAnsi="Calibri"/>
          <w:sz w:val="22"/>
          <w:szCs w:val="22"/>
        </w:rPr>
        <w:t>kategorija: do 240 točk</w:t>
      </w:r>
      <w:r w:rsidR="006D50E7" w:rsidRPr="00E94B6D">
        <w:rPr>
          <w:rFonts w:ascii="Calibri" w:hAnsi="Calibri"/>
          <w:sz w:val="22"/>
          <w:szCs w:val="22"/>
        </w:rPr>
        <w:t>,</w:t>
      </w:r>
    </w:p>
    <w:p w14:paraId="7B692359" w14:textId="77777777" w:rsidR="00FA5BC8" w:rsidRPr="00E94B6D" w:rsidRDefault="00FA5BC8" w:rsidP="00585847">
      <w:pPr>
        <w:numPr>
          <w:ilvl w:val="0"/>
          <w:numId w:val="30"/>
        </w:numPr>
        <w:rPr>
          <w:rFonts w:ascii="Calibri" w:hAnsi="Calibri"/>
          <w:sz w:val="22"/>
          <w:szCs w:val="22"/>
        </w:rPr>
      </w:pPr>
      <w:r w:rsidRPr="00E94B6D">
        <w:rPr>
          <w:rFonts w:ascii="Calibri" w:hAnsi="Calibri"/>
          <w:sz w:val="22"/>
          <w:szCs w:val="22"/>
        </w:rPr>
        <w:t>kategorija: do 180 točk</w:t>
      </w:r>
      <w:r w:rsidR="006D50E7" w:rsidRPr="00E94B6D">
        <w:rPr>
          <w:rFonts w:ascii="Calibri" w:hAnsi="Calibri"/>
          <w:sz w:val="22"/>
          <w:szCs w:val="22"/>
        </w:rPr>
        <w:t>.</w:t>
      </w:r>
    </w:p>
    <w:p w14:paraId="0B7E079E" w14:textId="77777777" w:rsidR="00FA5BC8" w:rsidRPr="00E94B6D" w:rsidRDefault="00FA5BC8" w:rsidP="00585847">
      <w:pPr>
        <w:pStyle w:val="Naslov4"/>
        <w:rPr>
          <w:sz w:val="22"/>
          <w:szCs w:val="22"/>
        </w:rPr>
      </w:pPr>
      <w:r w:rsidRPr="00E94B6D">
        <w:rPr>
          <w:sz w:val="22"/>
          <w:szCs w:val="22"/>
        </w:rPr>
        <w:lastRenderedPageBreak/>
        <w:t>2.2. Dodatek glede na velikost skupine</w:t>
      </w:r>
    </w:p>
    <w:p w14:paraId="7CF6FCA8" w14:textId="77777777" w:rsidR="00FA5BC8" w:rsidRPr="00E94B6D" w:rsidRDefault="00FA5BC8" w:rsidP="00585847">
      <w:pPr>
        <w:rPr>
          <w:rFonts w:ascii="Calibri" w:hAnsi="Calibri"/>
          <w:sz w:val="22"/>
          <w:szCs w:val="22"/>
        </w:rPr>
      </w:pPr>
      <w:r w:rsidRPr="00E94B6D">
        <w:rPr>
          <w:rFonts w:ascii="Calibri" w:hAnsi="Calibri"/>
          <w:sz w:val="22"/>
          <w:szCs w:val="22"/>
        </w:rPr>
        <w:t xml:space="preserve">Dodatek za vaje glede na število </w:t>
      </w:r>
      <w:r w:rsidR="00EB6E97" w:rsidRPr="00E94B6D">
        <w:rPr>
          <w:rFonts w:ascii="Calibri" w:hAnsi="Calibri"/>
          <w:sz w:val="22"/>
          <w:szCs w:val="22"/>
        </w:rPr>
        <w:t xml:space="preserve">aktivnih </w:t>
      </w:r>
      <w:r w:rsidRPr="00E94B6D">
        <w:rPr>
          <w:rFonts w:ascii="Calibri" w:hAnsi="Calibri"/>
          <w:sz w:val="22"/>
          <w:szCs w:val="22"/>
        </w:rPr>
        <w:t xml:space="preserve">članov – </w:t>
      </w:r>
      <w:r w:rsidR="002327F9" w:rsidRPr="00E94B6D">
        <w:rPr>
          <w:rFonts w:ascii="Calibri" w:hAnsi="Calibri"/>
          <w:sz w:val="22"/>
          <w:szCs w:val="22"/>
        </w:rPr>
        <w:t xml:space="preserve">v odstotku od vsote točk, dodeljenih v poglavju 1. in 2.1. teh meril </w:t>
      </w:r>
      <w:r w:rsidRPr="00E94B6D">
        <w:rPr>
          <w:rFonts w:ascii="Calibri" w:hAnsi="Calibri"/>
          <w:sz w:val="22"/>
          <w:szCs w:val="22"/>
        </w:rPr>
        <w:t>– prejmejo skupine:</w:t>
      </w:r>
    </w:p>
    <w:p w14:paraId="2A47A514" w14:textId="77777777" w:rsidR="00FA5BC8" w:rsidRPr="00E94B6D" w:rsidRDefault="00FA5BC8" w:rsidP="00585847">
      <w:pPr>
        <w:numPr>
          <w:ilvl w:val="0"/>
          <w:numId w:val="49"/>
        </w:numPr>
        <w:rPr>
          <w:rFonts w:ascii="Calibri" w:hAnsi="Calibri"/>
          <w:sz w:val="22"/>
          <w:szCs w:val="22"/>
        </w:rPr>
      </w:pPr>
      <w:r w:rsidRPr="00E94B6D">
        <w:rPr>
          <w:rFonts w:ascii="Calibri" w:hAnsi="Calibri"/>
          <w:sz w:val="22"/>
          <w:szCs w:val="22"/>
        </w:rPr>
        <w:t xml:space="preserve">če štejejo več kot </w:t>
      </w:r>
      <w:r w:rsidR="00813E39" w:rsidRPr="00E94B6D">
        <w:rPr>
          <w:rFonts w:ascii="Calibri" w:hAnsi="Calibri"/>
          <w:sz w:val="22"/>
          <w:szCs w:val="22"/>
        </w:rPr>
        <w:t>20</w:t>
      </w:r>
      <w:r w:rsidR="0022193D" w:rsidRPr="00E94B6D">
        <w:rPr>
          <w:rFonts w:ascii="Calibri" w:hAnsi="Calibri"/>
          <w:sz w:val="22"/>
          <w:szCs w:val="22"/>
        </w:rPr>
        <w:t xml:space="preserve"> </w:t>
      </w:r>
      <w:r w:rsidR="00813E39" w:rsidRPr="00E94B6D">
        <w:rPr>
          <w:rFonts w:ascii="Calibri" w:hAnsi="Calibri"/>
          <w:sz w:val="22"/>
          <w:szCs w:val="22"/>
        </w:rPr>
        <w:t>neposrednih udeležencev</w:t>
      </w:r>
      <w:r w:rsidRPr="00E94B6D">
        <w:rPr>
          <w:rFonts w:ascii="Calibri" w:hAnsi="Calibri"/>
          <w:sz w:val="22"/>
          <w:szCs w:val="22"/>
        </w:rPr>
        <w:t>, 10 %</w:t>
      </w:r>
      <w:r w:rsidR="006D50E7" w:rsidRPr="00E94B6D">
        <w:rPr>
          <w:rFonts w:ascii="Calibri" w:hAnsi="Calibri"/>
          <w:sz w:val="22"/>
          <w:szCs w:val="22"/>
        </w:rPr>
        <w:t>,</w:t>
      </w:r>
    </w:p>
    <w:p w14:paraId="1994C769" w14:textId="77777777" w:rsidR="00FA5BC8" w:rsidRPr="00E94B6D" w:rsidRDefault="00813E39" w:rsidP="00585847">
      <w:pPr>
        <w:numPr>
          <w:ilvl w:val="0"/>
          <w:numId w:val="49"/>
        </w:numPr>
        <w:rPr>
          <w:rFonts w:ascii="Calibri" w:hAnsi="Calibri"/>
          <w:sz w:val="22"/>
          <w:szCs w:val="22"/>
        </w:rPr>
      </w:pPr>
      <w:r w:rsidRPr="00E94B6D">
        <w:rPr>
          <w:rFonts w:ascii="Calibri" w:hAnsi="Calibri"/>
          <w:sz w:val="22"/>
          <w:szCs w:val="22"/>
        </w:rPr>
        <w:t>če štejejo več kot 25</w:t>
      </w:r>
      <w:r w:rsidR="0022193D" w:rsidRPr="00E94B6D">
        <w:rPr>
          <w:rFonts w:ascii="Calibri" w:hAnsi="Calibri"/>
          <w:sz w:val="22"/>
          <w:szCs w:val="22"/>
        </w:rPr>
        <w:t xml:space="preserve"> </w:t>
      </w:r>
      <w:r w:rsidRPr="00E94B6D">
        <w:rPr>
          <w:rFonts w:ascii="Calibri" w:hAnsi="Calibri"/>
          <w:sz w:val="22"/>
          <w:szCs w:val="22"/>
        </w:rPr>
        <w:t>neposrednih udeležencev</w:t>
      </w:r>
      <w:r w:rsidR="006D50E7" w:rsidRPr="00E94B6D">
        <w:rPr>
          <w:rFonts w:ascii="Calibri" w:hAnsi="Calibri"/>
          <w:sz w:val="22"/>
          <w:szCs w:val="22"/>
        </w:rPr>
        <w:t>, 20 %,</w:t>
      </w:r>
    </w:p>
    <w:p w14:paraId="7BB2C422" w14:textId="77777777" w:rsidR="00FA5BC8" w:rsidRPr="00E94B6D" w:rsidRDefault="00813E39" w:rsidP="00585847">
      <w:pPr>
        <w:numPr>
          <w:ilvl w:val="0"/>
          <w:numId w:val="49"/>
        </w:numPr>
        <w:rPr>
          <w:rFonts w:ascii="Calibri" w:hAnsi="Calibri"/>
          <w:sz w:val="22"/>
          <w:szCs w:val="22"/>
        </w:rPr>
      </w:pPr>
      <w:r w:rsidRPr="00E94B6D">
        <w:rPr>
          <w:rFonts w:ascii="Calibri" w:hAnsi="Calibri"/>
          <w:sz w:val="22"/>
          <w:szCs w:val="22"/>
        </w:rPr>
        <w:t>če štejejo več kot 30</w:t>
      </w:r>
      <w:r w:rsidR="0022193D" w:rsidRPr="00E94B6D">
        <w:rPr>
          <w:rFonts w:ascii="Calibri" w:hAnsi="Calibri"/>
          <w:sz w:val="22"/>
          <w:szCs w:val="22"/>
        </w:rPr>
        <w:t xml:space="preserve"> </w:t>
      </w:r>
      <w:r w:rsidRPr="00E94B6D">
        <w:rPr>
          <w:rFonts w:ascii="Calibri" w:hAnsi="Calibri"/>
          <w:sz w:val="22"/>
          <w:szCs w:val="22"/>
        </w:rPr>
        <w:t>neposrednih udeležencev</w:t>
      </w:r>
      <w:r w:rsidR="006D50E7" w:rsidRPr="00E94B6D">
        <w:rPr>
          <w:rFonts w:ascii="Calibri" w:hAnsi="Calibri"/>
          <w:sz w:val="22"/>
          <w:szCs w:val="22"/>
        </w:rPr>
        <w:t>, 30 %,</w:t>
      </w:r>
    </w:p>
    <w:p w14:paraId="141B4703" w14:textId="77777777" w:rsidR="00FA5BC8" w:rsidRPr="00E94B6D" w:rsidRDefault="00813E39" w:rsidP="00585847">
      <w:pPr>
        <w:numPr>
          <w:ilvl w:val="0"/>
          <w:numId w:val="49"/>
        </w:numPr>
        <w:rPr>
          <w:rFonts w:ascii="Calibri" w:hAnsi="Calibri"/>
          <w:sz w:val="22"/>
          <w:szCs w:val="22"/>
        </w:rPr>
      </w:pPr>
      <w:r w:rsidRPr="00E94B6D">
        <w:rPr>
          <w:rFonts w:ascii="Calibri" w:hAnsi="Calibri"/>
          <w:sz w:val="22"/>
          <w:szCs w:val="22"/>
        </w:rPr>
        <w:t>če štejejo več kot 3</w:t>
      </w:r>
      <w:r w:rsidR="00B17D2E" w:rsidRPr="00E94B6D">
        <w:rPr>
          <w:rFonts w:ascii="Calibri" w:hAnsi="Calibri"/>
          <w:sz w:val="22"/>
          <w:szCs w:val="22"/>
        </w:rPr>
        <w:t>5</w:t>
      </w:r>
      <w:r w:rsidR="0022193D" w:rsidRPr="00E94B6D">
        <w:rPr>
          <w:rFonts w:ascii="Calibri" w:hAnsi="Calibri"/>
          <w:sz w:val="22"/>
          <w:szCs w:val="22"/>
        </w:rPr>
        <w:t xml:space="preserve"> </w:t>
      </w:r>
      <w:r w:rsidRPr="00E94B6D">
        <w:rPr>
          <w:rFonts w:ascii="Calibri" w:hAnsi="Calibri"/>
          <w:sz w:val="22"/>
          <w:szCs w:val="22"/>
        </w:rPr>
        <w:t>neposrednih udeležencev</w:t>
      </w:r>
      <w:r w:rsidR="006D50E7" w:rsidRPr="00E94B6D">
        <w:rPr>
          <w:rFonts w:ascii="Calibri" w:hAnsi="Calibri"/>
          <w:sz w:val="22"/>
          <w:szCs w:val="22"/>
        </w:rPr>
        <w:t>, 40 %,</w:t>
      </w:r>
    </w:p>
    <w:p w14:paraId="757FFEE6" w14:textId="77777777" w:rsidR="00FA5BC8" w:rsidRPr="00E94B6D" w:rsidRDefault="00813E39" w:rsidP="00585847">
      <w:pPr>
        <w:numPr>
          <w:ilvl w:val="0"/>
          <w:numId w:val="49"/>
        </w:numPr>
        <w:rPr>
          <w:rFonts w:ascii="Calibri" w:hAnsi="Calibri"/>
          <w:sz w:val="22"/>
          <w:szCs w:val="22"/>
        </w:rPr>
      </w:pPr>
      <w:r w:rsidRPr="00E94B6D">
        <w:rPr>
          <w:rFonts w:ascii="Calibri" w:hAnsi="Calibri"/>
          <w:sz w:val="22"/>
          <w:szCs w:val="22"/>
        </w:rPr>
        <w:t>če štejejo več kot 4</w:t>
      </w:r>
      <w:r w:rsidR="00B17D2E" w:rsidRPr="00E94B6D">
        <w:rPr>
          <w:rFonts w:ascii="Calibri" w:hAnsi="Calibri"/>
          <w:sz w:val="22"/>
          <w:szCs w:val="22"/>
        </w:rPr>
        <w:t>0</w:t>
      </w:r>
      <w:r w:rsidR="0022193D" w:rsidRPr="00E94B6D">
        <w:rPr>
          <w:rFonts w:ascii="Calibri" w:hAnsi="Calibri"/>
          <w:sz w:val="22"/>
          <w:szCs w:val="22"/>
        </w:rPr>
        <w:t xml:space="preserve"> </w:t>
      </w:r>
      <w:r w:rsidRPr="00E94B6D">
        <w:rPr>
          <w:rFonts w:ascii="Calibri" w:hAnsi="Calibri"/>
          <w:sz w:val="22"/>
          <w:szCs w:val="22"/>
        </w:rPr>
        <w:t>neposrednih udeležencev</w:t>
      </w:r>
      <w:r w:rsidR="006D50E7" w:rsidRPr="00E94B6D">
        <w:rPr>
          <w:rFonts w:ascii="Calibri" w:hAnsi="Calibri"/>
          <w:sz w:val="22"/>
          <w:szCs w:val="22"/>
        </w:rPr>
        <w:t>, 50 %.</w:t>
      </w:r>
    </w:p>
    <w:p w14:paraId="4A62C254"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3. Akcije</w:t>
      </w:r>
    </w:p>
    <w:p w14:paraId="49C5E542" w14:textId="77777777" w:rsidR="00FA5BC8" w:rsidRPr="00E94B6D" w:rsidRDefault="00FA5BC8" w:rsidP="00585847">
      <w:pPr>
        <w:pStyle w:val="Naslov4"/>
        <w:rPr>
          <w:sz w:val="22"/>
          <w:szCs w:val="22"/>
        </w:rPr>
      </w:pPr>
      <w:r w:rsidRPr="00E94B6D">
        <w:rPr>
          <w:sz w:val="22"/>
          <w:szCs w:val="22"/>
        </w:rPr>
        <w:t>3.1. Akcije</w:t>
      </w:r>
    </w:p>
    <w:p w14:paraId="47F8FF86" w14:textId="77777777" w:rsidR="00FA5BC8" w:rsidRPr="00E94B6D" w:rsidRDefault="00FA5BC8" w:rsidP="00585847">
      <w:pPr>
        <w:rPr>
          <w:rFonts w:ascii="Calibri" w:hAnsi="Calibri"/>
          <w:sz w:val="22"/>
          <w:szCs w:val="22"/>
        </w:rPr>
      </w:pPr>
      <w:r w:rsidRPr="00E94B6D">
        <w:rPr>
          <w:rFonts w:ascii="Calibri" w:hAnsi="Calibri"/>
          <w:sz w:val="22"/>
          <w:szCs w:val="22"/>
        </w:rPr>
        <w:t>Dodatek za sodelovanje v skupnih projektih predstavljanja, primerjanja in vrednotenja dosežkov ljubiteljske kulturne ustvarjalnosti, prejmejo skupine:</w:t>
      </w:r>
    </w:p>
    <w:p w14:paraId="366F9CC2" w14:textId="77777777" w:rsidR="00A4737E" w:rsidRPr="00E94B6D" w:rsidRDefault="00F36945" w:rsidP="00585847">
      <w:pPr>
        <w:numPr>
          <w:ilvl w:val="0"/>
          <w:numId w:val="13"/>
        </w:numPr>
        <w:rPr>
          <w:rFonts w:ascii="Calibri" w:hAnsi="Calibri"/>
          <w:sz w:val="22"/>
          <w:szCs w:val="22"/>
        </w:rPr>
      </w:pPr>
      <w:r w:rsidRPr="00E94B6D">
        <w:rPr>
          <w:rFonts w:ascii="Calibri" w:hAnsi="Calibri"/>
          <w:sz w:val="22"/>
          <w:szCs w:val="22"/>
        </w:rPr>
        <w:t xml:space="preserve">do </w:t>
      </w:r>
      <w:r w:rsidR="00FA5BC8" w:rsidRPr="00E94B6D">
        <w:rPr>
          <w:rFonts w:ascii="Calibri" w:hAnsi="Calibri"/>
          <w:sz w:val="22"/>
          <w:szCs w:val="22"/>
        </w:rPr>
        <w:t>100 točk, če nastopijo na območnem srečanju</w:t>
      </w:r>
      <w:r w:rsidR="00982E59" w:rsidRPr="00E94B6D">
        <w:rPr>
          <w:rFonts w:ascii="Calibri" w:hAnsi="Calibri"/>
          <w:sz w:val="22"/>
          <w:szCs w:val="22"/>
        </w:rPr>
        <w:t xml:space="preserve"> in v drugih akcijah ter</w:t>
      </w:r>
      <w:r w:rsidR="00FA5BC8" w:rsidRPr="00E94B6D">
        <w:rPr>
          <w:rFonts w:ascii="Calibri" w:hAnsi="Calibri"/>
          <w:sz w:val="22"/>
          <w:szCs w:val="22"/>
        </w:rPr>
        <w:t xml:space="preserve"> skupno dogovorjenih programih društev, ZKD </w:t>
      </w:r>
      <w:r w:rsidR="00B97B79" w:rsidRPr="00E94B6D">
        <w:rPr>
          <w:rFonts w:ascii="Calibri" w:hAnsi="Calibri"/>
          <w:sz w:val="22"/>
          <w:szCs w:val="22"/>
        </w:rPr>
        <w:t>ali</w:t>
      </w:r>
      <w:r w:rsidR="00A4737E" w:rsidRPr="00E94B6D">
        <w:rPr>
          <w:rFonts w:ascii="Calibri" w:hAnsi="Calibri"/>
          <w:sz w:val="22"/>
          <w:szCs w:val="22"/>
        </w:rPr>
        <w:t xml:space="preserve"> JSKD</w:t>
      </w:r>
      <w:r w:rsidR="009F3335" w:rsidRPr="00E94B6D">
        <w:rPr>
          <w:rFonts w:ascii="Calibri" w:hAnsi="Calibri"/>
          <w:sz w:val="22"/>
          <w:szCs w:val="22"/>
        </w:rPr>
        <w:t xml:space="preserve"> in za to ne prejmejo plačila;</w:t>
      </w:r>
    </w:p>
    <w:p w14:paraId="72DD9996" w14:textId="77777777" w:rsidR="00FA5BC8" w:rsidRPr="00E94B6D" w:rsidRDefault="00982E59" w:rsidP="00585847">
      <w:pPr>
        <w:numPr>
          <w:ilvl w:val="0"/>
          <w:numId w:val="13"/>
        </w:numPr>
        <w:rPr>
          <w:rFonts w:ascii="Calibri" w:hAnsi="Calibri"/>
          <w:sz w:val="22"/>
          <w:szCs w:val="22"/>
        </w:rPr>
      </w:pPr>
      <w:r w:rsidRPr="00E94B6D">
        <w:rPr>
          <w:rFonts w:ascii="Calibri" w:hAnsi="Calibri"/>
          <w:sz w:val="22"/>
          <w:szCs w:val="22"/>
        </w:rPr>
        <w:t>do 150</w:t>
      </w:r>
      <w:r w:rsidR="00FA5BC8" w:rsidRPr="00E94B6D">
        <w:rPr>
          <w:rFonts w:ascii="Calibri" w:hAnsi="Calibri"/>
          <w:sz w:val="22"/>
          <w:szCs w:val="22"/>
        </w:rPr>
        <w:t xml:space="preserve"> točk, če nastopijo na medobmočnem (regijskem) srečanju tovrstnih skupin;</w:t>
      </w:r>
    </w:p>
    <w:p w14:paraId="3A5A0AE6" w14:textId="77777777" w:rsidR="00FA5BC8" w:rsidRPr="00E94B6D" w:rsidRDefault="00982E59" w:rsidP="00585847">
      <w:pPr>
        <w:numPr>
          <w:ilvl w:val="0"/>
          <w:numId w:val="15"/>
        </w:numPr>
        <w:rPr>
          <w:rFonts w:ascii="Calibri" w:hAnsi="Calibri"/>
          <w:sz w:val="22"/>
          <w:szCs w:val="22"/>
        </w:rPr>
      </w:pPr>
      <w:r w:rsidRPr="00E94B6D">
        <w:rPr>
          <w:rFonts w:ascii="Calibri" w:hAnsi="Calibri"/>
          <w:sz w:val="22"/>
          <w:szCs w:val="22"/>
        </w:rPr>
        <w:t>do 50</w:t>
      </w:r>
      <w:r w:rsidR="00FA5BC8" w:rsidRPr="00E94B6D">
        <w:rPr>
          <w:rFonts w:ascii="Calibri" w:hAnsi="Calibri"/>
          <w:sz w:val="22"/>
          <w:szCs w:val="22"/>
        </w:rPr>
        <w:t>0 točk, če nastopijo na državnem srečanju tovrstnih skupin;</w:t>
      </w:r>
    </w:p>
    <w:p w14:paraId="2B60F9B0" w14:textId="77777777" w:rsidR="00FA5BC8" w:rsidRPr="00E94B6D" w:rsidRDefault="00982E59" w:rsidP="00585847">
      <w:pPr>
        <w:numPr>
          <w:ilvl w:val="0"/>
          <w:numId w:val="16"/>
        </w:numPr>
        <w:rPr>
          <w:rFonts w:ascii="Calibri" w:hAnsi="Calibri"/>
          <w:sz w:val="22"/>
          <w:szCs w:val="22"/>
        </w:rPr>
      </w:pPr>
      <w:r w:rsidRPr="00E94B6D">
        <w:rPr>
          <w:rFonts w:ascii="Calibri" w:hAnsi="Calibri"/>
          <w:sz w:val="22"/>
          <w:szCs w:val="22"/>
        </w:rPr>
        <w:t>do 100</w:t>
      </w:r>
      <w:r w:rsidR="00FA5BC8" w:rsidRPr="00E94B6D">
        <w:rPr>
          <w:rFonts w:ascii="Calibri" w:hAnsi="Calibri"/>
          <w:sz w:val="22"/>
          <w:szCs w:val="22"/>
        </w:rPr>
        <w:t>0 točk, če nastopijo na mednarodnem tekmovanju ali festivalu.</w:t>
      </w:r>
    </w:p>
    <w:p w14:paraId="4257B080" w14:textId="77777777" w:rsidR="00FA5BC8" w:rsidRPr="00E94B6D" w:rsidRDefault="00FA5BC8" w:rsidP="00585847">
      <w:pPr>
        <w:pStyle w:val="Naslov2"/>
        <w:pBdr>
          <w:bottom w:val="single" w:sz="4" w:space="1" w:color="auto"/>
        </w:pBdr>
        <w:rPr>
          <w:rFonts w:ascii="Calibri" w:hAnsi="Calibri"/>
          <w:sz w:val="22"/>
          <w:szCs w:val="22"/>
        </w:rPr>
      </w:pPr>
      <w:r w:rsidRPr="00E94B6D">
        <w:rPr>
          <w:rFonts w:ascii="Calibri" w:hAnsi="Calibri"/>
          <w:sz w:val="22"/>
          <w:szCs w:val="22"/>
        </w:rPr>
        <w:t>VII</w:t>
      </w:r>
      <w:r w:rsidR="00F05961" w:rsidRPr="00E94B6D">
        <w:rPr>
          <w:rFonts w:ascii="Calibri" w:hAnsi="Calibri"/>
          <w:sz w:val="22"/>
          <w:szCs w:val="22"/>
        </w:rPr>
        <w:t>I</w:t>
      </w:r>
      <w:r w:rsidRPr="00E94B6D">
        <w:rPr>
          <w:rFonts w:ascii="Calibri" w:hAnsi="Calibri"/>
          <w:sz w:val="22"/>
          <w:szCs w:val="22"/>
        </w:rPr>
        <w:t>. LITERARN</w:t>
      </w:r>
      <w:r w:rsidR="005771A9" w:rsidRPr="00E94B6D">
        <w:rPr>
          <w:rFonts w:ascii="Calibri" w:hAnsi="Calibri"/>
          <w:sz w:val="22"/>
          <w:szCs w:val="22"/>
        </w:rPr>
        <w:t>A</w:t>
      </w:r>
      <w:r w:rsidR="00255696" w:rsidRPr="00E94B6D">
        <w:rPr>
          <w:rFonts w:ascii="Calibri" w:hAnsi="Calibri"/>
          <w:sz w:val="22"/>
          <w:szCs w:val="22"/>
        </w:rPr>
        <w:t xml:space="preserve"> </w:t>
      </w:r>
      <w:r w:rsidR="005771A9" w:rsidRPr="00E94B6D">
        <w:rPr>
          <w:rFonts w:ascii="Calibri" w:hAnsi="Calibri"/>
          <w:sz w:val="22"/>
          <w:szCs w:val="22"/>
        </w:rPr>
        <w:t>DEJAVNOST</w:t>
      </w:r>
    </w:p>
    <w:p w14:paraId="391AF6FE"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1. Programska dejavnost</w:t>
      </w:r>
    </w:p>
    <w:p w14:paraId="5A82359B" w14:textId="77777777" w:rsidR="00FA5BC8" w:rsidRPr="00E94B6D" w:rsidRDefault="00FA5BC8" w:rsidP="00585847">
      <w:pPr>
        <w:pStyle w:val="Naslov4"/>
        <w:rPr>
          <w:sz w:val="22"/>
          <w:szCs w:val="22"/>
        </w:rPr>
      </w:pPr>
      <w:r w:rsidRPr="00E94B6D">
        <w:rPr>
          <w:sz w:val="22"/>
          <w:szCs w:val="22"/>
        </w:rPr>
        <w:t>1.</w:t>
      </w:r>
      <w:r w:rsidR="00A4737E" w:rsidRPr="00E94B6D">
        <w:rPr>
          <w:sz w:val="22"/>
          <w:szCs w:val="22"/>
        </w:rPr>
        <w:t>1.</w:t>
      </w:r>
      <w:r w:rsidRPr="00E94B6D">
        <w:rPr>
          <w:sz w:val="22"/>
          <w:szCs w:val="22"/>
        </w:rPr>
        <w:t xml:space="preserve"> Merila za kategorizacijo</w:t>
      </w:r>
      <w:r w:rsidRPr="00E94B6D">
        <w:rPr>
          <w:sz w:val="22"/>
          <w:szCs w:val="22"/>
        </w:rPr>
        <w:br/>
      </w:r>
    </w:p>
    <w:p w14:paraId="504F5226" w14:textId="77777777" w:rsidR="00FA5BC8" w:rsidRPr="00E94B6D" w:rsidRDefault="000E57E5" w:rsidP="00585847">
      <w:pPr>
        <w:numPr>
          <w:ilvl w:val="0"/>
          <w:numId w:val="12"/>
        </w:numPr>
        <w:ind w:left="720" w:hanging="720"/>
        <w:rPr>
          <w:rFonts w:ascii="Calibri" w:hAnsi="Calibri"/>
          <w:sz w:val="22"/>
          <w:szCs w:val="22"/>
        </w:rPr>
      </w:pPr>
      <w:r w:rsidRPr="00E94B6D">
        <w:rPr>
          <w:rFonts w:ascii="Calibri" w:hAnsi="Calibri"/>
          <w:sz w:val="22"/>
          <w:szCs w:val="22"/>
        </w:rPr>
        <w:t xml:space="preserve">kategorija: do </w:t>
      </w:r>
      <w:r w:rsidR="00462EF1" w:rsidRPr="00E94B6D">
        <w:rPr>
          <w:rFonts w:ascii="Calibri" w:hAnsi="Calibri"/>
          <w:sz w:val="22"/>
          <w:szCs w:val="22"/>
        </w:rPr>
        <w:t>1.000</w:t>
      </w:r>
      <w:r w:rsidR="00FA5BC8" w:rsidRPr="00E94B6D">
        <w:rPr>
          <w:rFonts w:ascii="Calibri" w:hAnsi="Calibri"/>
          <w:sz w:val="22"/>
          <w:szCs w:val="22"/>
        </w:rPr>
        <w:t xml:space="preserve"> točk </w:t>
      </w:r>
      <w:r w:rsidR="00FA5BC8" w:rsidRPr="00E94B6D">
        <w:rPr>
          <w:rFonts w:ascii="Calibri" w:hAnsi="Calibri"/>
          <w:sz w:val="22"/>
          <w:szCs w:val="22"/>
        </w:rPr>
        <w:br/>
        <w:t xml:space="preserve">Pogoji (letni program dela): 40 </w:t>
      </w:r>
      <w:r w:rsidRPr="00E94B6D">
        <w:rPr>
          <w:rFonts w:ascii="Calibri" w:hAnsi="Calibri"/>
          <w:sz w:val="22"/>
          <w:szCs w:val="22"/>
        </w:rPr>
        <w:t xml:space="preserve">delovnih </w:t>
      </w:r>
      <w:r w:rsidR="00FA5BC8" w:rsidRPr="00E94B6D">
        <w:rPr>
          <w:rFonts w:ascii="Calibri" w:hAnsi="Calibri"/>
          <w:sz w:val="22"/>
          <w:szCs w:val="22"/>
        </w:rPr>
        <w:t>srečanj, 4 samost</w:t>
      </w:r>
      <w:r w:rsidRPr="00E94B6D">
        <w:rPr>
          <w:rFonts w:ascii="Calibri" w:hAnsi="Calibri"/>
          <w:sz w:val="22"/>
          <w:szCs w:val="22"/>
        </w:rPr>
        <w:t>ojni literarni večeri, več kot 6</w:t>
      </w:r>
      <w:r w:rsidR="00FA5BC8" w:rsidRPr="00E94B6D">
        <w:rPr>
          <w:rFonts w:ascii="Calibri" w:hAnsi="Calibri"/>
          <w:sz w:val="22"/>
          <w:szCs w:val="22"/>
        </w:rPr>
        <w:t xml:space="preserve"> sodelovanj na literarnih večerih, 1 zbornik, več kot 12 objav v knjigah ali periodičnih publikacijah;</w:t>
      </w:r>
    </w:p>
    <w:p w14:paraId="0E0F69A7" w14:textId="77777777" w:rsidR="00FA5BC8" w:rsidRPr="00E94B6D" w:rsidRDefault="00FA5BC8" w:rsidP="00585847">
      <w:pPr>
        <w:numPr>
          <w:ilvl w:val="0"/>
          <w:numId w:val="12"/>
        </w:numPr>
        <w:ind w:left="720" w:hanging="720"/>
        <w:rPr>
          <w:rFonts w:ascii="Calibri" w:hAnsi="Calibri"/>
          <w:sz w:val="22"/>
          <w:szCs w:val="22"/>
        </w:rPr>
      </w:pPr>
      <w:r w:rsidRPr="00E94B6D">
        <w:rPr>
          <w:rFonts w:ascii="Calibri" w:hAnsi="Calibri"/>
          <w:sz w:val="22"/>
          <w:szCs w:val="22"/>
        </w:rPr>
        <w:t>kategorija</w:t>
      </w:r>
      <w:r w:rsidR="00462EF1" w:rsidRPr="00E94B6D">
        <w:rPr>
          <w:rFonts w:ascii="Calibri" w:hAnsi="Calibri"/>
          <w:sz w:val="22"/>
          <w:szCs w:val="22"/>
        </w:rPr>
        <w:t>: do 450</w:t>
      </w:r>
      <w:r w:rsidRPr="00E94B6D">
        <w:rPr>
          <w:rFonts w:ascii="Calibri" w:hAnsi="Calibri"/>
          <w:sz w:val="22"/>
          <w:szCs w:val="22"/>
        </w:rPr>
        <w:t xml:space="preserve"> točk</w:t>
      </w:r>
      <w:r w:rsidRPr="00E94B6D">
        <w:rPr>
          <w:rFonts w:ascii="Calibri" w:hAnsi="Calibri"/>
          <w:sz w:val="22"/>
          <w:szCs w:val="22"/>
        </w:rPr>
        <w:br/>
        <w:t>Pog</w:t>
      </w:r>
      <w:r w:rsidR="000E57E5" w:rsidRPr="00E94B6D">
        <w:rPr>
          <w:rFonts w:ascii="Calibri" w:hAnsi="Calibri"/>
          <w:sz w:val="22"/>
          <w:szCs w:val="22"/>
        </w:rPr>
        <w:t xml:space="preserve">oji (letni program dela): </w:t>
      </w:r>
      <w:r w:rsidRPr="00E94B6D">
        <w:rPr>
          <w:rFonts w:ascii="Calibri" w:hAnsi="Calibri"/>
          <w:sz w:val="22"/>
          <w:szCs w:val="22"/>
        </w:rPr>
        <w:t xml:space="preserve">30 </w:t>
      </w:r>
      <w:r w:rsidR="000E57E5" w:rsidRPr="00E94B6D">
        <w:rPr>
          <w:rFonts w:ascii="Calibri" w:hAnsi="Calibri"/>
          <w:sz w:val="22"/>
          <w:szCs w:val="22"/>
        </w:rPr>
        <w:t xml:space="preserve">delovnih </w:t>
      </w:r>
      <w:r w:rsidRPr="00E94B6D">
        <w:rPr>
          <w:rFonts w:ascii="Calibri" w:hAnsi="Calibri"/>
          <w:sz w:val="22"/>
          <w:szCs w:val="22"/>
        </w:rPr>
        <w:t xml:space="preserve">srečanj, 2 samostojna literarna večera, več kot </w:t>
      </w:r>
      <w:r w:rsidR="000E57E5" w:rsidRPr="00E94B6D">
        <w:rPr>
          <w:rFonts w:ascii="Calibri" w:hAnsi="Calibri"/>
          <w:sz w:val="22"/>
          <w:szCs w:val="22"/>
        </w:rPr>
        <w:t>4</w:t>
      </w:r>
      <w:r w:rsidRPr="00E94B6D">
        <w:rPr>
          <w:rFonts w:ascii="Calibri" w:hAnsi="Calibri"/>
          <w:sz w:val="22"/>
          <w:szCs w:val="22"/>
        </w:rPr>
        <w:t xml:space="preserve"> sodelovanj</w:t>
      </w:r>
      <w:r w:rsidR="000E57E5" w:rsidRPr="00E94B6D">
        <w:rPr>
          <w:rFonts w:ascii="Calibri" w:hAnsi="Calibri"/>
          <w:sz w:val="22"/>
          <w:szCs w:val="22"/>
        </w:rPr>
        <w:t>a na literarnih večerih, izdana</w:t>
      </w:r>
      <w:r w:rsidRPr="00E94B6D">
        <w:rPr>
          <w:rFonts w:ascii="Calibri" w:hAnsi="Calibri"/>
          <w:sz w:val="22"/>
          <w:szCs w:val="22"/>
        </w:rPr>
        <w:t xml:space="preserve"> publikacija</w:t>
      </w:r>
      <w:r w:rsidR="000E57E5" w:rsidRPr="00E94B6D">
        <w:rPr>
          <w:rFonts w:ascii="Calibri" w:hAnsi="Calibri"/>
          <w:sz w:val="22"/>
          <w:szCs w:val="22"/>
        </w:rPr>
        <w:t xml:space="preserve"> (samostojna ali v sodelovanju z drugim društvom)</w:t>
      </w:r>
      <w:r w:rsidRPr="00E94B6D">
        <w:rPr>
          <w:rFonts w:ascii="Calibri" w:hAnsi="Calibri"/>
          <w:sz w:val="22"/>
          <w:szCs w:val="22"/>
        </w:rPr>
        <w:t>, več kot 6 objav v knjigah ali periodičnih publikacijah;</w:t>
      </w:r>
    </w:p>
    <w:p w14:paraId="0054EA16" w14:textId="77777777" w:rsidR="00FA5BC8" w:rsidRPr="00E94B6D" w:rsidRDefault="000E57E5" w:rsidP="00585847">
      <w:pPr>
        <w:numPr>
          <w:ilvl w:val="0"/>
          <w:numId w:val="12"/>
        </w:numPr>
        <w:ind w:left="720" w:hanging="720"/>
        <w:rPr>
          <w:rFonts w:ascii="Calibri" w:hAnsi="Calibri"/>
          <w:sz w:val="22"/>
          <w:szCs w:val="22"/>
        </w:rPr>
      </w:pPr>
      <w:r w:rsidRPr="00E94B6D">
        <w:rPr>
          <w:rFonts w:ascii="Calibri" w:hAnsi="Calibri"/>
          <w:sz w:val="22"/>
          <w:szCs w:val="22"/>
        </w:rPr>
        <w:t>kategorija: do</w:t>
      </w:r>
      <w:r w:rsidR="00255696" w:rsidRPr="00E94B6D">
        <w:rPr>
          <w:rFonts w:ascii="Calibri" w:hAnsi="Calibri"/>
          <w:sz w:val="22"/>
          <w:szCs w:val="22"/>
        </w:rPr>
        <w:t xml:space="preserve"> </w:t>
      </w:r>
      <w:r w:rsidR="00462EF1" w:rsidRPr="00E94B6D">
        <w:rPr>
          <w:rFonts w:ascii="Calibri" w:hAnsi="Calibri"/>
          <w:sz w:val="22"/>
          <w:szCs w:val="22"/>
        </w:rPr>
        <w:t>250</w:t>
      </w:r>
      <w:r w:rsidR="000C1AAB" w:rsidRPr="00E94B6D">
        <w:rPr>
          <w:rFonts w:ascii="Calibri" w:hAnsi="Calibri"/>
          <w:sz w:val="22"/>
          <w:szCs w:val="22"/>
        </w:rPr>
        <w:t xml:space="preserve"> t</w:t>
      </w:r>
      <w:r w:rsidR="00FA5BC8" w:rsidRPr="00E94B6D">
        <w:rPr>
          <w:rFonts w:ascii="Calibri" w:hAnsi="Calibri"/>
          <w:sz w:val="22"/>
          <w:szCs w:val="22"/>
        </w:rPr>
        <w:t>očk</w:t>
      </w:r>
      <w:r w:rsidR="00FA5BC8" w:rsidRPr="00E94B6D">
        <w:rPr>
          <w:rFonts w:ascii="Calibri" w:hAnsi="Calibri"/>
          <w:sz w:val="22"/>
          <w:szCs w:val="22"/>
        </w:rPr>
        <w:br/>
        <w:t xml:space="preserve">Pogoji </w:t>
      </w:r>
      <w:r w:rsidRPr="00E94B6D">
        <w:rPr>
          <w:rFonts w:ascii="Calibri" w:hAnsi="Calibri"/>
          <w:sz w:val="22"/>
          <w:szCs w:val="22"/>
        </w:rPr>
        <w:t xml:space="preserve">(letni program dela): </w:t>
      </w:r>
      <w:r w:rsidR="00FA5BC8" w:rsidRPr="00E94B6D">
        <w:rPr>
          <w:rFonts w:ascii="Calibri" w:hAnsi="Calibri"/>
          <w:sz w:val="22"/>
          <w:szCs w:val="22"/>
        </w:rPr>
        <w:t xml:space="preserve">20 </w:t>
      </w:r>
      <w:r w:rsidRPr="00E94B6D">
        <w:rPr>
          <w:rFonts w:ascii="Calibri" w:hAnsi="Calibri"/>
          <w:sz w:val="22"/>
          <w:szCs w:val="22"/>
        </w:rPr>
        <w:t xml:space="preserve">delovnih </w:t>
      </w:r>
      <w:r w:rsidR="00FA5BC8" w:rsidRPr="00E94B6D">
        <w:rPr>
          <w:rFonts w:ascii="Calibri" w:hAnsi="Calibri"/>
          <w:sz w:val="22"/>
          <w:szCs w:val="22"/>
        </w:rPr>
        <w:t>srečanj, 1</w:t>
      </w:r>
      <w:r w:rsidRPr="00E94B6D">
        <w:rPr>
          <w:rFonts w:ascii="Calibri" w:hAnsi="Calibri"/>
          <w:sz w:val="22"/>
          <w:szCs w:val="22"/>
        </w:rPr>
        <w:t xml:space="preserve"> samostojni literarni večer, več kot 2 sodelovanji</w:t>
      </w:r>
      <w:r w:rsidR="00FA5BC8" w:rsidRPr="00E94B6D">
        <w:rPr>
          <w:rFonts w:ascii="Calibri" w:hAnsi="Calibri"/>
          <w:sz w:val="22"/>
          <w:szCs w:val="22"/>
        </w:rPr>
        <w:t xml:space="preserve"> na literarnih srečanjih, vsaj 4 objave v knjigah ali periodičnih publikacijah;</w:t>
      </w:r>
    </w:p>
    <w:p w14:paraId="54A50D3B" w14:textId="77777777" w:rsidR="00FA5BC8" w:rsidRPr="00E94B6D" w:rsidRDefault="000E57E5" w:rsidP="00585847">
      <w:pPr>
        <w:numPr>
          <w:ilvl w:val="0"/>
          <w:numId w:val="12"/>
        </w:numPr>
        <w:ind w:left="720" w:hanging="720"/>
        <w:rPr>
          <w:rFonts w:ascii="Calibri" w:hAnsi="Calibri"/>
          <w:sz w:val="22"/>
          <w:szCs w:val="22"/>
        </w:rPr>
      </w:pPr>
      <w:r w:rsidRPr="00E94B6D">
        <w:rPr>
          <w:rFonts w:ascii="Calibri" w:hAnsi="Calibri"/>
          <w:sz w:val="22"/>
          <w:szCs w:val="22"/>
        </w:rPr>
        <w:t xml:space="preserve">kategorija: do </w:t>
      </w:r>
      <w:r w:rsidR="00462EF1" w:rsidRPr="00E94B6D">
        <w:rPr>
          <w:rFonts w:ascii="Calibri" w:hAnsi="Calibri"/>
          <w:sz w:val="22"/>
          <w:szCs w:val="22"/>
        </w:rPr>
        <w:t>150</w:t>
      </w:r>
      <w:r w:rsidR="00FA5BC8" w:rsidRPr="00E94B6D">
        <w:rPr>
          <w:rFonts w:ascii="Calibri" w:hAnsi="Calibri"/>
          <w:sz w:val="22"/>
          <w:szCs w:val="22"/>
        </w:rPr>
        <w:t xml:space="preserve"> točk</w:t>
      </w:r>
      <w:r w:rsidR="00FA5BC8" w:rsidRPr="00E94B6D">
        <w:rPr>
          <w:rFonts w:ascii="Calibri" w:hAnsi="Calibri"/>
          <w:sz w:val="22"/>
          <w:szCs w:val="22"/>
        </w:rPr>
        <w:br/>
        <w:t xml:space="preserve">Pogoji (letni program dela):10 </w:t>
      </w:r>
      <w:r w:rsidRPr="00E94B6D">
        <w:rPr>
          <w:rFonts w:ascii="Calibri" w:hAnsi="Calibri"/>
          <w:sz w:val="22"/>
          <w:szCs w:val="22"/>
        </w:rPr>
        <w:t>delovnih srečanj, literarni večer vsodelovanju z drugim društvom, več kot 2 sodelovanji na literarnih srečanjih, vsaj 2</w:t>
      </w:r>
      <w:r w:rsidR="00FA5BC8" w:rsidRPr="00E94B6D">
        <w:rPr>
          <w:rFonts w:ascii="Calibri" w:hAnsi="Calibri"/>
          <w:sz w:val="22"/>
          <w:szCs w:val="22"/>
        </w:rPr>
        <w:t xml:space="preserve"> objav</w:t>
      </w:r>
      <w:r w:rsidRPr="00E94B6D">
        <w:rPr>
          <w:rFonts w:ascii="Calibri" w:hAnsi="Calibri"/>
          <w:sz w:val="22"/>
          <w:szCs w:val="22"/>
        </w:rPr>
        <w:t>i</w:t>
      </w:r>
      <w:r w:rsidR="00FA5BC8" w:rsidRPr="00E94B6D">
        <w:rPr>
          <w:rFonts w:ascii="Calibri" w:hAnsi="Calibri"/>
          <w:sz w:val="22"/>
          <w:szCs w:val="22"/>
        </w:rPr>
        <w:t xml:space="preserve"> v knjigah ali periodičnih publikacijah.</w:t>
      </w:r>
    </w:p>
    <w:p w14:paraId="5AF975F6" w14:textId="77777777" w:rsidR="00A4737E" w:rsidRPr="00E94B6D" w:rsidRDefault="00A4737E" w:rsidP="00585847">
      <w:pPr>
        <w:pStyle w:val="Naslov4"/>
        <w:rPr>
          <w:b w:val="0"/>
          <w:bCs w:val="0"/>
          <w:sz w:val="22"/>
          <w:szCs w:val="22"/>
        </w:rPr>
      </w:pPr>
      <w:r w:rsidRPr="00E94B6D">
        <w:rPr>
          <w:sz w:val="22"/>
          <w:szCs w:val="22"/>
        </w:rPr>
        <w:t>2. Študijsko delo</w:t>
      </w:r>
    </w:p>
    <w:p w14:paraId="2F2F4B50" w14:textId="77777777" w:rsidR="00FA5BC8" w:rsidRPr="00E94B6D" w:rsidRDefault="00FA5BC8" w:rsidP="00585847">
      <w:pPr>
        <w:pStyle w:val="Naslov4"/>
        <w:rPr>
          <w:sz w:val="22"/>
          <w:szCs w:val="22"/>
        </w:rPr>
      </w:pPr>
      <w:r w:rsidRPr="00E94B6D">
        <w:rPr>
          <w:sz w:val="22"/>
          <w:szCs w:val="22"/>
        </w:rPr>
        <w:t>2.1. Mentor</w:t>
      </w:r>
    </w:p>
    <w:p w14:paraId="446919F3" w14:textId="77777777" w:rsidR="00FA5BC8" w:rsidRPr="00E94B6D" w:rsidRDefault="00FA5BC8" w:rsidP="00585847">
      <w:pPr>
        <w:rPr>
          <w:rFonts w:ascii="Calibri" w:hAnsi="Calibri"/>
          <w:sz w:val="22"/>
          <w:szCs w:val="22"/>
        </w:rPr>
      </w:pPr>
      <w:r w:rsidRPr="00E94B6D">
        <w:rPr>
          <w:rFonts w:ascii="Calibri" w:hAnsi="Calibri"/>
          <w:sz w:val="22"/>
          <w:szCs w:val="22"/>
        </w:rPr>
        <w:t>Sofinanciranje študijskega dela je odvisno od kategorije skupine (glej gornje pogoje):</w:t>
      </w:r>
    </w:p>
    <w:p w14:paraId="0F15499C" w14:textId="77777777" w:rsidR="00FA5BC8" w:rsidRPr="00E94B6D" w:rsidRDefault="00FA5BC8" w:rsidP="00585847">
      <w:pPr>
        <w:rPr>
          <w:rFonts w:ascii="Calibri" w:hAnsi="Calibri"/>
          <w:sz w:val="22"/>
          <w:szCs w:val="22"/>
        </w:rPr>
      </w:pPr>
    </w:p>
    <w:p w14:paraId="3EB5A057" w14:textId="77777777" w:rsidR="00FA5BC8" w:rsidRPr="00E94B6D" w:rsidRDefault="008B0E9E" w:rsidP="00585847">
      <w:pPr>
        <w:numPr>
          <w:ilvl w:val="0"/>
          <w:numId w:val="31"/>
        </w:numPr>
        <w:rPr>
          <w:rFonts w:ascii="Calibri" w:hAnsi="Calibri"/>
          <w:sz w:val="22"/>
          <w:szCs w:val="22"/>
        </w:rPr>
      </w:pPr>
      <w:r w:rsidRPr="00E94B6D">
        <w:rPr>
          <w:rFonts w:ascii="Calibri" w:hAnsi="Calibri"/>
          <w:sz w:val="22"/>
          <w:szCs w:val="22"/>
        </w:rPr>
        <w:t xml:space="preserve">kategorija: do </w:t>
      </w:r>
      <w:r w:rsidR="00462EF1" w:rsidRPr="00E94B6D">
        <w:rPr>
          <w:rFonts w:ascii="Calibri" w:hAnsi="Calibri"/>
          <w:sz w:val="22"/>
          <w:szCs w:val="22"/>
        </w:rPr>
        <w:t>300</w:t>
      </w:r>
      <w:r w:rsidR="006D50E7" w:rsidRPr="00E94B6D">
        <w:rPr>
          <w:rFonts w:ascii="Calibri" w:hAnsi="Calibri"/>
          <w:sz w:val="22"/>
          <w:szCs w:val="22"/>
        </w:rPr>
        <w:t xml:space="preserve"> točk,</w:t>
      </w:r>
    </w:p>
    <w:p w14:paraId="58D50C0F" w14:textId="77777777" w:rsidR="00FA5BC8" w:rsidRPr="00E94B6D" w:rsidRDefault="008B0E9E" w:rsidP="00585847">
      <w:pPr>
        <w:numPr>
          <w:ilvl w:val="0"/>
          <w:numId w:val="31"/>
        </w:numPr>
        <w:rPr>
          <w:rFonts w:ascii="Calibri" w:hAnsi="Calibri"/>
          <w:sz w:val="22"/>
          <w:szCs w:val="22"/>
        </w:rPr>
      </w:pPr>
      <w:r w:rsidRPr="00E94B6D">
        <w:rPr>
          <w:rFonts w:ascii="Calibri" w:hAnsi="Calibri"/>
          <w:sz w:val="22"/>
          <w:szCs w:val="22"/>
        </w:rPr>
        <w:t xml:space="preserve">kategorija: do </w:t>
      </w:r>
      <w:r w:rsidR="00462EF1" w:rsidRPr="00E94B6D">
        <w:rPr>
          <w:rFonts w:ascii="Calibri" w:hAnsi="Calibri"/>
          <w:sz w:val="22"/>
          <w:szCs w:val="22"/>
        </w:rPr>
        <w:t xml:space="preserve">270 </w:t>
      </w:r>
      <w:r w:rsidR="00FA5BC8" w:rsidRPr="00E94B6D">
        <w:rPr>
          <w:rFonts w:ascii="Calibri" w:hAnsi="Calibri"/>
          <w:sz w:val="22"/>
          <w:szCs w:val="22"/>
        </w:rPr>
        <w:t>točk</w:t>
      </w:r>
      <w:r w:rsidR="006D50E7" w:rsidRPr="00E94B6D">
        <w:rPr>
          <w:rFonts w:ascii="Calibri" w:hAnsi="Calibri"/>
          <w:sz w:val="22"/>
          <w:szCs w:val="22"/>
        </w:rPr>
        <w:t>,</w:t>
      </w:r>
    </w:p>
    <w:p w14:paraId="003C8F38" w14:textId="77777777" w:rsidR="00FA5BC8" w:rsidRPr="00E94B6D" w:rsidRDefault="00FA5BC8" w:rsidP="00585847">
      <w:pPr>
        <w:numPr>
          <w:ilvl w:val="0"/>
          <w:numId w:val="31"/>
        </w:numPr>
        <w:rPr>
          <w:rFonts w:ascii="Calibri" w:hAnsi="Calibri"/>
          <w:sz w:val="22"/>
          <w:szCs w:val="22"/>
        </w:rPr>
      </w:pPr>
      <w:r w:rsidRPr="00E94B6D">
        <w:rPr>
          <w:rFonts w:ascii="Calibri" w:hAnsi="Calibri"/>
          <w:sz w:val="22"/>
          <w:szCs w:val="22"/>
        </w:rPr>
        <w:t>kategorija: do 240 točk</w:t>
      </w:r>
      <w:r w:rsidR="006D50E7" w:rsidRPr="00E94B6D">
        <w:rPr>
          <w:rFonts w:ascii="Calibri" w:hAnsi="Calibri"/>
          <w:sz w:val="22"/>
          <w:szCs w:val="22"/>
        </w:rPr>
        <w:t>,</w:t>
      </w:r>
    </w:p>
    <w:p w14:paraId="2E4EFCCF" w14:textId="77777777" w:rsidR="00FA5BC8" w:rsidRPr="00E94B6D" w:rsidRDefault="00FA5BC8" w:rsidP="00585847">
      <w:pPr>
        <w:numPr>
          <w:ilvl w:val="0"/>
          <w:numId w:val="31"/>
        </w:numPr>
        <w:rPr>
          <w:rFonts w:ascii="Calibri" w:hAnsi="Calibri"/>
          <w:sz w:val="22"/>
          <w:szCs w:val="22"/>
        </w:rPr>
      </w:pPr>
      <w:r w:rsidRPr="00E94B6D">
        <w:rPr>
          <w:rFonts w:ascii="Calibri" w:hAnsi="Calibri"/>
          <w:sz w:val="22"/>
          <w:szCs w:val="22"/>
        </w:rPr>
        <w:t>kategorija: do 180 točk</w:t>
      </w:r>
      <w:r w:rsidR="006D50E7" w:rsidRPr="00E94B6D">
        <w:rPr>
          <w:rFonts w:ascii="Calibri" w:hAnsi="Calibri"/>
          <w:sz w:val="22"/>
          <w:szCs w:val="22"/>
        </w:rPr>
        <w:t>.</w:t>
      </w:r>
    </w:p>
    <w:p w14:paraId="27456426" w14:textId="77777777" w:rsidR="00FA5BC8" w:rsidRPr="00E94B6D" w:rsidRDefault="00FA5BC8" w:rsidP="00585847">
      <w:pPr>
        <w:pStyle w:val="Naslov4"/>
        <w:rPr>
          <w:sz w:val="22"/>
          <w:szCs w:val="22"/>
        </w:rPr>
      </w:pPr>
      <w:r w:rsidRPr="00E94B6D">
        <w:rPr>
          <w:sz w:val="22"/>
          <w:szCs w:val="22"/>
        </w:rPr>
        <w:lastRenderedPageBreak/>
        <w:t>2.</w:t>
      </w:r>
      <w:r w:rsidR="00A4737E" w:rsidRPr="00E94B6D">
        <w:rPr>
          <w:sz w:val="22"/>
          <w:szCs w:val="22"/>
        </w:rPr>
        <w:t>2</w:t>
      </w:r>
      <w:r w:rsidRPr="00E94B6D">
        <w:rPr>
          <w:sz w:val="22"/>
          <w:szCs w:val="22"/>
        </w:rPr>
        <w:t>. Dodatek glede na velikost skupine</w:t>
      </w:r>
    </w:p>
    <w:p w14:paraId="2C1FCA97" w14:textId="77777777" w:rsidR="00FA5BC8" w:rsidRPr="00E94B6D" w:rsidRDefault="00FA5BC8" w:rsidP="00585847">
      <w:pPr>
        <w:rPr>
          <w:rFonts w:ascii="Calibri" w:hAnsi="Calibri"/>
          <w:sz w:val="22"/>
          <w:szCs w:val="22"/>
        </w:rPr>
      </w:pPr>
      <w:r w:rsidRPr="00E94B6D">
        <w:rPr>
          <w:rFonts w:ascii="Calibri" w:hAnsi="Calibri"/>
          <w:sz w:val="22"/>
          <w:szCs w:val="22"/>
        </w:rPr>
        <w:t xml:space="preserve">Dodatek za vaje glede na število </w:t>
      </w:r>
      <w:r w:rsidR="00895DBB" w:rsidRPr="00E94B6D">
        <w:rPr>
          <w:rFonts w:ascii="Calibri" w:hAnsi="Calibri"/>
          <w:sz w:val="22"/>
          <w:szCs w:val="22"/>
        </w:rPr>
        <w:t xml:space="preserve">aktivnih </w:t>
      </w:r>
      <w:r w:rsidRPr="00E94B6D">
        <w:rPr>
          <w:rFonts w:ascii="Calibri" w:hAnsi="Calibri"/>
          <w:sz w:val="22"/>
          <w:szCs w:val="22"/>
        </w:rPr>
        <w:t xml:space="preserve">članov – </w:t>
      </w:r>
      <w:r w:rsidR="000E6757" w:rsidRPr="00E94B6D">
        <w:rPr>
          <w:rFonts w:ascii="Calibri" w:hAnsi="Calibri"/>
          <w:sz w:val="22"/>
          <w:szCs w:val="22"/>
        </w:rPr>
        <w:t xml:space="preserve">v odstotku od vsote točk, dodeljenih v poglavju 1. in 2.1. teh meril </w:t>
      </w:r>
      <w:r w:rsidRPr="00E94B6D">
        <w:rPr>
          <w:rFonts w:ascii="Calibri" w:hAnsi="Calibri"/>
          <w:sz w:val="22"/>
          <w:szCs w:val="22"/>
        </w:rPr>
        <w:t>– prejmejo skupine:</w:t>
      </w:r>
    </w:p>
    <w:p w14:paraId="5AABD2F4" w14:textId="77777777" w:rsidR="00FA5BC8" w:rsidRPr="00E94B6D" w:rsidRDefault="00FA5BC8" w:rsidP="00585847">
      <w:pPr>
        <w:numPr>
          <w:ilvl w:val="0"/>
          <w:numId w:val="50"/>
        </w:numPr>
        <w:rPr>
          <w:rFonts w:ascii="Calibri" w:hAnsi="Calibri"/>
          <w:sz w:val="22"/>
          <w:szCs w:val="22"/>
        </w:rPr>
      </w:pPr>
      <w:r w:rsidRPr="00E94B6D">
        <w:rPr>
          <w:rFonts w:ascii="Calibri" w:hAnsi="Calibri"/>
          <w:sz w:val="22"/>
          <w:szCs w:val="22"/>
        </w:rPr>
        <w:t xml:space="preserve">če štejejo več kot </w:t>
      </w:r>
      <w:r w:rsidR="008B0E9E" w:rsidRPr="00E94B6D">
        <w:rPr>
          <w:rFonts w:ascii="Calibri" w:hAnsi="Calibri"/>
          <w:sz w:val="22"/>
          <w:szCs w:val="22"/>
        </w:rPr>
        <w:t>2</w:t>
      </w:r>
      <w:r w:rsidR="00BE7C15" w:rsidRPr="00E94B6D">
        <w:rPr>
          <w:rFonts w:ascii="Calibri" w:hAnsi="Calibri"/>
          <w:sz w:val="22"/>
          <w:szCs w:val="22"/>
        </w:rPr>
        <w:t>0</w:t>
      </w:r>
      <w:r w:rsidR="0022193D" w:rsidRPr="00E94B6D">
        <w:rPr>
          <w:rFonts w:ascii="Calibri" w:hAnsi="Calibri"/>
          <w:sz w:val="22"/>
          <w:szCs w:val="22"/>
        </w:rPr>
        <w:t xml:space="preserve"> </w:t>
      </w:r>
      <w:r w:rsidR="008B0E9E" w:rsidRPr="00E94B6D">
        <w:rPr>
          <w:rFonts w:ascii="Calibri" w:hAnsi="Calibri"/>
          <w:sz w:val="22"/>
          <w:szCs w:val="22"/>
        </w:rPr>
        <w:t>neposrednih udeležencev</w:t>
      </w:r>
      <w:r w:rsidR="006D50E7" w:rsidRPr="00E94B6D">
        <w:rPr>
          <w:rFonts w:ascii="Calibri" w:hAnsi="Calibri"/>
          <w:sz w:val="22"/>
          <w:szCs w:val="22"/>
        </w:rPr>
        <w:t>, 10 %,</w:t>
      </w:r>
    </w:p>
    <w:p w14:paraId="0CC8BB27" w14:textId="77777777" w:rsidR="00FA5BC8" w:rsidRPr="00E94B6D" w:rsidRDefault="008B0E9E" w:rsidP="00585847">
      <w:pPr>
        <w:numPr>
          <w:ilvl w:val="0"/>
          <w:numId w:val="50"/>
        </w:numPr>
        <w:rPr>
          <w:rFonts w:ascii="Calibri" w:hAnsi="Calibri"/>
          <w:sz w:val="22"/>
          <w:szCs w:val="22"/>
        </w:rPr>
      </w:pPr>
      <w:r w:rsidRPr="00E94B6D">
        <w:rPr>
          <w:rFonts w:ascii="Calibri" w:hAnsi="Calibri"/>
          <w:sz w:val="22"/>
          <w:szCs w:val="22"/>
        </w:rPr>
        <w:t>če štejejo več kot 2</w:t>
      </w:r>
      <w:r w:rsidR="00BE7C15" w:rsidRPr="00E94B6D">
        <w:rPr>
          <w:rFonts w:ascii="Calibri" w:hAnsi="Calibri"/>
          <w:sz w:val="22"/>
          <w:szCs w:val="22"/>
        </w:rPr>
        <w:t>5</w:t>
      </w:r>
      <w:r w:rsidR="0022193D" w:rsidRPr="00E94B6D">
        <w:rPr>
          <w:rFonts w:ascii="Calibri" w:hAnsi="Calibri"/>
          <w:sz w:val="22"/>
          <w:szCs w:val="22"/>
        </w:rPr>
        <w:t xml:space="preserve"> </w:t>
      </w:r>
      <w:r w:rsidRPr="00E94B6D">
        <w:rPr>
          <w:rFonts w:ascii="Calibri" w:hAnsi="Calibri"/>
          <w:sz w:val="22"/>
          <w:szCs w:val="22"/>
        </w:rPr>
        <w:t>neposrednih udeležencev</w:t>
      </w:r>
      <w:r w:rsidR="006D50E7" w:rsidRPr="00E94B6D">
        <w:rPr>
          <w:rFonts w:ascii="Calibri" w:hAnsi="Calibri"/>
          <w:sz w:val="22"/>
          <w:szCs w:val="22"/>
        </w:rPr>
        <w:t>, 20 %,</w:t>
      </w:r>
    </w:p>
    <w:p w14:paraId="0BC078D9" w14:textId="77777777" w:rsidR="00FA5BC8" w:rsidRPr="00E94B6D" w:rsidRDefault="008B0E9E" w:rsidP="00585847">
      <w:pPr>
        <w:numPr>
          <w:ilvl w:val="0"/>
          <w:numId w:val="50"/>
        </w:numPr>
        <w:rPr>
          <w:rFonts w:ascii="Calibri" w:hAnsi="Calibri"/>
          <w:sz w:val="22"/>
          <w:szCs w:val="22"/>
        </w:rPr>
      </w:pPr>
      <w:r w:rsidRPr="00E94B6D">
        <w:rPr>
          <w:rFonts w:ascii="Calibri" w:hAnsi="Calibri"/>
          <w:sz w:val="22"/>
          <w:szCs w:val="22"/>
        </w:rPr>
        <w:t>če štejejo več kot 3</w:t>
      </w:r>
      <w:r w:rsidR="00BE7C15" w:rsidRPr="00E94B6D">
        <w:rPr>
          <w:rFonts w:ascii="Calibri" w:hAnsi="Calibri"/>
          <w:sz w:val="22"/>
          <w:szCs w:val="22"/>
        </w:rPr>
        <w:t>0</w:t>
      </w:r>
      <w:r w:rsidR="0022193D" w:rsidRPr="00E94B6D">
        <w:rPr>
          <w:rFonts w:ascii="Calibri" w:hAnsi="Calibri"/>
          <w:sz w:val="22"/>
          <w:szCs w:val="22"/>
        </w:rPr>
        <w:t xml:space="preserve"> </w:t>
      </w:r>
      <w:r w:rsidRPr="00E94B6D">
        <w:rPr>
          <w:rFonts w:ascii="Calibri" w:hAnsi="Calibri"/>
          <w:sz w:val="22"/>
          <w:szCs w:val="22"/>
        </w:rPr>
        <w:t>neposrednih udeležencev</w:t>
      </w:r>
      <w:r w:rsidR="006D50E7" w:rsidRPr="00E94B6D">
        <w:rPr>
          <w:rFonts w:ascii="Calibri" w:hAnsi="Calibri"/>
          <w:sz w:val="22"/>
          <w:szCs w:val="22"/>
        </w:rPr>
        <w:t>, 30 %,</w:t>
      </w:r>
    </w:p>
    <w:p w14:paraId="71E8E0B7" w14:textId="77777777" w:rsidR="00FA5BC8" w:rsidRPr="00E94B6D" w:rsidRDefault="008B0E9E" w:rsidP="00585847">
      <w:pPr>
        <w:numPr>
          <w:ilvl w:val="0"/>
          <w:numId w:val="50"/>
        </w:numPr>
        <w:rPr>
          <w:rFonts w:ascii="Calibri" w:hAnsi="Calibri"/>
          <w:sz w:val="22"/>
          <w:szCs w:val="22"/>
        </w:rPr>
      </w:pPr>
      <w:r w:rsidRPr="00E94B6D">
        <w:rPr>
          <w:rFonts w:ascii="Calibri" w:hAnsi="Calibri"/>
          <w:sz w:val="22"/>
          <w:szCs w:val="22"/>
        </w:rPr>
        <w:t>če štejejo več kot 3</w:t>
      </w:r>
      <w:r w:rsidR="00BE7C15" w:rsidRPr="00E94B6D">
        <w:rPr>
          <w:rFonts w:ascii="Calibri" w:hAnsi="Calibri"/>
          <w:sz w:val="22"/>
          <w:szCs w:val="22"/>
        </w:rPr>
        <w:t>5</w:t>
      </w:r>
      <w:r w:rsidR="0022193D" w:rsidRPr="00E94B6D">
        <w:rPr>
          <w:rFonts w:ascii="Calibri" w:hAnsi="Calibri"/>
          <w:sz w:val="22"/>
          <w:szCs w:val="22"/>
        </w:rPr>
        <w:t xml:space="preserve"> </w:t>
      </w:r>
      <w:r w:rsidRPr="00E94B6D">
        <w:rPr>
          <w:rFonts w:ascii="Calibri" w:hAnsi="Calibri"/>
          <w:sz w:val="22"/>
          <w:szCs w:val="22"/>
        </w:rPr>
        <w:t>neposrednih udeležencev</w:t>
      </w:r>
      <w:r w:rsidR="006D50E7" w:rsidRPr="00E94B6D">
        <w:rPr>
          <w:rFonts w:ascii="Calibri" w:hAnsi="Calibri"/>
          <w:sz w:val="22"/>
          <w:szCs w:val="22"/>
        </w:rPr>
        <w:t>, 40 %,</w:t>
      </w:r>
    </w:p>
    <w:p w14:paraId="0E01BC0D" w14:textId="77777777" w:rsidR="00FA5BC8" w:rsidRPr="00E94B6D" w:rsidRDefault="008B0E9E" w:rsidP="00585847">
      <w:pPr>
        <w:numPr>
          <w:ilvl w:val="0"/>
          <w:numId w:val="50"/>
        </w:numPr>
        <w:rPr>
          <w:rFonts w:ascii="Calibri" w:hAnsi="Calibri"/>
          <w:sz w:val="22"/>
          <w:szCs w:val="22"/>
        </w:rPr>
      </w:pPr>
      <w:r w:rsidRPr="00E94B6D">
        <w:rPr>
          <w:rFonts w:ascii="Calibri" w:hAnsi="Calibri"/>
          <w:sz w:val="22"/>
          <w:szCs w:val="22"/>
        </w:rPr>
        <w:t>če štejejo več kot 4</w:t>
      </w:r>
      <w:r w:rsidR="00BE7C15" w:rsidRPr="00E94B6D">
        <w:rPr>
          <w:rFonts w:ascii="Calibri" w:hAnsi="Calibri"/>
          <w:sz w:val="22"/>
          <w:szCs w:val="22"/>
        </w:rPr>
        <w:t>0</w:t>
      </w:r>
      <w:r w:rsidR="0022193D" w:rsidRPr="00E94B6D">
        <w:rPr>
          <w:rFonts w:ascii="Calibri" w:hAnsi="Calibri"/>
          <w:sz w:val="22"/>
          <w:szCs w:val="22"/>
        </w:rPr>
        <w:t xml:space="preserve"> </w:t>
      </w:r>
      <w:r w:rsidRPr="00E94B6D">
        <w:rPr>
          <w:rFonts w:ascii="Calibri" w:hAnsi="Calibri"/>
          <w:sz w:val="22"/>
          <w:szCs w:val="22"/>
        </w:rPr>
        <w:t>neposrednih udeležencev</w:t>
      </w:r>
      <w:r w:rsidR="006D50E7" w:rsidRPr="00E94B6D">
        <w:rPr>
          <w:rFonts w:ascii="Calibri" w:hAnsi="Calibri"/>
          <w:sz w:val="22"/>
          <w:szCs w:val="22"/>
        </w:rPr>
        <w:t>, 50 %.</w:t>
      </w:r>
    </w:p>
    <w:p w14:paraId="73980407"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3. Akcije</w:t>
      </w:r>
    </w:p>
    <w:p w14:paraId="29DF816C" w14:textId="77777777" w:rsidR="00FA5BC8" w:rsidRPr="00E94B6D" w:rsidRDefault="00FA5BC8" w:rsidP="00585847">
      <w:pPr>
        <w:pStyle w:val="Naslov4"/>
        <w:rPr>
          <w:sz w:val="22"/>
          <w:szCs w:val="22"/>
        </w:rPr>
      </w:pPr>
      <w:r w:rsidRPr="00E94B6D">
        <w:rPr>
          <w:sz w:val="22"/>
          <w:szCs w:val="22"/>
        </w:rPr>
        <w:t>3.1. Akcije</w:t>
      </w:r>
    </w:p>
    <w:p w14:paraId="7E74CFE4" w14:textId="77777777" w:rsidR="00FA5BC8" w:rsidRPr="00E94B6D" w:rsidRDefault="00FA5BC8" w:rsidP="00585847">
      <w:pPr>
        <w:rPr>
          <w:rFonts w:ascii="Calibri" w:hAnsi="Calibri"/>
          <w:sz w:val="22"/>
          <w:szCs w:val="22"/>
        </w:rPr>
      </w:pPr>
      <w:r w:rsidRPr="00E94B6D">
        <w:rPr>
          <w:rFonts w:ascii="Calibri" w:hAnsi="Calibri"/>
          <w:sz w:val="22"/>
          <w:szCs w:val="22"/>
        </w:rPr>
        <w:t>Dodatek za sodelovanje v skupnih projektih predstavljanja, primerjanja in vrednotenja dosežkov ljubiteljske kulturne ustvarjalnosti, prejmejo skupine:</w:t>
      </w:r>
    </w:p>
    <w:p w14:paraId="62585EDA" w14:textId="77777777" w:rsidR="00FA5BC8" w:rsidRPr="00E94B6D" w:rsidRDefault="00FA5BC8" w:rsidP="00585847">
      <w:pPr>
        <w:numPr>
          <w:ilvl w:val="0"/>
          <w:numId w:val="13"/>
        </w:numPr>
        <w:rPr>
          <w:rFonts w:ascii="Calibri" w:hAnsi="Calibri"/>
          <w:sz w:val="22"/>
          <w:szCs w:val="22"/>
        </w:rPr>
      </w:pPr>
      <w:r w:rsidRPr="00E94B6D">
        <w:rPr>
          <w:rFonts w:ascii="Calibri" w:hAnsi="Calibri"/>
          <w:sz w:val="22"/>
          <w:szCs w:val="22"/>
        </w:rPr>
        <w:t>do 1</w:t>
      </w:r>
      <w:r w:rsidR="00AB070E" w:rsidRPr="00E94B6D">
        <w:rPr>
          <w:rFonts w:ascii="Calibri" w:hAnsi="Calibri"/>
          <w:sz w:val="22"/>
          <w:szCs w:val="22"/>
        </w:rPr>
        <w:t>0</w:t>
      </w:r>
      <w:r w:rsidRPr="00E94B6D">
        <w:rPr>
          <w:rFonts w:ascii="Calibri" w:hAnsi="Calibri"/>
          <w:sz w:val="22"/>
          <w:szCs w:val="22"/>
        </w:rPr>
        <w:t>0 točk, če nastopijo na območnem srečanju</w:t>
      </w:r>
      <w:r w:rsidR="008B0E9E" w:rsidRPr="00E94B6D">
        <w:rPr>
          <w:rFonts w:ascii="Calibri" w:hAnsi="Calibri"/>
          <w:sz w:val="22"/>
          <w:szCs w:val="22"/>
        </w:rPr>
        <w:t xml:space="preserve"> in</w:t>
      </w:r>
      <w:r w:rsidRPr="00E94B6D">
        <w:rPr>
          <w:rFonts w:ascii="Calibri" w:hAnsi="Calibri"/>
          <w:sz w:val="22"/>
          <w:szCs w:val="22"/>
        </w:rPr>
        <w:t xml:space="preserve">drugih akcijah in skupno dogovorjenih programih društev, ZKD </w:t>
      </w:r>
      <w:r w:rsidR="006D50E7" w:rsidRPr="00E94B6D">
        <w:rPr>
          <w:rFonts w:ascii="Calibri" w:hAnsi="Calibri"/>
          <w:sz w:val="22"/>
          <w:szCs w:val="22"/>
        </w:rPr>
        <w:t>ali</w:t>
      </w:r>
      <w:r w:rsidRPr="00E94B6D">
        <w:rPr>
          <w:rFonts w:ascii="Calibri" w:hAnsi="Calibri"/>
          <w:sz w:val="22"/>
          <w:szCs w:val="22"/>
        </w:rPr>
        <w:t xml:space="preserve"> JSKD in za to ne prejmejo plačila;</w:t>
      </w:r>
    </w:p>
    <w:p w14:paraId="733BC94D" w14:textId="77777777" w:rsidR="00FA5BC8" w:rsidRPr="00E94B6D" w:rsidRDefault="008B0E9E" w:rsidP="00585847">
      <w:pPr>
        <w:numPr>
          <w:ilvl w:val="0"/>
          <w:numId w:val="14"/>
        </w:numPr>
        <w:rPr>
          <w:rFonts w:ascii="Calibri" w:hAnsi="Calibri"/>
          <w:sz w:val="22"/>
          <w:szCs w:val="22"/>
        </w:rPr>
      </w:pPr>
      <w:r w:rsidRPr="00E94B6D">
        <w:rPr>
          <w:rFonts w:ascii="Calibri" w:hAnsi="Calibri"/>
          <w:sz w:val="22"/>
          <w:szCs w:val="22"/>
        </w:rPr>
        <w:t>do 15</w:t>
      </w:r>
      <w:r w:rsidR="00FA5BC8" w:rsidRPr="00E94B6D">
        <w:rPr>
          <w:rFonts w:ascii="Calibri" w:hAnsi="Calibri"/>
          <w:sz w:val="22"/>
          <w:szCs w:val="22"/>
        </w:rPr>
        <w:t>0 točk, če nastopijo na medobmočnem (regijskem) srečanju tovrstnih skupin;</w:t>
      </w:r>
    </w:p>
    <w:p w14:paraId="57A695B1" w14:textId="77777777" w:rsidR="00FA5BC8" w:rsidRPr="00E94B6D" w:rsidRDefault="008B0E9E" w:rsidP="00585847">
      <w:pPr>
        <w:numPr>
          <w:ilvl w:val="0"/>
          <w:numId w:val="15"/>
        </w:numPr>
        <w:rPr>
          <w:rFonts w:ascii="Calibri" w:hAnsi="Calibri"/>
          <w:sz w:val="22"/>
          <w:szCs w:val="22"/>
        </w:rPr>
      </w:pPr>
      <w:r w:rsidRPr="00E94B6D">
        <w:rPr>
          <w:rFonts w:ascii="Calibri" w:hAnsi="Calibri"/>
          <w:sz w:val="22"/>
          <w:szCs w:val="22"/>
        </w:rPr>
        <w:t>do 5</w:t>
      </w:r>
      <w:r w:rsidR="00FA5BC8" w:rsidRPr="00E94B6D">
        <w:rPr>
          <w:rFonts w:ascii="Calibri" w:hAnsi="Calibri"/>
          <w:sz w:val="22"/>
          <w:szCs w:val="22"/>
        </w:rPr>
        <w:t>00 točk, če nastopijo na državnem srečanju tovrstnih skupin;</w:t>
      </w:r>
    </w:p>
    <w:p w14:paraId="2CC997EB" w14:textId="77777777" w:rsidR="00FA5BC8" w:rsidRPr="00E94B6D" w:rsidRDefault="008B0E9E" w:rsidP="00585847">
      <w:pPr>
        <w:numPr>
          <w:ilvl w:val="0"/>
          <w:numId w:val="16"/>
        </w:numPr>
        <w:rPr>
          <w:rFonts w:ascii="Calibri" w:hAnsi="Calibri"/>
          <w:sz w:val="22"/>
          <w:szCs w:val="22"/>
        </w:rPr>
      </w:pPr>
      <w:r w:rsidRPr="00E94B6D">
        <w:rPr>
          <w:rFonts w:ascii="Calibri" w:hAnsi="Calibri"/>
          <w:sz w:val="22"/>
          <w:szCs w:val="22"/>
        </w:rPr>
        <w:t>do 1.0</w:t>
      </w:r>
      <w:r w:rsidR="00FA5BC8" w:rsidRPr="00E94B6D">
        <w:rPr>
          <w:rFonts w:ascii="Calibri" w:hAnsi="Calibri"/>
          <w:sz w:val="22"/>
          <w:szCs w:val="22"/>
        </w:rPr>
        <w:t>00 točk, če nastopijo na mednarodnem tekmovanju ali festivalu.</w:t>
      </w:r>
    </w:p>
    <w:p w14:paraId="4CD5EC6F" w14:textId="77777777" w:rsidR="00251589" w:rsidRPr="00E94B6D" w:rsidRDefault="00251589" w:rsidP="00585847">
      <w:pPr>
        <w:ind w:left="360"/>
        <w:rPr>
          <w:rFonts w:ascii="Calibri" w:hAnsi="Calibri"/>
          <w:sz w:val="22"/>
          <w:szCs w:val="22"/>
        </w:rPr>
      </w:pPr>
    </w:p>
    <w:p w14:paraId="45DC44E7" w14:textId="77777777" w:rsidR="00FA5BC8" w:rsidRPr="00E94B6D" w:rsidRDefault="00FA5BC8" w:rsidP="00585847">
      <w:pPr>
        <w:pStyle w:val="Naslov1"/>
        <w:rPr>
          <w:rFonts w:ascii="Calibri" w:hAnsi="Calibri"/>
          <w:sz w:val="22"/>
          <w:szCs w:val="22"/>
        </w:rPr>
      </w:pPr>
      <w:r w:rsidRPr="00E94B6D">
        <w:rPr>
          <w:rFonts w:ascii="Calibri" w:hAnsi="Calibri"/>
          <w:sz w:val="22"/>
          <w:szCs w:val="22"/>
        </w:rPr>
        <w:t>C. DODATNA MERILA – ZA VSA PODROČJA DEJAVNOSTI</w:t>
      </w:r>
    </w:p>
    <w:p w14:paraId="2E4C1EF2" w14:textId="77777777" w:rsidR="009F3335" w:rsidRPr="00E94B6D" w:rsidRDefault="00FA5BC8" w:rsidP="00585847">
      <w:pPr>
        <w:pStyle w:val="Naslov3"/>
        <w:rPr>
          <w:rFonts w:ascii="Calibri" w:hAnsi="Calibri"/>
          <w:sz w:val="22"/>
          <w:szCs w:val="22"/>
        </w:rPr>
      </w:pPr>
      <w:r w:rsidRPr="00E94B6D">
        <w:rPr>
          <w:rFonts w:ascii="Calibri" w:hAnsi="Calibri"/>
          <w:sz w:val="22"/>
          <w:szCs w:val="22"/>
        </w:rPr>
        <w:t>1. Vrhunski dosežki – Programske posebnosti – Izjemen obseg dejavnosti - Obletnica delovanja</w:t>
      </w:r>
    </w:p>
    <w:p w14:paraId="394BF944" w14:textId="77777777" w:rsidR="00FA5BC8" w:rsidRPr="00E94B6D" w:rsidRDefault="00FA5BC8" w:rsidP="00585847">
      <w:pPr>
        <w:pStyle w:val="Naslov4"/>
        <w:rPr>
          <w:sz w:val="22"/>
          <w:szCs w:val="22"/>
        </w:rPr>
      </w:pPr>
      <w:r w:rsidRPr="00E94B6D">
        <w:rPr>
          <w:sz w:val="22"/>
          <w:szCs w:val="22"/>
        </w:rPr>
        <w:t>1.1. Dodatek za vrhunske dosežke</w:t>
      </w:r>
    </w:p>
    <w:p w14:paraId="32A666E4" w14:textId="77777777" w:rsidR="00FA5BC8" w:rsidRPr="00E94B6D" w:rsidRDefault="00FA5BC8" w:rsidP="00585847">
      <w:pPr>
        <w:rPr>
          <w:rFonts w:ascii="Calibri" w:hAnsi="Calibri"/>
          <w:sz w:val="22"/>
          <w:szCs w:val="22"/>
        </w:rPr>
      </w:pPr>
      <w:r w:rsidRPr="00E94B6D">
        <w:rPr>
          <w:rFonts w:ascii="Calibri" w:hAnsi="Calibri"/>
          <w:sz w:val="22"/>
          <w:szCs w:val="22"/>
        </w:rPr>
        <w:t xml:space="preserve">Pevski zbori, vokalne skupine, pihalni orkestri, </w:t>
      </w:r>
      <w:r w:rsidR="00E958AA" w:rsidRPr="00E94B6D">
        <w:rPr>
          <w:rFonts w:ascii="Calibri" w:hAnsi="Calibri"/>
          <w:sz w:val="22"/>
          <w:szCs w:val="22"/>
        </w:rPr>
        <w:t>gledališke, plesne, folklorne skupine, literarne, likovne, foto, video in filmske skupine</w:t>
      </w:r>
      <w:r w:rsidRPr="00E94B6D">
        <w:rPr>
          <w:rFonts w:ascii="Calibri" w:hAnsi="Calibri"/>
          <w:sz w:val="22"/>
          <w:szCs w:val="22"/>
        </w:rPr>
        <w:t xml:space="preserve"> (v nadal</w:t>
      </w:r>
      <w:r w:rsidR="009F3335" w:rsidRPr="00E94B6D">
        <w:rPr>
          <w:rFonts w:ascii="Calibri" w:hAnsi="Calibri"/>
          <w:sz w:val="22"/>
          <w:szCs w:val="22"/>
        </w:rPr>
        <w:t>jevanju: skupine), ki so prejele</w:t>
      </w:r>
      <w:r w:rsidRPr="00E94B6D">
        <w:rPr>
          <w:rFonts w:ascii="Calibri" w:hAnsi="Calibri"/>
          <w:sz w:val="22"/>
          <w:szCs w:val="22"/>
        </w:rPr>
        <w:t xml:space="preserve"> najvišja državna priznanja in odlikovan</w:t>
      </w:r>
      <w:r w:rsidR="009F3335" w:rsidRPr="00E94B6D">
        <w:rPr>
          <w:rFonts w:ascii="Calibri" w:hAnsi="Calibri"/>
          <w:sz w:val="22"/>
          <w:szCs w:val="22"/>
        </w:rPr>
        <w:t>ja in/ali so se širše uveljavile</w:t>
      </w:r>
      <w:r w:rsidRPr="00E94B6D">
        <w:rPr>
          <w:rFonts w:ascii="Calibri" w:hAnsi="Calibri"/>
          <w:sz w:val="22"/>
          <w:szCs w:val="22"/>
        </w:rPr>
        <w:t xml:space="preserve"> na državnih in mednarodnih tekmovanjih z ustrezno strokovno referenco in/ali so v preteklih dveh sezonah izvedl</w:t>
      </w:r>
      <w:r w:rsidR="009F3335" w:rsidRPr="00E94B6D">
        <w:rPr>
          <w:rFonts w:ascii="Calibri" w:hAnsi="Calibri"/>
          <w:sz w:val="22"/>
          <w:szCs w:val="22"/>
        </w:rPr>
        <w:t>e</w:t>
      </w:r>
      <w:r w:rsidRPr="00E94B6D">
        <w:rPr>
          <w:rFonts w:ascii="Calibri" w:hAnsi="Calibri"/>
          <w:sz w:val="22"/>
          <w:szCs w:val="22"/>
        </w:rPr>
        <w:t xml:space="preserve"> tehtnejše programske projekte in/ali so se na kakšen drug n</w:t>
      </w:r>
      <w:r w:rsidR="009F3335" w:rsidRPr="00E94B6D">
        <w:rPr>
          <w:rFonts w:ascii="Calibri" w:hAnsi="Calibri"/>
          <w:sz w:val="22"/>
          <w:szCs w:val="22"/>
        </w:rPr>
        <w:t>ačin širše kakovostno uveljavile</w:t>
      </w:r>
      <w:r w:rsidRPr="00E94B6D">
        <w:rPr>
          <w:rFonts w:ascii="Calibri" w:hAnsi="Calibri"/>
          <w:sz w:val="22"/>
          <w:szCs w:val="22"/>
        </w:rPr>
        <w:t>, prejmejo dodatek</w:t>
      </w:r>
      <w:r w:rsidR="009F3335" w:rsidRPr="00E94B6D">
        <w:rPr>
          <w:rFonts w:ascii="Calibri" w:hAnsi="Calibri"/>
          <w:sz w:val="22"/>
          <w:szCs w:val="22"/>
        </w:rPr>
        <w:t xml:space="preserve"> za kakovostno raven dejavnosti:</w:t>
      </w:r>
    </w:p>
    <w:p w14:paraId="34C613B8" w14:textId="77777777" w:rsidR="00FA5BC8" w:rsidRPr="00E94B6D" w:rsidRDefault="00FA5BC8" w:rsidP="00585847">
      <w:pPr>
        <w:numPr>
          <w:ilvl w:val="0"/>
          <w:numId w:val="6"/>
        </w:numPr>
        <w:rPr>
          <w:rFonts w:ascii="Calibri" w:hAnsi="Calibri"/>
          <w:sz w:val="22"/>
          <w:szCs w:val="22"/>
        </w:rPr>
      </w:pPr>
      <w:r w:rsidRPr="00E94B6D">
        <w:rPr>
          <w:rFonts w:ascii="Calibri" w:hAnsi="Calibri"/>
          <w:sz w:val="22"/>
          <w:szCs w:val="22"/>
        </w:rPr>
        <w:t>do 100 % od skupne vsote točk, ki je bila dodeljena skupini po 1. in 2. poglavju posebnih meril, ki se nanašajo na področje dejavnosti te skupine (npr. zbori, pihalni orkestri, plesne skupine</w:t>
      </w:r>
      <w:r w:rsidR="00063572" w:rsidRPr="00E94B6D">
        <w:rPr>
          <w:rFonts w:ascii="Calibri" w:hAnsi="Calibri"/>
          <w:sz w:val="22"/>
          <w:szCs w:val="22"/>
        </w:rPr>
        <w:t>)</w:t>
      </w:r>
      <w:r w:rsidRPr="00E94B6D">
        <w:rPr>
          <w:rFonts w:ascii="Calibri" w:hAnsi="Calibri"/>
          <w:sz w:val="22"/>
          <w:szCs w:val="22"/>
        </w:rPr>
        <w:t xml:space="preserve">. </w:t>
      </w:r>
    </w:p>
    <w:p w14:paraId="2DEF39FC" w14:textId="77777777" w:rsidR="00FA5BC8" w:rsidRPr="00E94B6D" w:rsidRDefault="00FA5BC8" w:rsidP="00585847">
      <w:pPr>
        <w:pStyle w:val="Naslov4"/>
        <w:rPr>
          <w:sz w:val="22"/>
          <w:szCs w:val="22"/>
        </w:rPr>
      </w:pPr>
      <w:r w:rsidRPr="00E94B6D">
        <w:rPr>
          <w:sz w:val="22"/>
          <w:szCs w:val="22"/>
        </w:rPr>
        <w:t xml:space="preserve">1.2. Programske posebnosti </w:t>
      </w:r>
      <w:r w:rsidR="000A62B5" w:rsidRPr="00E94B6D">
        <w:rPr>
          <w:sz w:val="22"/>
          <w:szCs w:val="22"/>
        </w:rPr>
        <w:t>- inovativnost</w:t>
      </w:r>
    </w:p>
    <w:p w14:paraId="4D903E9B" w14:textId="77777777" w:rsidR="00FA5BC8" w:rsidRPr="00E94B6D" w:rsidRDefault="00FA5BC8" w:rsidP="00585847">
      <w:pPr>
        <w:rPr>
          <w:rFonts w:ascii="Calibri" w:hAnsi="Calibri"/>
          <w:sz w:val="22"/>
          <w:szCs w:val="22"/>
        </w:rPr>
      </w:pPr>
      <w:r w:rsidRPr="00E94B6D">
        <w:rPr>
          <w:rFonts w:ascii="Calibri" w:hAnsi="Calibri"/>
          <w:sz w:val="22"/>
          <w:szCs w:val="22"/>
        </w:rPr>
        <w:t>Skupine, ki v tekočem letu</w:t>
      </w:r>
      <w:r w:rsidR="00597625" w:rsidRPr="00E94B6D">
        <w:rPr>
          <w:rFonts w:ascii="Calibri" w:hAnsi="Calibri"/>
          <w:sz w:val="22"/>
          <w:szCs w:val="22"/>
        </w:rPr>
        <w:t>,</w:t>
      </w:r>
      <w:r w:rsidRPr="00E94B6D">
        <w:rPr>
          <w:rFonts w:ascii="Calibri" w:hAnsi="Calibri"/>
          <w:sz w:val="22"/>
          <w:szCs w:val="22"/>
        </w:rPr>
        <w:t xml:space="preserve"> glede na svoje področje dejavnosti</w:t>
      </w:r>
      <w:r w:rsidR="00597625" w:rsidRPr="00E94B6D">
        <w:rPr>
          <w:rFonts w:ascii="Calibri" w:hAnsi="Calibri"/>
          <w:sz w:val="22"/>
          <w:szCs w:val="22"/>
        </w:rPr>
        <w:t>,</w:t>
      </w:r>
      <w:r w:rsidRPr="00E94B6D">
        <w:rPr>
          <w:rFonts w:ascii="Calibri" w:hAnsi="Calibri"/>
          <w:sz w:val="22"/>
          <w:szCs w:val="22"/>
        </w:rPr>
        <w:t xml:space="preserve"> pripravljajo posebej zahteven in/ali programsko inovativen projekt (npr. krstne izvedbe slovenskih novitet, prve izvedbe tehtnih tujih del, izvedba posebnih tematskih in slogovnih dogodkov,</w:t>
      </w:r>
      <w:r w:rsidR="009F3335" w:rsidRPr="00E94B6D">
        <w:rPr>
          <w:rFonts w:ascii="Calibri" w:hAnsi="Calibri"/>
          <w:sz w:val="22"/>
          <w:szCs w:val="22"/>
        </w:rPr>
        <w:t xml:space="preserve"> ipd.) prejmejo poseben dodatek:</w:t>
      </w:r>
    </w:p>
    <w:p w14:paraId="31BE93C8" w14:textId="77777777" w:rsidR="00FA5BC8" w:rsidRPr="00E94B6D" w:rsidRDefault="00FA5BC8" w:rsidP="00585847">
      <w:pPr>
        <w:numPr>
          <w:ilvl w:val="0"/>
          <w:numId w:val="6"/>
        </w:numPr>
        <w:rPr>
          <w:rFonts w:ascii="Calibri" w:hAnsi="Calibri"/>
          <w:sz w:val="22"/>
          <w:szCs w:val="22"/>
        </w:rPr>
      </w:pPr>
      <w:r w:rsidRPr="00E94B6D">
        <w:rPr>
          <w:rFonts w:ascii="Calibri" w:hAnsi="Calibri"/>
          <w:sz w:val="22"/>
          <w:szCs w:val="22"/>
        </w:rPr>
        <w:t>do 75 % od skupne vsote točk, ki je bila dodeljena skupini po 1. in 2. poglavju posebnih meril, ki se nanašajo na področje dejavnosti te skupine.</w:t>
      </w:r>
    </w:p>
    <w:p w14:paraId="77382077" w14:textId="77777777" w:rsidR="00FA5BC8" w:rsidRPr="00E94B6D" w:rsidRDefault="00FA5BC8" w:rsidP="00585847">
      <w:pPr>
        <w:pStyle w:val="Naslov4"/>
        <w:rPr>
          <w:sz w:val="22"/>
          <w:szCs w:val="22"/>
        </w:rPr>
      </w:pPr>
      <w:r w:rsidRPr="00E94B6D">
        <w:rPr>
          <w:sz w:val="22"/>
          <w:szCs w:val="22"/>
        </w:rPr>
        <w:t>1.3. Izjemen obseg dejavnosti</w:t>
      </w:r>
    </w:p>
    <w:p w14:paraId="3F427A01" w14:textId="77777777" w:rsidR="00FA5BC8" w:rsidRPr="00E94B6D" w:rsidRDefault="00FA5BC8" w:rsidP="00585847">
      <w:pPr>
        <w:rPr>
          <w:rFonts w:ascii="Calibri" w:hAnsi="Calibri"/>
          <w:sz w:val="22"/>
          <w:szCs w:val="22"/>
        </w:rPr>
      </w:pPr>
      <w:r w:rsidRPr="00E94B6D">
        <w:rPr>
          <w:rFonts w:ascii="Calibri" w:hAnsi="Calibri"/>
          <w:sz w:val="22"/>
          <w:szCs w:val="22"/>
        </w:rPr>
        <w:t>Skupine, ki v tekočem letu načrtujejo izjemno velik obseg dejavnosti (več kot šest celovečernih programskih dogodkov, od tega najmanj dva s premiernim programom), lahko prejmejo poseben dodatek</w:t>
      </w:r>
      <w:r w:rsidR="009F3335" w:rsidRPr="00E94B6D">
        <w:rPr>
          <w:rFonts w:ascii="Calibri" w:hAnsi="Calibri"/>
          <w:sz w:val="22"/>
          <w:szCs w:val="22"/>
        </w:rPr>
        <w:t>:</w:t>
      </w:r>
    </w:p>
    <w:p w14:paraId="744F4D1B" w14:textId="77777777" w:rsidR="00FA5BC8" w:rsidRPr="00E94B6D" w:rsidRDefault="00FA5BC8" w:rsidP="00585847">
      <w:pPr>
        <w:numPr>
          <w:ilvl w:val="0"/>
          <w:numId w:val="6"/>
        </w:numPr>
        <w:rPr>
          <w:rFonts w:ascii="Calibri" w:hAnsi="Calibri"/>
          <w:sz w:val="22"/>
          <w:szCs w:val="22"/>
        </w:rPr>
      </w:pPr>
      <w:r w:rsidRPr="00E94B6D">
        <w:rPr>
          <w:rFonts w:ascii="Calibri" w:hAnsi="Calibri"/>
          <w:sz w:val="22"/>
          <w:szCs w:val="22"/>
        </w:rPr>
        <w:t xml:space="preserve">do 50 % od skupne vsote točk, ki je bila dodeljena skupini po 1. in 2. poglavju posebnih meril, ki se nanašajo na področje dejavnosti te skupine. </w:t>
      </w:r>
    </w:p>
    <w:p w14:paraId="214DEF5C" w14:textId="77777777" w:rsidR="00FA5BC8" w:rsidRPr="00E94B6D" w:rsidRDefault="00FA5BC8" w:rsidP="00585847">
      <w:pPr>
        <w:pStyle w:val="Naslov4"/>
        <w:rPr>
          <w:sz w:val="22"/>
          <w:szCs w:val="22"/>
        </w:rPr>
      </w:pPr>
      <w:r w:rsidRPr="00E94B6D">
        <w:rPr>
          <w:sz w:val="22"/>
          <w:szCs w:val="22"/>
        </w:rPr>
        <w:t>1.4. Zahtevnost premiernega dogodka</w:t>
      </w:r>
    </w:p>
    <w:p w14:paraId="45E45B49" w14:textId="77777777" w:rsidR="00FA5BC8" w:rsidRPr="00E94B6D" w:rsidRDefault="00FA5BC8" w:rsidP="00585847">
      <w:pPr>
        <w:rPr>
          <w:rFonts w:ascii="Calibri" w:hAnsi="Calibri"/>
          <w:sz w:val="22"/>
          <w:szCs w:val="22"/>
        </w:rPr>
      </w:pPr>
      <w:r w:rsidRPr="00E94B6D">
        <w:rPr>
          <w:rFonts w:ascii="Calibri" w:hAnsi="Calibri"/>
          <w:sz w:val="22"/>
          <w:szCs w:val="22"/>
        </w:rPr>
        <w:t>Skupine, ki v tekočem letu pripravljajo svoj premierni dogodek, katerega izvedba je povezana s posebnimi tehničnimi zahtevami, ki niso običajne za temeljno področje dejavnosti skupine, lahko prejmejo poseben dodatek</w:t>
      </w:r>
      <w:r w:rsidR="009F3335" w:rsidRPr="00E94B6D">
        <w:rPr>
          <w:rFonts w:ascii="Calibri" w:hAnsi="Calibri"/>
          <w:sz w:val="22"/>
          <w:szCs w:val="22"/>
        </w:rPr>
        <w:t xml:space="preserve"> za izvedbo premiernega dogodka:</w:t>
      </w:r>
    </w:p>
    <w:p w14:paraId="648EE891" w14:textId="77777777" w:rsidR="00FA5BC8" w:rsidRPr="00E94B6D" w:rsidRDefault="00FA5BC8" w:rsidP="00585847">
      <w:pPr>
        <w:numPr>
          <w:ilvl w:val="0"/>
          <w:numId w:val="6"/>
        </w:numPr>
        <w:rPr>
          <w:rFonts w:ascii="Calibri" w:hAnsi="Calibri"/>
          <w:sz w:val="22"/>
          <w:szCs w:val="22"/>
        </w:rPr>
      </w:pPr>
      <w:r w:rsidRPr="00E94B6D">
        <w:rPr>
          <w:rFonts w:ascii="Calibri" w:hAnsi="Calibri"/>
          <w:sz w:val="22"/>
          <w:szCs w:val="22"/>
        </w:rPr>
        <w:lastRenderedPageBreak/>
        <w:t>do 25 % od skupne vsote točk, ki je bila dodeljena skupini po 1. in 2. poglavju posebnih meril, ki se nanašajo na področje dejavnosti te skupine</w:t>
      </w:r>
      <w:r w:rsidR="005F0B03" w:rsidRPr="00E94B6D">
        <w:rPr>
          <w:rFonts w:ascii="Calibri" w:hAnsi="Calibri"/>
          <w:sz w:val="22"/>
          <w:szCs w:val="22"/>
        </w:rPr>
        <w:t>.</w:t>
      </w:r>
    </w:p>
    <w:p w14:paraId="597CF5D7" w14:textId="77777777" w:rsidR="00FA5BC8" w:rsidRPr="00E94B6D" w:rsidRDefault="00FA5BC8" w:rsidP="00585847">
      <w:pPr>
        <w:pStyle w:val="Naslov4"/>
        <w:rPr>
          <w:sz w:val="22"/>
          <w:szCs w:val="22"/>
        </w:rPr>
      </w:pPr>
      <w:r w:rsidRPr="00E94B6D">
        <w:rPr>
          <w:sz w:val="22"/>
          <w:szCs w:val="22"/>
        </w:rPr>
        <w:t>1.5. Obletnica delovanja</w:t>
      </w:r>
    </w:p>
    <w:p w14:paraId="29F019EA" w14:textId="77777777" w:rsidR="00FA5BC8" w:rsidRPr="00E94B6D" w:rsidRDefault="00FA5BC8" w:rsidP="00585847">
      <w:pPr>
        <w:rPr>
          <w:rFonts w:ascii="Calibri" w:hAnsi="Calibri"/>
          <w:sz w:val="22"/>
          <w:szCs w:val="22"/>
        </w:rPr>
      </w:pPr>
      <w:r w:rsidRPr="00E94B6D">
        <w:rPr>
          <w:rFonts w:ascii="Calibri" w:hAnsi="Calibri"/>
          <w:sz w:val="22"/>
          <w:szCs w:val="22"/>
        </w:rPr>
        <w:t>Če v letu, ko skupina praznuje »okroglo« obletnico (vsakih 10 let in 25 let kot srebrni jubilej) svojega delovanja, pripravi poseben projekt v ta na</w:t>
      </w:r>
      <w:r w:rsidR="009F3335" w:rsidRPr="00E94B6D">
        <w:rPr>
          <w:rFonts w:ascii="Calibri" w:hAnsi="Calibri"/>
          <w:sz w:val="22"/>
          <w:szCs w:val="22"/>
        </w:rPr>
        <w:t>men, lahko dobi poseben dodatek:</w:t>
      </w:r>
    </w:p>
    <w:p w14:paraId="7B1EF38E" w14:textId="77777777" w:rsidR="00FA5BC8" w:rsidRPr="00E94B6D" w:rsidRDefault="00FA5BC8" w:rsidP="00585847">
      <w:pPr>
        <w:numPr>
          <w:ilvl w:val="0"/>
          <w:numId w:val="6"/>
        </w:numPr>
        <w:rPr>
          <w:rFonts w:ascii="Calibri" w:hAnsi="Calibri"/>
          <w:sz w:val="22"/>
          <w:szCs w:val="22"/>
        </w:rPr>
      </w:pPr>
      <w:r w:rsidRPr="00E94B6D">
        <w:rPr>
          <w:rFonts w:ascii="Calibri" w:hAnsi="Calibri"/>
          <w:sz w:val="22"/>
          <w:szCs w:val="22"/>
        </w:rPr>
        <w:t xml:space="preserve">do </w:t>
      </w:r>
      <w:r w:rsidR="00251589" w:rsidRPr="00E94B6D">
        <w:rPr>
          <w:rFonts w:ascii="Calibri" w:hAnsi="Calibri"/>
          <w:sz w:val="22"/>
          <w:szCs w:val="22"/>
        </w:rPr>
        <w:t>25</w:t>
      </w:r>
      <w:r w:rsidRPr="00E94B6D">
        <w:rPr>
          <w:rFonts w:ascii="Calibri" w:hAnsi="Calibri"/>
          <w:sz w:val="22"/>
          <w:szCs w:val="22"/>
        </w:rPr>
        <w:t xml:space="preserve"> % od skupne vsote točk, ki je bila dodeljena skupini po 1. in 2. poglavju posebnih meril, ki se nanašajo na področje dejavnosti te skupine</w:t>
      </w:r>
      <w:r w:rsidR="005F0B03" w:rsidRPr="00E94B6D">
        <w:rPr>
          <w:rFonts w:ascii="Calibri" w:hAnsi="Calibri"/>
          <w:sz w:val="22"/>
          <w:szCs w:val="22"/>
        </w:rPr>
        <w:t>.</w:t>
      </w:r>
    </w:p>
    <w:p w14:paraId="6D728EB6" w14:textId="77777777" w:rsidR="000A62B5" w:rsidRPr="00E94B6D" w:rsidRDefault="000A62B5" w:rsidP="00585847">
      <w:pPr>
        <w:rPr>
          <w:rFonts w:ascii="Calibri" w:hAnsi="Calibri"/>
          <w:sz w:val="22"/>
          <w:szCs w:val="22"/>
        </w:rPr>
      </w:pPr>
    </w:p>
    <w:p w14:paraId="5ED9CD55" w14:textId="77777777" w:rsidR="00E94B6D" w:rsidRDefault="000A62B5" w:rsidP="00585847">
      <w:pPr>
        <w:rPr>
          <w:rFonts w:ascii="Calibri" w:hAnsi="Calibri"/>
          <w:b/>
          <w:sz w:val="22"/>
          <w:szCs w:val="22"/>
        </w:rPr>
      </w:pPr>
      <w:r w:rsidRPr="00E94B6D">
        <w:rPr>
          <w:rFonts w:ascii="Calibri" w:hAnsi="Calibri"/>
          <w:b/>
          <w:sz w:val="22"/>
          <w:szCs w:val="22"/>
        </w:rPr>
        <w:t>1.6.Sodelovanje v sklopu prireditev občine Mislinja</w:t>
      </w:r>
    </w:p>
    <w:p w14:paraId="64A72166" w14:textId="77777777" w:rsidR="000A62B5" w:rsidRPr="00E94B6D" w:rsidRDefault="000A62B5" w:rsidP="00585847">
      <w:pPr>
        <w:rPr>
          <w:rFonts w:ascii="Calibri" w:hAnsi="Calibri"/>
          <w:sz w:val="22"/>
          <w:szCs w:val="22"/>
        </w:rPr>
      </w:pPr>
      <w:r w:rsidRPr="00E94B6D">
        <w:rPr>
          <w:rFonts w:ascii="Calibri" w:hAnsi="Calibri"/>
          <w:sz w:val="22"/>
          <w:szCs w:val="22"/>
        </w:rPr>
        <w:t xml:space="preserve">Izvajalec se zavezuje k brezplačnemu enkratnemu nastopu za potrebe prireditev občine Mislinja in se sodelovanje ovrednoti v višini dodatnih 200 točk </w:t>
      </w:r>
      <w:r w:rsidR="00E958AA" w:rsidRPr="00E94B6D">
        <w:rPr>
          <w:rFonts w:ascii="Calibri" w:hAnsi="Calibri"/>
          <w:sz w:val="22"/>
          <w:szCs w:val="22"/>
        </w:rPr>
        <w:t>z</w:t>
      </w:r>
      <w:r w:rsidRPr="00E94B6D">
        <w:rPr>
          <w:rFonts w:ascii="Calibri" w:hAnsi="Calibri"/>
          <w:sz w:val="22"/>
          <w:szCs w:val="22"/>
        </w:rPr>
        <w:t>avsak dodatni nastop 150 točk.</w:t>
      </w:r>
    </w:p>
    <w:p w14:paraId="7AB938FE" w14:textId="77777777" w:rsidR="000A62B5" w:rsidRPr="00E94B6D" w:rsidRDefault="000A62B5" w:rsidP="00585847">
      <w:pPr>
        <w:rPr>
          <w:rFonts w:ascii="Calibri" w:hAnsi="Calibri"/>
          <w:sz w:val="22"/>
          <w:szCs w:val="22"/>
        </w:rPr>
      </w:pPr>
    </w:p>
    <w:p w14:paraId="2ECC5A8A" w14:textId="77777777" w:rsidR="000A62B5" w:rsidRPr="00E94B6D" w:rsidRDefault="000A62B5" w:rsidP="00585847">
      <w:pPr>
        <w:rPr>
          <w:rFonts w:ascii="Calibri" w:hAnsi="Calibri"/>
          <w:b/>
          <w:sz w:val="22"/>
          <w:szCs w:val="22"/>
        </w:rPr>
      </w:pPr>
      <w:r w:rsidRPr="00E94B6D">
        <w:rPr>
          <w:rFonts w:ascii="Calibri" w:hAnsi="Calibri"/>
          <w:b/>
          <w:sz w:val="22"/>
          <w:szCs w:val="22"/>
        </w:rPr>
        <w:t>1.7. Sodelovanje v projektih predstavljanja, primerjanja in vrednotenja dosežkov ljubiteljske kulturne dejavnosti:</w:t>
      </w:r>
    </w:p>
    <w:p w14:paraId="70BA3A1E" w14:textId="77777777" w:rsidR="000A62B5" w:rsidRPr="00E94B6D" w:rsidRDefault="000A62B5" w:rsidP="00585847">
      <w:pPr>
        <w:rPr>
          <w:rFonts w:ascii="Calibri" w:hAnsi="Calibri"/>
          <w:sz w:val="22"/>
          <w:szCs w:val="22"/>
        </w:rPr>
      </w:pPr>
    </w:p>
    <w:p w14:paraId="335496DF" w14:textId="77777777" w:rsidR="000A62B5" w:rsidRPr="00E94B6D" w:rsidRDefault="000A62B5" w:rsidP="00585847">
      <w:pPr>
        <w:numPr>
          <w:ilvl w:val="0"/>
          <w:numId w:val="6"/>
        </w:numPr>
        <w:rPr>
          <w:rFonts w:ascii="Calibri" w:hAnsi="Calibri"/>
          <w:sz w:val="22"/>
          <w:szCs w:val="22"/>
        </w:rPr>
      </w:pPr>
      <w:r w:rsidRPr="00E94B6D">
        <w:rPr>
          <w:rFonts w:ascii="Calibri" w:hAnsi="Calibri"/>
          <w:sz w:val="22"/>
          <w:szCs w:val="22"/>
        </w:rPr>
        <w:t xml:space="preserve">območni nivo </w:t>
      </w:r>
      <w:r w:rsidRPr="00E94B6D">
        <w:rPr>
          <w:rFonts w:ascii="Calibri" w:hAnsi="Calibri"/>
          <w:sz w:val="22"/>
          <w:szCs w:val="22"/>
        </w:rPr>
        <w:tab/>
      </w:r>
      <w:r w:rsidRPr="00E94B6D">
        <w:rPr>
          <w:rFonts w:ascii="Calibri" w:hAnsi="Calibri"/>
          <w:sz w:val="22"/>
          <w:szCs w:val="22"/>
        </w:rPr>
        <w:tab/>
        <w:t>do 100 točk</w:t>
      </w:r>
      <w:r w:rsidR="006D50E7" w:rsidRPr="00E94B6D">
        <w:rPr>
          <w:rFonts w:ascii="Calibri" w:hAnsi="Calibri"/>
          <w:sz w:val="22"/>
          <w:szCs w:val="22"/>
        </w:rPr>
        <w:t>,</w:t>
      </w:r>
    </w:p>
    <w:p w14:paraId="4F2CBA29" w14:textId="77777777" w:rsidR="000A62B5" w:rsidRPr="00E94B6D" w:rsidRDefault="005A4B90" w:rsidP="00585847">
      <w:pPr>
        <w:numPr>
          <w:ilvl w:val="0"/>
          <w:numId w:val="6"/>
        </w:numPr>
        <w:rPr>
          <w:rFonts w:ascii="Calibri" w:hAnsi="Calibri"/>
          <w:sz w:val="22"/>
          <w:szCs w:val="22"/>
        </w:rPr>
      </w:pPr>
      <w:r w:rsidRPr="00E94B6D">
        <w:rPr>
          <w:rFonts w:ascii="Calibri" w:hAnsi="Calibri"/>
          <w:sz w:val="22"/>
          <w:szCs w:val="22"/>
        </w:rPr>
        <w:t>regijski nivo</w:t>
      </w:r>
      <w:r w:rsidRPr="00E94B6D">
        <w:rPr>
          <w:rFonts w:ascii="Calibri" w:hAnsi="Calibri"/>
          <w:sz w:val="22"/>
          <w:szCs w:val="22"/>
        </w:rPr>
        <w:tab/>
      </w:r>
      <w:r w:rsidRPr="00E94B6D">
        <w:rPr>
          <w:rFonts w:ascii="Calibri" w:hAnsi="Calibri"/>
          <w:sz w:val="22"/>
          <w:szCs w:val="22"/>
        </w:rPr>
        <w:tab/>
      </w:r>
      <w:r w:rsidR="000A62B5" w:rsidRPr="00E94B6D">
        <w:rPr>
          <w:rFonts w:ascii="Calibri" w:hAnsi="Calibri"/>
          <w:sz w:val="22"/>
          <w:szCs w:val="22"/>
        </w:rPr>
        <w:t>do 200 točk</w:t>
      </w:r>
      <w:r w:rsidR="006D50E7" w:rsidRPr="00E94B6D">
        <w:rPr>
          <w:rFonts w:ascii="Calibri" w:hAnsi="Calibri"/>
          <w:sz w:val="22"/>
          <w:szCs w:val="22"/>
        </w:rPr>
        <w:t>,</w:t>
      </w:r>
    </w:p>
    <w:p w14:paraId="01EE85E0" w14:textId="77777777" w:rsidR="000A62B5" w:rsidRPr="00E94B6D" w:rsidRDefault="000A62B5" w:rsidP="00585847">
      <w:pPr>
        <w:numPr>
          <w:ilvl w:val="0"/>
          <w:numId w:val="6"/>
        </w:numPr>
        <w:rPr>
          <w:rFonts w:ascii="Calibri" w:hAnsi="Calibri"/>
          <w:sz w:val="22"/>
          <w:szCs w:val="22"/>
        </w:rPr>
      </w:pPr>
      <w:r w:rsidRPr="00E94B6D">
        <w:rPr>
          <w:rFonts w:ascii="Calibri" w:hAnsi="Calibri"/>
          <w:sz w:val="22"/>
          <w:szCs w:val="22"/>
        </w:rPr>
        <w:t>državni nivo</w:t>
      </w:r>
      <w:r w:rsidRPr="00E94B6D">
        <w:rPr>
          <w:rFonts w:ascii="Calibri" w:hAnsi="Calibri"/>
          <w:sz w:val="22"/>
          <w:szCs w:val="22"/>
        </w:rPr>
        <w:tab/>
      </w:r>
      <w:r w:rsidRPr="00E94B6D">
        <w:rPr>
          <w:rFonts w:ascii="Calibri" w:hAnsi="Calibri"/>
          <w:sz w:val="22"/>
          <w:szCs w:val="22"/>
        </w:rPr>
        <w:tab/>
        <w:t>do 300 točk</w:t>
      </w:r>
      <w:r w:rsidR="006D50E7" w:rsidRPr="00E94B6D">
        <w:rPr>
          <w:rFonts w:ascii="Calibri" w:hAnsi="Calibri"/>
          <w:sz w:val="22"/>
          <w:szCs w:val="22"/>
        </w:rPr>
        <w:t>,</w:t>
      </w:r>
    </w:p>
    <w:p w14:paraId="369280B9" w14:textId="77777777" w:rsidR="000A62B5" w:rsidRPr="00E94B6D" w:rsidRDefault="000A62B5" w:rsidP="00585847">
      <w:pPr>
        <w:numPr>
          <w:ilvl w:val="0"/>
          <w:numId w:val="6"/>
        </w:numPr>
        <w:rPr>
          <w:rFonts w:ascii="Calibri" w:hAnsi="Calibri"/>
          <w:sz w:val="22"/>
          <w:szCs w:val="22"/>
        </w:rPr>
      </w:pPr>
      <w:r w:rsidRPr="00E94B6D">
        <w:rPr>
          <w:rFonts w:ascii="Calibri" w:hAnsi="Calibri"/>
          <w:sz w:val="22"/>
          <w:szCs w:val="22"/>
        </w:rPr>
        <w:t>mednarodna tekmovanja</w:t>
      </w:r>
      <w:r w:rsidRPr="00E94B6D">
        <w:rPr>
          <w:rFonts w:ascii="Calibri" w:hAnsi="Calibri"/>
          <w:sz w:val="22"/>
          <w:szCs w:val="22"/>
        </w:rPr>
        <w:tab/>
        <w:t>od 400 do 1000 točk</w:t>
      </w:r>
      <w:r w:rsidR="006D50E7" w:rsidRPr="00E94B6D">
        <w:rPr>
          <w:rFonts w:ascii="Calibri" w:hAnsi="Calibri"/>
          <w:sz w:val="22"/>
          <w:szCs w:val="22"/>
        </w:rPr>
        <w:t>.</w:t>
      </w:r>
    </w:p>
    <w:p w14:paraId="2D610257"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 xml:space="preserve">2. </w:t>
      </w:r>
      <w:r w:rsidR="00E77B65" w:rsidRPr="00E94B6D">
        <w:rPr>
          <w:rFonts w:ascii="Calibri" w:hAnsi="Calibri"/>
          <w:sz w:val="22"/>
          <w:szCs w:val="22"/>
        </w:rPr>
        <w:t xml:space="preserve">Dodatek za vzdrževanje- </w:t>
      </w:r>
      <w:r w:rsidRPr="00E94B6D">
        <w:rPr>
          <w:rFonts w:ascii="Calibri" w:hAnsi="Calibri"/>
          <w:sz w:val="22"/>
          <w:szCs w:val="22"/>
        </w:rPr>
        <w:t>Najnižji znesek sofinanciranja</w:t>
      </w:r>
    </w:p>
    <w:p w14:paraId="7DA398DF" w14:textId="77777777" w:rsidR="00E77B65" w:rsidRPr="00E94B6D" w:rsidRDefault="00A64355" w:rsidP="00585847">
      <w:pPr>
        <w:pStyle w:val="Naslov4"/>
        <w:rPr>
          <w:sz w:val="22"/>
          <w:szCs w:val="22"/>
        </w:rPr>
      </w:pPr>
      <w:r w:rsidRPr="00E94B6D">
        <w:rPr>
          <w:sz w:val="22"/>
          <w:szCs w:val="22"/>
        </w:rPr>
        <w:t xml:space="preserve">2.1. Dodatek glede na število </w:t>
      </w:r>
      <w:r w:rsidR="00E77B65" w:rsidRPr="00E94B6D">
        <w:rPr>
          <w:sz w:val="22"/>
          <w:szCs w:val="22"/>
        </w:rPr>
        <w:t>rednih članov:</w:t>
      </w:r>
    </w:p>
    <w:p w14:paraId="082C97FB" w14:textId="77777777" w:rsidR="00E77B65" w:rsidRPr="00E94B6D" w:rsidRDefault="00E77B65" w:rsidP="00585847">
      <w:pPr>
        <w:numPr>
          <w:ilvl w:val="0"/>
          <w:numId w:val="53"/>
        </w:numPr>
        <w:rPr>
          <w:rFonts w:ascii="Calibri" w:hAnsi="Calibri"/>
          <w:sz w:val="22"/>
          <w:szCs w:val="22"/>
        </w:rPr>
      </w:pPr>
      <w:r w:rsidRPr="00E94B6D">
        <w:rPr>
          <w:rFonts w:ascii="Calibri" w:hAnsi="Calibri"/>
          <w:sz w:val="22"/>
          <w:szCs w:val="22"/>
        </w:rPr>
        <w:t>skupinam se prizna dodatek za stroške dejavnosti, zlasti za vzdrževanje oblek, inštrumentov, za nakup drobnega potrošnega materiala, vzdrževanje kostumov in scene, pranje in likanje ljudskih noš, plesnih kostumov in drugih gradiv, potrebnih za delovanje skupine. Dodatek na člana skupine znaša:</w:t>
      </w:r>
    </w:p>
    <w:p w14:paraId="31CF1A21" w14:textId="77777777" w:rsidR="00E77B65" w:rsidRPr="00E94B6D" w:rsidRDefault="00E77B65" w:rsidP="00585847">
      <w:pPr>
        <w:ind w:left="357"/>
        <w:rPr>
          <w:rFonts w:ascii="Calibri" w:hAnsi="Calibri"/>
          <w:sz w:val="22"/>
          <w:szCs w:val="22"/>
        </w:rPr>
      </w:pPr>
      <w:r w:rsidRPr="00E94B6D">
        <w:rPr>
          <w:rFonts w:ascii="Calibri" w:hAnsi="Calibri"/>
          <w:sz w:val="22"/>
          <w:szCs w:val="22"/>
        </w:rPr>
        <w:t>-</w:t>
      </w:r>
      <w:r w:rsidRPr="00E94B6D">
        <w:rPr>
          <w:rFonts w:ascii="Calibri" w:hAnsi="Calibri"/>
          <w:sz w:val="22"/>
          <w:szCs w:val="22"/>
        </w:rPr>
        <w:tab/>
        <w:t>I.</w:t>
      </w:r>
      <w:r w:rsidRPr="00E94B6D">
        <w:rPr>
          <w:rFonts w:ascii="Calibri" w:hAnsi="Calibri"/>
          <w:sz w:val="22"/>
          <w:szCs w:val="22"/>
        </w:rPr>
        <w:tab/>
        <w:t>vokalna glasbena dejavnost</w:t>
      </w:r>
      <w:r w:rsidRPr="00E94B6D">
        <w:rPr>
          <w:rFonts w:ascii="Calibri" w:hAnsi="Calibri"/>
          <w:sz w:val="22"/>
          <w:szCs w:val="22"/>
        </w:rPr>
        <w:tab/>
      </w:r>
      <w:r w:rsidRPr="00E94B6D">
        <w:rPr>
          <w:rFonts w:ascii="Calibri" w:hAnsi="Calibri"/>
          <w:sz w:val="22"/>
          <w:szCs w:val="22"/>
        </w:rPr>
        <w:tab/>
        <w:t>5 točk</w:t>
      </w:r>
      <w:r w:rsidR="006D50E7" w:rsidRPr="00E94B6D">
        <w:rPr>
          <w:rFonts w:ascii="Calibri" w:hAnsi="Calibri"/>
          <w:sz w:val="22"/>
          <w:szCs w:val="22"/>
        </w:rPr>
        <w:t>,</w:t>
      </w:r>
    </w:p>
    <w:p w14:paraId="712A2253" w14:textId="77777777" w:rsidR="00E77B65" w:rsidRPr="00E94B6D" w:rsidRDefault="00E77B65" w:rsidP="00585847">
      <w:pPr>
        <w:ind w:left="357"/>
        <w:rPr>
          <w:rFonts w:ascii="Calibri" w:hAnsi="Calibri"/>
          <w:sz w:val="22"/>
          <w:szCs w:val="22"/>
        </w:rPr>
      </w:pPr>
      <w:r w:rsidRPr="00E94B6D">
        <w:rPr>
          <w:rFonts w:ascii="Calibri" w:hAnsi="Calibri"/>
          <w:sz w:val="22"/>
          <w:szCs w:val="22"/>
        </w:rPr>
        <w:t>-</w:t>
      </w:r>
      <w:r w:rsidRPr="00E94B6D">
        <w:rPr>
          <w:rFonts w:ascii="Calibri" w:hAnsi="Calibri"/>
          <w:sz w:val="22"/>
          <w:szCs w:val="22"/>
        </w:rPr>
        <w:tab/>
        <w:t>II.</w:t>
      </w:r>
      <w:r w:rsidRPr="00E94B6D">
        <w:rPr>
          <w:rFonts w:ascii="Calibri" w:hAnsi="Calibri"/>
          <w:sz w:val="22"/>
          <w:szCs w:val="22"/>
        </w:rPr>
        <w:tab/>
      </w:r>
      <w:r w:rsidR="00FA0361" w:rsidRPr="00E94B6D">
        <w:rPr>
          <w:rFonts w:ascii="Calibri" w:hAnsi="Calibri"/>
          <w:sz w:val="22"/>
          <w:szCs w:val="22"/>
        </w:rPr>
        <w:t>inštrument</w:t>
      </w:r>
      <w:r w:rsidRPr="00E94B6D">
        <w:rPr>
          <w:rFonts w:ascii="Calibri" w:hAnsi="Calibri"/>
          <w:sz w:val="22"/>
          <w:szCs w:val="22"/>
        </w:rPr>
        <w:t>alna glasbena dejavnost</w:t>
      </w:r>
      <w:r w:rsidRPr="00E94B6D">
        <w:rPr>
          <w:rFonts w:ascii="Calibri" w:hAnsi="Calibri"/>
          <w:sz w:val="22"/>
          <w:szCs w:val="22"/>
        </w:rPr>
        <w:tab/>
        <w:t>20 točk</w:t>
      </w:r>
      <w:r w:rsidR="006D50E7" w:rsidRPr="00E94B6D">
        <w:rPr>
          <w:rFonts w:ascii="Calibri" w:hAnsi="Calibri"/>
          <w:sz w:val="22"/>
          <w:szCs w:val="22"/>
        </w:rPr>
        <w:t>,</w:t>
      </w:r>
    </w:p>
    <w:p w14:paraId="7873CF26" w14:textId="77777777" w:rsidR="00E77B65" w:rsidRPr="00E94B6D" w:rsidRDefault="00E77B65" w:rsidP="00585847">
      <w:pPr>
        <w:ind w:left="357"/>
        <w:rPr>
          <w:rFonts w:ascii="Calibri" w:hAnsi="Calibri"/>
          <w:sz w:val="22"/>
          <w:szCs w:val="22"/>
        </w:rPr>
      </w:pPr>
      <w:r w:rsidRPr="00E94B6D">
        <w:rPr>
          <w:rFonts w:ascii="Calibri" w:hAnsi="Calibri"/>
          <w:sz w:val="22"/>
          <w:szCs w:val="22"/>
        </w:rPr>
        <w:t>-</w:t>
      </w:r>
      <w:r w:rsidRPr="00E94B6D">
        <w:rPr>
          <w:rFonts w:ascii="Calibri" w:hAnsi="Calibri"/>
          <w:sz w:val="22"/>
          <w:szCs w:val="22"/>
        </w:rPr>
        <w:tab/>
        <w:t>III.</w:t>
      </w:r>
      <w:r w:rsidRPr="00E94B6D">
        <w:rPr>
          <w:rFonts w:ascii="Calibri" w:hAnsi="Calibri"/>
          <w:sz w:val="22"/>
          <w:szCs w:val="22"/>
        </w:rPr>
        <w:tab/>
        <w:t>gl</w:t>
      </w:r>
      <w:r w:rsidR="005A4B90" w:rsidRPr="00E94B6D">
        <w:rPr>
          <w:rFonts w:ascii="Calibri" w:hAnsi="Calibri"/>
          <w:sz w:val="22"/>
          <w:szCs w:val="22"/>
        </w:rPr>
        <w:t>edališka in lutkovna dejavnost</w:t>
      </w:r>
      <w:r w:rsidR="005A4B90" w:rsidRPr="00E94B6D">
        <w:rPr>
          <w:rFonts w:ascii="Calibri" w:hAnsi="Calibri"/>
          <w:sz w:val="22"/>
          <w:szCs w:val="22"/>
        </w:rPr>
        <w:tab/>
      </w:r>
      <w:r w:rsidRPr="00E94B6D">
        <w:rPr>
          <w:rFonts w:ascii="Calibri" w:hAnsi="Calibri"/>
          <w:sz w:val="22"/>
          <w:szCs w:val="22"/>
        </w:rPr>
        <w:t>10 točk</w:t>
      </w:r>
      <w:r w:rsidR="006D50E7" w:rsidRPr="00E94B6D">
        <w:rPr>
          <w:rFonts w:ascii="Calibri" w:hAnsi="Calibri"/>
          <w:sz w:val="22"/>
          <w:szCs w:val="22"/>
        </w:rPr>
        <w:t>,</w:t>
      </w:r>
    </w:p>
    <w:p w14:paraId="0DDECE88" w14:textId="77777777" w:rsidR="00E77B65" w:rsidRPr="00E94B6D" w:rsidRDefault="00E77B65" w:rsidP="00585847">
      <w:pPr>
        <w:ind w:left="357"/>
        <w:rPr>
          <w:rFonts w:ascii="Calibri" w:hAnsi="Calibri"/>
          <w:sz w:val="22"/>
          <w:szCs w:val="22"/>
        </w:rPr>
      </w:pPr>
      <w:r w:rsidRPr="00E94B6D">
        <w:rPr>
          <w:rFonts w:ascii="Calibri" w:hAnsi="Calibri"/>
          <w:sz w:val="22"/>
          <w:szCs w:val="22"/>
        </w:rPr>
        <w:t>-</w:t>
      </w:r>
      <w:r w:rsidRPr="00E94B6D">
        <w:rPr>
          <w:rFonts w:ascii="Calibri" w:hAnsi="Calibri"/>
          <w:sz w:val="22"/>
          <w:szCs w:val="22"/>
        </w:rPr>
        <w:tab/>
        <w:t>IV.</w:t>
      </w:r>
      <w:r w:rsidRPr="00E94B6D">
        <w:rPr>
          <w:rFonts w:ascii="Calibri" w:hAnsi="Calibri"/>
          <w:sz w:val="22"/>
          <w:szCs w:val="22"/>
        </w:rPr>
        <w:tab/>
        <w:t>folklorna dejavnost</w:t>
      </w:r>
      <w:r w:rsidRPr="00E94B6D">
        <w:rPr>
          <w:rFonts w:ascii="Calibri" w:hAnsi="Calibri"/>
          <w:sz w:val="22"/>
          <w:szCs w:val="22"/>
        </w:rPr>
        <w:tab/>
      </w:r>
      <w:r w:rsidRPr="00E94B6D">
        <w:rPr>
          <w:rFonts w:ascii="Calibri" w:hAnsi="Calibri"/>
          <w:sz w:val="22"/>
          <w:szCs w:val="22"/>
        </w:rPr>
        <w:tab/>
      </w:r>
      <w:r w:rsidRPr="00E94B6D">
        <w:rPr>
          <w:rFonts w:ascii="Calibri" w:hAnsi="Calibri"/>
          <w:sz w:val="22"/>
          <w:szCs w:val="22"/>
        </w:rPr>
        <w:tab/>
        <w:t>10 točk</w:t>
      </w:r>
      <w:r w:rsidR="006D50E7" w:rsidRPr="00E94B6D">
        <w:rPr>
          <w:rFonts w:ascii="Calibri" w:hAnsi="Calibri"/>
          <w:sz w:val="22"/>
          <w:szCs w:val="22"/>
        </w:rPr>
        <w:t>,</w:t>
      </w:r>
    </w:p>
    <w:p w14:paraId="37A5F646" w14:textId="77777777" w:rsidR="00E77B65" w:rsidRPr="00E94B6D" w:rsidRDefault="00E77B65" w:rsidP="00585847">
      <w:pPr>
        <w:ind w:left="357"/>
        <w:rPr>
          <w:rFonts w:ascii="Calibri" w:hAnsi="Calibri"/>
          <w:sz w:val="22"/>
          <w:szCs w:val="22"/>
        </w:rPr>
      </w:pPr>
      <w:r w:rsidRPr="00E94B6D">
        <w:rPr>
          <w:rFonts w:ascii="Calibri" w:hAnsi="Calibri"/>
          <w:sz w:val="22"/>
          <w:szCs w:val="22"/>
        </w:rPr>
        <w:t>-</w:t>
      </w:r>
      <w:r w:rsidRPr="00E94B6D">
        <w:rPr>
          <w:rFonts w:ascii="Calibri" w:hAnsi="Calibri"/>
          <w:sz w:val="22"/>
          <w:szCs w:val="22"/>
        </w:rPr>
        <w:tab/>
        <w:t>V.</w:t>
      </w:r>
      <w:r w:rsidRPr="00E94B6D">
        <w:rPr>
          <w:rFonts w:ascii="Calibri" w:hAnsi="Calibri"/>
          <w:sz w:val="22"/>
          <w:szCs w:val="22"/>
        </w:rPr>
        <w:tab/>
        <w:t>filmska in video dejavnost</w:t>
      </w:r>
      <w:r w:rsidRPr="00E94B6D">
        <w:rPr>
          <w:rFonts w:ascii="Calibri" w:hAnsi="Calibri"/>
          <w:sz w:val="22"/>
          <w:szCs w:val="22"/>
        </w:rPr>
        <w:tab/>
      </w:r>
      <w:r w:rsidRPr="00E94B6D">
        <w:rPr>
          <w:rFonts w:ascii="Calibri" w:hAnsi="Calibri"/>
          <w:sz w:val="22"/>
          <w:szCs w:val="22"/>
        </w:rPr>
        <w:tab/>
        <w:t>5 točk</w:t>
      </w:r>
      <w:r w:rsidR="006D50E7" w:rsidRPr="00E94B6D">
        <w:rPr>
          <w:rFonts w:ascii="Calibri" w:hAnsi="Calibri"/>
          <w:sz w:val="22"/>
          <w:szCs w:val="22"/>
        </w:rPr>
        <w:t>,</w:t>
      </w:r>
    </w:p>
    <w:p w14:paraId="74E59E1D" w14:textId="77777777" w:rsidR="00E77B65" w:rsidRPr="00E94B6D" w:rsidRDefault="00E77B65" w:rsidP="00585847">
      <w:pPr>
        <w:ind w:left="357"/>
        <w:rPr>
          <w:rFonts w:ascii="Calibri" w:hAnsi="Calibri"/>
          <w:sz w:val="22"/>
          <w:szCs w:val="22"/>
        </w:rPr>
      </w:pPr>
      <w:r w:rsidRPr="00E94B6D">
        <w:rPr>
          <w:rFonts w:ascii="Calibri" w:hAnsi="Calibri"/>
          <w:sz w:val="22"/>
          <w:szCs w:val="22"/>
        </w:rPr>
        <w:t>-</w:t>
      </w:r>
      <w:r w:rsidRPr="00E94B6D">
        <w:rPr>
          <w:rFonts w:ascii="Calibri" w:hAnsi="Calibri"/>
          <w:sz w:val="22"/>
          <w:szCs w:val="22"/>
        </w:rPr>
        <w:tab/>
        <w:t>VI.</w:t>
      </w:r>
      <w:r w:rsidRPr="00E94B6D">
        <w:rPr>
          <w:rFonts w:ascii="Calibri" w:hAnsi="Calibri"/>
          <w:sz w:val="22"/>
          <w:szCs w:val="22"/>
        </w:rPr>
        <w:tab/>
        <w:t>plesna in mažoretna dejavnost</w:t>
      </w:r>
      <w:r w:rsidRPr="00E94B6D">
        <w:rPr>
          <w:rFonts w:ascii="Calibri" w:hAnsi="Calibri"/>
          <w:sz w:val="22"/>
          <w:szCs w:val="22"/>
        </w:rPr>
        <w:tab/>
      </w:r>
      <w:r w:rsidRPr="00E94B6D">
        <w:rPr>
          <w:rFonts w:ascii="Calibri" w:hAnsi="Calibri"/>
          <w:sz w:val="22"/>
          <w:szCs w:val="22"/>
        </w:rPr>
        <w:tab/>
        <w:t>5 točk</w:t>
      </w:r>
      <w:r w:rsidR="006D50E7" w:rsidRPr="00E94B6D">
        <w:rPr>
          <w:rFonts w:ascii="Calibri" w:hAnsi="Calibri"/>
          <w:sz w:val="22"/>
          <w:szCs w:val="22"/>
        </w:rPr>
        <w:t>,</w:t>
      </w:r>
    </w:p>
    <w:p w14:paraId="27EFB1B4" w14:textId="77777777" w:rsidR="00E77B65" w:rsidRPr="00E94B6D" w:rsidRDefault="00E77B65" w:rsidP="00585847">
      <w:pPr>
        <w:ind w:left="357"/>
        <w:rPr>
          <w:rFonts w:ascii="Calibri" w:hAnsi="Calibri"/>
          <w:sz w:val="22"/>
          <w:szCs w:val="22"/>
        </w:rPr>
      </w:pPr>
      <w:r w:rsidRPr="00E94B6D">
        <w:rPr>
          <w:rFonts w:ascii="Calibri" w:hAnsi="Calibri"/>
          <w:sz w:val="22"/>
          <w:szCs w:val="22"/>
        </w:rPr>
        <w:t>-</w:t>
      </w:r>
      <w:r w:rsidRPr="00E94B6D">
        <w:rPr>
          <w:rFonts w:ascii="Calibri" w:hAnsi="Calibri"/>
          <w:sz w:val="22"/>
          <w:szCs w:val="22"/>
        </w:rPr>
        <w:tab/>
        <w:t>VII.</w:t>
      </w:r>
      <w:r w:rsidRPr="00E94B6D">
        <w:rPr>
          <w:rFonts w:ascii="Calibri" w:hAnsi="Calibri"/>
          <w:sz w:val="22"/>
          <w:szCs w:val="22"/>
        </w:rPr>
        <w:tab/>
        <w:t>likovna in foto dejavnost</w:t>
      </w:r>
      <w:r w:rsidR="005A4B90" w:rsidRPr="00E94B6D">
        <w:rPr>
          <w:rFonts w:ascii="Calibri" w:hAnsi="Calibri"/>
          <w:sz w:val="22"/>
          <w:szCs w:val="22"/>
        </w:rPr>
        <w:tab/>
      </w:r>
      <w:r w:rsidR="005A4B90" w:rsidRPr="00E94B6D">
        <w:rPr>
          <w:rFonts w:ascii="Calibri" w:hAnsi="Calibri"/>
          <w:sz w:val="22"/>
          <w:szCs w:val="22"/>
        </w:rPr>
        <w:tab/>
      </w:r>
      <w:r w:rsidRPr="00E94B6D">
        <w:rPr>
          <w:rFonts w:ascii="Calibri" w:hAnsi="Calibri"/>
          <w:sz w:val="22"/>
          <w:szCs w:val="22"/>
        </w:rPr>
        <w:t>5 točk</w:t>
      </w:r>
      <w:r w:rsidR="006D50E7" w:rsidRPr="00E94B6D">
        <w:rPr>
          <w:rFonts w:ascii="Calibri" w:hAnsi="Calibri"/>
          <w:sz w:val="22"/>
          <w:szCs w:val="22"/>
        </w:rPr>
        <w:t>,</w:t>
      </w:r>
    </w:p>
    <w:p w14:paraId="318100E9" w14:textId="77777777" w:rsidR="00E77B65" w:rsidRPr="00E94B6D" w:rsidRDefault="00E77B65" w:rsidP="00585847">
      <w:pPr>
        <w:ind w:left="357"/>
        <w:rPr>
          <w:rFonts w:ascii="Calibri" w:hAnsi="Calibri"/>
          <w:sz w:val="22"/>
          <w:szCs w:val="22"/>
        </w:rPr>
      </w:pPr>
      <w:r w:rsidRPr="00E94B6D">
        <w:rPr>
          <w:rFonts w:ascii="Calibri" w:hAnsi="Calibri"/>
          <w:sz w:val="22"/>
          <w:szCs w:val="22"/>
        </w:rPr>
        <w:t>-</w:t>
      </w:r>
      <w:r w:rsidRPr="00E94B6D">
        <w:rPr>
          <w:rFonts w:ascii="Calibri" w:hAnsi="Calibri"/>
          <w:sz w:val="22"/>
          <w:szCs w:val="22"/>
        </w:rPr>
        <w:tab/>
        <w:t>VIII.</w:t>
      </w:r>
      <w:r w:rsidRPr="00E94B6D">
        <w:rPr>
          <w:rFonts w:ascii="Calibri" w:hAnsi="Calibri"/>
          <w:sz w:val="22"/>
          <w:szCs w:val="22"/>
        </w:rPr>
        <w:tab/>
        <w:t>literarna dejavnost</w:t>
      </w:r>
      <w:r w:rsidRPr="00E94B6D">
        <w:rPr>
          <w:rFonts w:ascii="Calibri" w:hAnsi="Calibri"/>
          <w:sz w:val="22"/>
          <w:szCs w:val="22"/>
        </w:rPr>
        <w:tab/>
      </w:r>
      <w:r w:rsidRPr="00E94B6D">
        <w:rPr>
          <w:rFonts w:ascii="Calibri" w:hAnsi="Calibri"/>
          <w:sz w:val="22"/>
          <w:szCs w:val="22"/>
        </w:rPr>
        <w:tab/>
      </w:r>
      <w:r w:rsidRPr="00E94B6D">
        <w:rPr>
          <w:rFonts w:ascii="Calibri" w:hAnsi="Calibri"/>
          <w:sz w:val="22"/>
          <w:szCs w:val="22"/>
        </w:rPr>
        <w:tab/>
        <w:t>5 točk</w:t>
      </w:r>
      <w:r w:rsidR="006D50E7" w:rsidRPr="00E94B6D">
        <w:rPr>
          <w:rFonts w:ascii="Calibri" w:hAnsi="Calibri"/>
          <w:sz w:val="22"/>
          <w:szCs w:val="22"/>
        </w:rPr>
        <w:t>.</w:t>
      </w:r>
      <w:r w:rsidRPr="00E94B6D">
        <w:rPr>
          <w:rFonts w:ascii="Calibri" w:hAnsi="Calibri"/>
          <w:sz w:val="22"/>
          <w:szCs w:val="22"/>
        </w:rPr>
        <w:tab/>
      </w:r>
      <w:r w:rsidRPr="00E94B6D">
        <w:rPr>
          <w:rFonts w:ascii="Calibri" w:hAnsi="Calibri"/>
          <w:sz w:val="22"/>
          <w:szCs w:val="22"/>
        </w:rPr>
        <w:tab/>
      </w:r>
    </w:p>
    <w:p w14:paraId="3D0CBF2A" w14:textId="77777777" w:rsidR="00FA5BC8" w:rsidRPr="00E94B6D" w:rsidRDefault="00FA5BC8" w:rsidP="00585847">
      <w:pPr>
        <w:pStyle w:val="Naslov4"/>
        <w:rPr>
          <w:sz w:val="22"/>
          <w:szCs w:val="22"/>
        </w:rPr>
      </w:pPr>
      <w:r w:rsidRPr="00E94B6D">
        <w:rPr>
          <w:sz w:val="22"/>
          <w:szCs w:val="22"/>
        </w:rPr>
        <w:t>2.</w:t>
      </w:r>
      <w:r w:rsidR="00E77B65" w:rsidRPr="00E94B6D">
        <w:rPr>
          <w:sz w:val="22"/>
          <w:szCs w:val="22"/>
        </w:rPr>
        <w:t>2</w:t>
      </w:r>
      <w:r w:rsidRPr="00E94B6D">
        <w:rPr>
          <w:sz w:val="22"/>
          <w:szCs w:val="22"/>
        </w:rPr>
        <w:t xml:space="preserve">. Najnižji znesek sofinanciranja </w:t>
      </w:r>
    </w:p>
    <w:p w14:paraId="2D0E83E7" w14:textId="77777777" w:rsidR="00FA5BC8" w:rsidRPr="00E94B6D" w:rsidRDefault="00FA5BC8" w:rsidP="00585847">
      <w:pPr>
        <w:rPr>
          <w:rFonts w:ascii="Calibri" w:hAnsi="Calibri"/>
          <w:sz w:val="22"/>
          <w:szCs w:val="22"/>
        </w:rPr>
      </w:pPr>
      <w:r w:rsidRPr="00E94B6D">
        <w:rPr>
          <w:rFonts w:ascii="Calibri" w:hAnsi="Calibri"/>
          <w:sz w:val="22"/>
          <w:szCs w:val="22"/>
        </w:rPr>
        <w:t>Najnižj</w:t>
      </w:r>
      <w:r w:rsidR="009A1D71" w:rsidRPr="00E94B6D">
        <w:rPr>
          <w:rFonts w:ascii="Calibri" w:hAnsi="Calibri"/>
          <w:sz w:val="22"/>
          <w:szCs w:val="22"/>
        </w:rPr>
        <w:t>e</w:t>
      </w:r>
      <w:r w:rsidRPr="00E94B6D">
        <w:rPr>
          <w:rFonts w:ascii="Calibri" w:hAnsi="Calibri"/>
          <w:sz w:val="22"/>
          <w:szCs w:val="22"/>
        </w:rPr>
        <w:t xml:space="preserve"> možn</w:t>
      </w:r>
      <w:r w:rsidR="009A1D71" w:rsidRPr="00E94B6D">
        <w:rPr>
          <w:rFonts w:ascii="Calibri" w:hAnsi="Calibri"/>
          <w:sz w:val="22"/>
          <w:szCs w:val="22"/>
        </w:rPr>
        <w:t xml:space="preserve">osofinanciranje </w:t>
      </w:r>
      <w:r w:rsidR="000E0625" w:rsidRPr="00E94B6D">
        <w:rPr>
          <w:rFonts w:ascii="Calibri" w:hAnsi="Calibri"/>
          <w:sz w:val="22"/>
          <w:szCs w:val="22"/>
        </w:rPr>
        <w:t xml:space="preserve">programa </w:t>
      </w:r>
      <w:r w:rsidR="009A1D71" w:rsidRPr="00E94B6D">
        <w:rPr>
          <w:rFonts w:ascii="Calibri" w:hAnsi="Calibri"/>
          <w:sz w:val="22"/>
          <w:szCs w:val="22"/>
        </w:rPr>
        <w:t>delovanja skupine ali strokovnega društva na področju kulture</w:t>
      </w:r>
      <w:r w:rsidRPr="00E94B6D">
        <w:rPr>
          <w:rFonts w:ascii="Calibri" w:hAnsi="Calibri"/>
          <w:sz w:val="22"/>
          <w:szCs w:val="22"/>
        </w:rPr>
        <w:t xml:space="preserve"> letno znaša: </w:t>
      </w:r>
    </w:p>
    <w:p w14:paraId="20E70000" w14:textId="77777777" w:rsidR="00FA5BC8" w:rsidRPr="00E94B6D" w:rsidRDefault="00E958AA" w:rsidP="00585847">
      <w:pPr>
        <w:numPr>
          <w:ilvl w:val="0"/>
          <w:numId w:val="32"/>
        </w:numPr>
        <w:rPr>
          <w:rFonts w:ascii="Calibri" w:hAnsi="Calibri"/>
          <w:sz w:val="22"/>
          <w:szCs w:val="22"/>
        </w:rPr>
      </w:pPr>
      <w:r w:rsidRPr="00E94B6D">
        <w:rPr>
          <w:rFonts w:ascii="Calibri" w:hAnsi="Calibri"/>
          <w:sz w:val="22"/>
          <w:szCs w:val="22"/>
        </w:rPr>
        <w:t>15</w:t>
      </w:r>
      <w:r w:rsidR="00FA5BC8" w:rsidRPr="00E94B6D">
        <w:rPr>
          <w:rFonts w:ascii="Calibri" w:hAnsi="Calibri"/>
          <w:sz w:val="22"/>
          <w:szCs w:val="22"/>
        </w:rPr>
        <w:t>0 točk</w:t>
      </w:r>
      <w:r w:rsidR="00127B6D" w:rsidRPr="00E94B6D">
        <w:rPr>
          <w:rFonts w:ascii="Calibri" w:hAnsi="Calibri"/>
          <w:sz w:val="22"/>
          <w:szCs w:val="22"/>
        </w:rPr>
        <w:t xml:space="preserve"> za skupino</w:t>
      </w:r>
      <w:r w:rsidR="00FA5BC8" w:rsidRPr="00E94B6D">
        <w:rPr>
          <w:rFonts w:ascii="Calibri" w:hAnsi="Calibri"/>
          <w:sz w:val="22"/>
          <w:szCs w:val="22"/>
        </w:rPr>
        <w:t>.</w:t>
      </w:r>
    </w:p>
    <w:p w14:paraId="58F7B3A0" w14:textId="77777777" w:rsidR="00127B6D" w:rsidRPr="00E94B6D" w:rsidRDefault="00127B6D" w:rsidP="00585847">
      <w:pPr>
        <w:rPr>
          <w:rFonts w:ascii="Calibri" w:hAnsi="Calibri"/>
          <w:sz w:val="22"/>
          <w:szCs w:val="22"/>
        </w:rPr>
      </w:pPr>
      <w:r w:rsidRPr="00E94B6D">
        <w:rPr>
          <w:rFonts w:ascii="Calibri" w:hAnsi="Calibri"/>
          <w:sz w:val="22"/>
          <w:szCs w:val="22"/>
        </w:rPr>
        <w:t>V kolikor predlagani program v skladu s k</w:t>
      </w:r>
      <w:r w:rsidR="00E958AA" w:rsidRPr="00E94B6D">
        <w:rPr>
          <w:rFonts w:ascii="Calibri" w:hAnsi="Calibri"/>
          <w:sz w:val="22"/>
          <w:szCs w:val="22"/>
        </w:rPr>
        <w:t>riteriji vrednotenja ne doseže 15</w:t>
      </w:r>
      <w:r w:rsidRPr="00E94B6D">
        <w:rPr>
          <w:rFonts w:ascii="Calibri" w:hAnsi="Calibri"/>
          <w:sz w:val="22"/>
          <w:szCs w:val="22"/>
        </w:rPr>
        <w:t>0 točk, izpade iz sofinanciranja.</w:t>
      </w:r>
    </w:p>
    <w:p w14:paraId="31B2E0BC" w14:textId="77777777" w:rsidR="00FA5BC8" w:rsidRPr="00E94B6D" w:rsidRDefault="00FA5BC8" w:rsidP="00585847">
      <w:pPr>
        <w:pStyle w:val="Naslov3"/>
        <w:rPr>
          <w:rFonts w:ascii="Calibri" w:hAnsi="Calibri"/>
          <w:sz w:val="22"/>
          <w:szCs w:val="22"/>
        </w:rPr>
      </w:pPr>
      <w:r w:rsidRPr="00E94B6D">
        <w:rPr>
          <w:rFonts w:ascii="Calibri" w:hAnsi="Calibri"/>
          <w:sz w:val="22"/>
          <w:szCs w:val="22"/>
        </w:rPr>
        <w:t>3. Obračun</w:t>
      </w:r>
    </w:p>
    <w:p w14:paraId="36645D72" w14:textId="77777777" w:rsidR="009A1D71" w:rsidRPr="00E94B6D" w:rsidRDefault="00127B6D" w:rsidP="00585847">
      <w:pPr>
        <w:rPr>
          <w:rFonts w:ascii="Calibri" w:hAnsi="Calibri"/>
          <w:b/>
          <w:sz w:val="22"/>
          <w:szCs w:val="22"/>
        </w:rPr>
      </w:pPr>
      <w:r w:rsidRPr="00E94B6D">
        <w:rPr>
          <w:rFonts w:ascii="Calibri" w:hAnsi="Calibri"/>
          <w:b/>
          <w:sz w:val="22"/>
          <w:szCs w:val="22"/>
        </w:rPr>
        <w:t>Znižanje seštevka prejetih točk v višini 25%</w:t>
      </w:r>
    </w:p>
    <w:p w14:paraId="4361AD63" w14:textId="77777777" w:rsidR="00127B6D" w:rsidRPr="00E94B6D" w:rsidRDefault="00127B6D" w:rsidP="00585847">
      <w:pPr>
        <w:rPr>
          <w:rFonts w:ascii="Calibri" w:hAnsi="Calibri"/>
          <w:sz w:val="22"/>
          <w:szCs w:val="22"/>
        </w:rPr>
      </w:pPr>
      <w:r w:rsidRPr="00E94B6D">
        <w:rPr>
          <w:rFonts w:ascii="Calibri" w:hAnsi="Calibri"/>
          <w:sz w:val="22"/>
          <w:szCs w:val="22"/>
        </w:rPr>
        <w:t>V primeru, da se skupina v</w:t>
      </w:r>
      <w:r w:rsidR="006F2B0A">
        <w:rPr>
          <w:rFonts w:ascii="Calibri" w:hAnsi="Calibri"/>
          <w:sz w:val="22"/>
          <w:szCs w:val="22"/>
        </w:rPr>
        <w:t xml:space="preserve"> preteklih</w:t>
      </w:r>
      <w:r w:rsidRPr="00E94B6D">
        <w:rPr>
          <w:rFonts w:ascii="Calibri" w:hAnsi="Calibri"/>
          <w:sz w:val="22"/>
          <w:szCs w:val="22"/>
        </w:rPr>
        <w:t xml:space="preserve"> dveh zaporednih sezonah ne udeleži enega izmed preglednih srečanj, se skupni seštevek prejetih točk zniža za 25%.</w:t>
      </w:r>
    </w:p>
    <w:p w14:paraId="15459A0A" w14:textId="77777777" w:rsidR="00585847" w:rsidRPr="00E94B6D" w:rsidRDefault="00585847" w:rsidP="00585847">
      <w:pPr>
        <w:rPr>
          <w:rFonts w:ascii="Calibri" w:hAnsi="Calibri"/>
          <w:sz w:val="22"/>
          <w:szCs w:val="22"/>
        </w:rPr>
      </w:pPr>
    </w:p>
    <w:p w14:paraId="2A333AC4" w14:textId="77777777" w:rsidR="00585847" w:rsidRPr="00E94B6D" w:rsidRDefault="00585847" w:rsidP="00585847">
      <w:pPr>
        <w:rPr>
          <w:rFonts w:ascii="Calibri" w:hAnsi="Calibri"/>
          <w:sz w:val="22"/>
          <w:szCs w:val="22"/>
        </w:rPr>
      </w:pPr>
    </w:p>
    <w:p w14:paraId="0A622F79" w14:textId="77777777" w:rsidR="00585847" w:rsidRPr="00E94B6D" w:rsidRDefault="00585847" w:rsidP="00585847">
      <w:pPr>
        <w:rPr>
          <w:rFonts w:ascii="Calibri" w:hAnsi="Calibri"/>
          <w:sz w:val="22"/>
          <w:szCs w:val="22"/>
        </w:rPr>
      </w:pPr>
    </w:p>
    <w:p w14:paraId="73C3E642" w14:textId="57F39BDC" w:rsidR="00E94B6D" w:rsidRPr="00E94B6D" w:rsidRDefault="00607521" w:rsidP="00E94B6D">
      <w:pPr>
        <w:ind w:left="5670"/>
        <w:rPr>
          <w:rFonts w:ascii="Calibri" w:hAnsi="Calibri"/>
          <w:sz w:val="22"/>
          <w:szCs w:val="22"/>
        </w:rPr>
      </w:pPr>
      <w:r w:rsidRPr="003822B4">
        <w:rPr>
          <w:rFonts w:ascii="Calibri" w:hAnsi="Calibri"/>
          <w:b/>
          <w:bCs/>
          <w:sz w:val="22"/>
          <w:szCs w:val="22"/>
        </w:rPr>
        <w:t>Damjan Damjanovič</w:t>
      </w:r>
      <w:r w:rsidR="00E94B6D" w:rsidRPr="003822B4">
        <w:rPr>
          <w:rFonts w:ascii="Calibri" w:hAnsi="Calibri"/>
          <w:b/>
          <w:bCs/>
          <w:sz w:val="22"/>
          <w:szCs w:val="22"/>
        </w:rPr>
        <w:t>,</w:t>
      </w:r>
      <w:r w:rsidR="00E94B6D" w:rsidRPr="00E94B6D">
        <w:rPr>
          <w:rFonts w:ascii="Calibri" w:hAnsi="Calibri"/>
          <w:sz w:val="22"/>
          <w:szCs w:val="22"/>
        </w:rPr>
        <w:t xml:space="preserve"> </w:t>
      </w:r>
      <w:r w:rsidR="006756E5">
        <w:rPr>
          <w:rFonts w:ascii="Calibri" w:hAnsi="Calibri"/>
          <w:sz w:val="22"/>
          <w:szCs w:val="22"/>
        </w:rPr>
        <w:br/>
      </w:r>
      <w:r w:rsidR="00E94B6D" w:rsidRPr="00E94B6D">
        <w:rPr>
          <w:rFonts w:ascii="Calibri" w:hAnsi="Calibri"/>
          <w:sz w:val="22"/>
          <w:szCs w:val="22"/>
        </w:rPr>
        <w:t>direktor</w:t>
      </w:r>
    </w:p>
    <w:p w14:paraId="3D655FBF" w14:textId="77777777" w:rsidR="00FA5BC8" w:rsidRPr="00E94B6D" w:rsidRDefault="00FA5BC8" w:rsidP="00E94B6D">
      <w:pPr>
        <w:rPr>
          <w:rFonts w:ascii="Calibri" w:hAnsi="Calibri"/>
          <w:sz w:val="22"/>
          <w:szCs w:val="22"/>
        </w:rPr>
      </w:pPr>
    </w:p>
    <w:sectPr w:rsidR="00FA5BC8" w:rsidRPr="00E94B6D" w:rsidSect="006756E5">
      <w:headerReference w:type="default" r:id="rId7"/>
      <w:footerReference w:type="default" r:id="rId8"/>
      <w:headerReference w:type="first" r:id="rId9"/>
      <w:footerReference w:type="first" r:id="rId10"/>
      <w:pgSz w:w="11906" w:h="16838"/>
      <w:pgMar w:top="1077" w:right="1134" w:bottom="1077" w:left="992"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B1FFD" w14:textId="77777777" w:rsidR="001C0B9F" w:rsidRDefault="001C0B9F">
      <w:r>
        <w:separator/>
      </w:r>
    </w:p>
  </w:endnote>
  <w:endnote w:type="continuationSeparator" w:id="0">
    <w:p w14:paraId="2A31AF95" w14:textId="77777777" w:rsidR="001C0B9F" w:rsidRDefault="001C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5E9E" w14:textId="2E17EA5E" w:rsidR="006756E5" w:rsidRDefault="006756E5">
    <w:pPr>
      <w:pStyle w:val="Noga"/>
      <w:jc w:val="center"/>
    </w:pPr>
  </w:p>
  <w:p w14:paraId="2BE7E624" w14:textId="77777777" w:rsidR="000E0739" w:rsidRDefault="000E0739">
    <w:pPr>
      <w:pStyle w:val="Nog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92C9" w14:textId="7184F0E8" w:rsidR="000E0739" w:rsidRDefault="000E0739">
    <w:pPr>
      <w:pStyle w:val="Noga"/>
      <w:jc w:val="center"/>
    </w:pPr>
  </w:p>
  <w:p w14:paraId="4BA4D228" w14:textId="77777777" w:rsidR="000E0739" w:rsidRDefault="000E073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0F4F" w14:textId="77777777" w:rsidR="001C0B9F" w:rsidRDefault="001C0B9F">
      <w:r>
        <w:separator/>
      </w:r>
    </w:p>
  </w:footnote>
  <w:footnote w:type="continuationSeparator" w:id="0">
    <w:p w14:paraId="0E8CC6BB" w14:textId="77777777" w:rsidR="001C0B9F" w:rsidRDefault="001C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CDFC" w14:textId="0E595847" w:rsidR="000E0739" w:rsidRPr="000806E2" w:rsidRDefault="00255696" w:rsidP="00674A16">
    <w:pPr>
      <w:pStyle w:val="Glava"/>
      <w:jc w:val="right"/>
      <w:rPr>
        <w:color w:val="333333"/>
        <w:sz w:val="16"/>
        <w:szCs w:val="16"/>
        <w:lang w:val="sl-SI"/>
      </w:rPr>
    </w:pPr>
    <w:r>
      <w:rPr>
        <w:color w:val="333333"/>
        <w:sz w:val="16"/>
        <w:szCs w:val="16"/>
      </w:rPr>
      <w:t>Mislinja-PrP-</w:t>
    </w:r>
    <w:r w:rsidR="0044199E">
      <w:rPr>
        <w:color w:val="333333"/>
        <w:sz w:val="16"/>
        <w:szCs w:val="16"/>
      </w:rPr>
      <w:t>202</w:t>
    </w:r>
    <w:r w:rsidR="003822B4">
      <w:rPr>
        <w:color w:val="333333"/>
        <w:sz w:val="16"/>
        <w:szCs w:val="16"/>
        <w:lang w:val="sl-SI"/>
      </w:rPr>
      <w:t>3</w:t>
    </w:r>
    <w:r w:rsidR="000E0739">
      <w:rPr>
        <w:color w:val="333333"/>
        <w:sz w:val="16"/>
        <w:szCs w:val="16"/>
      </w:rPr>
      <w:t xml:space="preserve"> – </w:t>
    </w:r>
    <w:r w:rsidR="000E0739" w:rsidRPr="00B061B6">
      <w:rPr>
        <w:color w:val="333333"/>
        <w:sz w:val="16"/>
        <w:szCs w:val="16"/>
      </w:rPr>
      <w:t>stran</w:t>
    </w:r>
    <w:r w:rsidR="005843CB" w:rsidRPr="00B061B6">
      <w:rPr>
        <w:rStyle w:val="tevilkastrani"/>
        <w:rFonts w:cs="Tahoma"/>
        <w:color w:val="333333"/>
        <w:sz w:val="16"/>
        <w:szCs w:val="16"/>
      </w:rPr>
      <w:fldChar w:fldCharType="begin"/>
    </w:r>
    <w:r w:rsidR="000E0739" w:rsidRPr="00B061B6">
      <w:rPr>
        <w:rStyle w:val="tevilkastrani"/>
        <w:rFonts w:cs="Tahoma"/>
        <w:color w:val="333333"/>
        <w:sz w:val="16"/>
        <w:szCs w:val="16"/>
      </w:rPr>
      <w:instrText xml:space="preserve"> PAGE </w:instrText>
    </w:r>
    <w:r w:rsidR="005843CB" w:rsidRPr="00B061B6">
      <w:rPr>
        <w:rStyle w:val="tevilkastrani"/>
        <w:rFonts w:cs="Tahoma"/>
        <w:color w:val="333333"/>
        <w:sz w:val="16"/>
        <w:szCs w:val="16"/>
      </w:rPr>
      <w:fldChar w:fldCharType="separate"/>
    </w:r>
    <w:r w:rsidR="00D74B7E">
      <w:rPr>
        <w:rStyle w:val="tevilkastrani"/>
        <w:rFonts w:cs="Tahoma"/>
        <w:noProof/>
        <w:color w:val="333333"/>
        <w:sz w:val="16"/>
        <w:szCs w:val="16"/>
      </w:rPr>
      <w:t>12</w:t>
    </w:r>
    <w:r w:rsidR="005843CB" w:rsidRPr="00B061B6">
      <w:rPr>
        <w:rStyle w:val="tevilkastrani"/>
        <w:rFonts w:cs="Tahoma"/>
        <w:color w:val="333333"/>
        <w:sz w:val="16"/>
        <w:szCs w:val="16"/>
      </w:rPr>
      <w:fldChar w:fldCharType="end"/>
    </w:r>
    <w:r w:rsidR="000E0739" w:rsidRPr="00B061B6">
      <w:rPr>
        <w:color w:val="333333"/>
        <w:sz w:val="16"/>
        <w:szCs w:val="16"/>
      </w:rPr>
      <w:t>/1</w:t>
    </w:r>
    <w:r w:rsidR="000806E2">
      <w:rPr>
        <w:color w:val="333333"/>
        <w:sz w:val="16"/>
        <w:szCs w:val="16"/>
        <w:lang w:val="sl-SI"/>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AF8" w14:textId="2ECE2BDE" w:rsidR="003822B4" w:rsidRPr="006756E5" w:rsidRDefault="003822B4" w:rsidP="003822B4">
    <w:pPr>
      <w:pStyle w:val="Glava"/>
      <w:jc w:val="center"/>
      <w:rPr>
        <w:color w:val="333333"/>
        <w:sz w:val="16"/>
        <w:szCs w:val="16"/>
        <w:lang w:val="sl-SI"/>
      </w:rPr>
    </w:pPr>
    <w:r>
      <w:rPr>
        <w:rFonts w:cs="Tahoma"/>
        <w:color w:val="000000"/>
        <w:sz w:val="12"/>
        <w:szCs w:val="12"/>
      </w:rPr>
      <w:tab/>
    </w:r>
    <w:r>
      <w:rPr>
        <w:color w:val="000000"/>
        <w:sz w:val="12"/>
        <w:szCs w:val="12"/>
      </w:rPr>
      <w:tab/>
    </w:r>
    <w:r>
      <w:rPr>
        <w:color w:val="333333"/>
        <w:sz w:val="16"/>
        <w:szCs w:val="16"/>
      </w:rPr>
      <w:t>Mislinja-PrP-202</w:t>
    </w:r>
    <w:r>
      <w:rPr>
        <w:color w:val="333333"/>
        <w:sz w:val="16"/>
        <w:szCs w:val="16"/>
        <w:lang w:val="sl-SI"/>
      </w:rPr>
      <w:t>3</w:t>
    </w:r>
    <w:r>
      <w:rPr>
        <w:color w:val="333333"/>
        <w:sz w:val="16"/>
        <w:szCs w:val="16"/>
      </w:rPr>
      <w:t xml:space="preserve"> – </w:t>
    </w:r>
    <w:r w:rsidRPr="00B061B6">
      <w:rPr>
        <w:color w:val="333333"/>
        <w:sz w:val="16"/>
        <w:szCs w:val="16"/>
      </w:rPr>
      <w:t>stran</w:t>
    </w:r>
    <w:r w:rsidR="006756E5">
      <w:rPr>
        <w:color w:val="333333"/>
        <w:sz w:val="16"/>
        <w:szCs w:val="16"/>
        <w:lang w:val="sl-SI"/>
      </w:rPr>
      <w:t xml:space="preserve"> </w:t>
    </w:r>
    <w:r w:rsidRPr="00B061B6">
      <w:rPr>
        <w:rStyle w:val="tevilkastrani"/>
        <w:rFonts w:cs="Tahoma"/>
        <w:color w:val="333333"/>
        <w:sz w:val="16"/>
        <w:szCs w:val="16"/>
      </w:rPr>
      <w:fldChar w:fldCharType="begin"/>
    </w:r>
    <w:r w:rsidRPr="00B061B6">
      <w:rPr>
        <w:rStyle w:val="tevilkastrani"/>
        <w:rFonts w:cs="Tahoma"/>
        <w:color w:val="333333"/>
        <w:sz w:val="16"/>
        <w:szCs w:val="16"/>
      </w:rPr>
      <w:instrText xml:space="preserve"> PAGE </w:instrText>
    </w:r>
    <w:r w:rsidRPr="00B061B6">
      <w:rPr>
        <w:rStyle w:val="tevilkastrani"/>
        <w:rFonts w:cs="Tahoma"/>
        <w:color w:val="333333"/>
        <w:sz w:val="16"/>
        <w:szCs w:val="16"/>
      </w:rPr>
      <w:fldChar w:fldCharType="separate"/>
    </w:r>
    <w:r>
      <w:rPr>
        <w:rStyle w:val="tevilkastrani"/>
        <w:rFonts w:cs="Tahoma"/>
        <w:color w:val="333333"/>
        <w:sz w:val="16"/>
        <w:szCs w:val="16"/>
      </w:rPr>
      <w:t>2</w:t>
    </w:r>
    <w:r w:rsidRPr="00B061B6">
      <w:rPr>
        <w:rStyle w:val="tevilkastrani"/>
        <w:rFonts w:cs="Tahoma"/>
        <w:color w:val="333333"/>
        <w:sz w:val="16"/>
        <w:szCs w:val="16"/>
      </w:rPr>
      <w:fldChar w:fldCharType="end"/>
    </w:r>
    <w:r w:rsidRPr="00B061B6">
      <w:rPr>
        <w:color w:val="333333"/>
        <w:sz w:val="16"/>
        <w:szCs w:val="16"/>
      </w:rPr>
      <w:t>/1</w:t>
    </w:r>
    <w:r w:rsidR="006756E5">
      <w:rPr>
        <w:color w:val="333333"/>
        <w:sz w:val="16"/>
        <w:szCs w:val="16"/>
        <w:lang w:val="sl-SI"/>
      </w:rPr>
      <w:t>2</w:t>
    </w:r>
  </w:p>
  <w:p w14:paraId="1075740F" w14:textId="77777777" w:rsidR="003822B4" w:rsidRDefault="003822B4" w:rsidP="003822B4">
    <w:pPr>
      <w:tabs>
        <w:tab w:val="right" w:pos="9496"/>
      </w:tabs>
      <w:autoSpaceDE w:val="0"/>
      <w:autoSpaceDN w:val="0"/>
      <w:adjustRightInd w:val="0"/>
      <w:rPr>
        <w:color w:val="000000"/>
        <w:sz w:val="12"/>
        <w:szCs w:val="12"/>
      </w:rPr>
    </w:pPr>
  </w:p>
  <w:p w14:paraId="04F20F83" w14:textId="77777777" w:rsidR="003822B4" w:rsidRDefault="003822B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E24"/>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A5495"/>
    <w:multiLevelType w:val="hybridMultilevel"/>
    <w:tmpl w:val="3BA6AF86"/>
    <w:lvl w:ilvl="0" w:tplc="F8F0931C">
      <w:start w:val="1"/>
      <w:numFmt w:val="bullet"/>
      <w:lvlText w:val=""/>
      <w:lvlJc w:val="left"/>
      <w:pPr>
        <w:tabs>
          <w:tab w:val="num" w:pos="360"/>
        </w:tabs>
        <w:ind w:left="357" w:hanging="357"/>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4651CA"/>
    <w:multiLevelType w:val="hybridMultilevel"/>
    <w:tmpl w:val="68B0B3AE"/>
    <w:lvl w:ilvl="0" w:tplc="F8F0931C">
      <w:start w:val="1"/>
      <w:numFmt w:val="bullet"/>
      <w:lvlText w:val=""/>
      <w:lvlJc w:val="left"/>
      <w:pPr>
        <w:tabs>
          <w:tab w:val="num" w:pos="360"/>
        </w:tabs>
        <w:ind w:left="357" w:hanging="35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50F47"/>
    <w:multiLevelType w:val="hybridMultilevel"/>
    <w:tmpl w:val="9F5C1192"/>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4" w15:restartNumberingAfterBreak="0">
    <w:nsid w:val="0A19067A"/>
    <w:multiLevelType w:val="hybridMultilevel"/>
    <w:tmpl w:val="1986AF16"/>
    <w:lvl w:ilvl="0" w:tplc="7952E0A6">
      <w:start w:val="1"/>
      <w:numFmt w:val="upperRoman"/>
      <w:lvlText w:val="%1."/>
      <w:lvlJc w:val="left"/>
      <w:pPr>
        <w:tabs>
          <w:tab w:val="num" w:pos="720"/>
        </w:tabs>
      </w:pPr>
      <w:rPr>
        <w:rFonts w:cs="Times New Roman"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8138E"/>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D232C"/>
    <w:multiLevelType w:val="hybridMultilevel"/>
    <w:tmpl w:val="2E88A3C2"/>
    <w:lvl w:ilvl="0" w:tplc="7952E0A6">
      <w:start w:val="1"/>
      <w:numFmt w:val="upperRoman"/>
      <w:lvlText w:val="%1."/>
      <w:lvlJc w:val="left"/>
      <w:pPr>
        <w:tabs>
          <w:tab w:val="num" w:pos="720"/>
        </w:tabs>
      </w:pPr>
      <w:rPr>
        <w:rFonts w:cs="Times New Roman" w:hint="default"/>
        <w:color w:val="auto"/>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13E45117"/>
    <w:multiLevelType w:val="hybridMultilevel"/>
    <w:tmpl w:val="2E48072C"/>
    <w:lvl w:ilvl="0" w:tplc="04240001">
      <w:start w:val="28"/>
      <w:numFmt w:val="bullet"/>
      <w:lvlText w:val=""/>
      <w:lvlJc w:val="left"/>
      <w:pPr>
        <w:tabs>
          <w:tab w:val="num" w:pos="720"/>
        </w:tabs>
        <w:ind w:left="720" w:hanging="360"/>
      </w:pPr>
      <w:rPr>
        <w:rFonts w:ascii="Symbol" w:eastAsia="Times New Roman"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5306DF"/>
    <w:multiLevelType w:val="singleLevel"/>
    <w:tmpl w:val="0E6C8FCA"/>
    <w:lvl w:ilvl="0">
      <w:start w:val="28"/>
      <w:numFmt w:val="bullet"/>
      <w:lvlText w:val=""/>
      <w:lvlJc w:val="left"/>
      <w:pPr>
        <w:tabs>
          <w:tab w:val="num" w:pos="720"/>
        </w:tabs>
        <w:ind w:left="720" w:hanging="360"/>
      </w:pPr>
      <w:rPr>
        <w:rFonts w:ascii="Symbol" w:eastAsia="Times New Roman" w:hAnsi="Symbol" w:hint="default"/>
        <w:color w:val="auto"/>
      </w:rPr>
    </w:lvl>
  </w:abstractNum>
  <w:abstractNum w:abstractNumId="9" w15:restartNumberingAfterBreak="0">
    <w:nsid w:val="1A451023"/>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A56903"/>
    <w:multiLevelType w:val="hybridMultilevel"/>
    <w:tmpl w:val="2E48072C"/>
    <w:lvl w:ilvl="0" w:tplc="04240001">
      <w:start w:val="28"/>
      <w:numFmt w:val="bullet"/>
      <w:lvlText w:val=""/>
      <w:lvlJc w:val="left"/>
      <w:pPr>
        <w:tabs>
          <w:tab w:val="num" w:pos="720"/>
        </w:tabs>
        <w:ind w:left="720" w:hanging="360"/>
      </w:pPr>
      <w:rPr>
        <w:rFonts w:ascii="Symbol" w:eastAsia="Times New Roman"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F1263"/>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C43DF9"/>
    <w:multiLevelType w:val="hybridMultilevel"/>
    <w:tmpl w:val="8CCAC0F2"/>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1E956B2A"/>
    <w:multiLevelType w:val="hybridMultilevel"/>
    <w:tmpl w:val="FB6029F4"/>
    <w:lvl w:ilvl="0" w:tplc="F8F0931C">
      <w:start w:val="1"/>
      <w:numFmt w:val="bullet"/>
      <w:lvlText w:val=""/>
      <w:lvlJc w:val="left"/>
      <w:pPr>
        <w:tabs>
          <w:tab w:val="num" w:pos="360"/>
        </w:tabs>
        <w:ind w:left="357" w:hanging="357"/>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B4755B"/>
    <w:multiLevelType w:val="hybridMultilevel"/>
    <w:tmpl w:val="098A7504"/>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5" w15:restartNumberingAfterBreak="0">
    <w:nsid w:val="255B54F6"/>
    <w:multiLevelType w:val="hybridMultilevel"/>
    <w:tmpl w:val="3288E1C0"/>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6" w15:restartNumberingAfterBreak="0">
    <w:nsid w:val="257244D2"/>
    <w:multiLevelType w:val="hybridMultilevel"/>
    <w:tmpl w:val="B450DBCE"/>
    <w:lvl w:ilvl="0" w:tplc="04240015">
      <w:start w:val="1"/>
      <w:numFmt w:val="upp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15:restartNumberingAfterBreak="0">
    <w:nsid w:val="287B2B21"/>
    <w:multiLevelType w:val="singleLevel"/>
    <w:tmpl w:val="C302B676"/>
    <w:lvl w:ilvl="0">
      <w:start w:val="28"/>
      <w:numFmt w:val="bullet"/>
      <w:lvlText w:val=""/>
      <w:lvlJc w:val="left"/>
      <w:pPr>
        <w:tabs>
          <w:tab w:val="num" w:pos="720"/>
        </w:tabs>
        <w:ind w:left="720" w:hanging="360"/>
      </w:pPr>
      <w:rPr>
        <w:rFonts w:ascii="Symbol" w:eastAsia="Times New Roman" w:hAnsi="Symbol" w:hint="default"/>
        <w:color w:val="auto"/>
      </w:rPr>
    </w:lvl>
  </w:abstractNum>
  <w:abstractNum w:abstractNumId="18" w15:restartNumberingAfterBreak="0">
    <w:nsid w:val="29E14766"/>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0834C2"/>
    <w:multiLevelType w:val="hybridMultilevel"/>
    <w:tmpl w:val="8B1A00A4"/>
    <w:lvl w:ilvl="0" w:tplc="F8F0931C">
      <w:start w:val="1"/>
      <w:numFmt w:val="bullet"/>
      <w:lvlText w:val=""/>
      <w:lvlJc w:val="left"/>
      <w:pPr>
        <w:tabs>
          <w:tab w:val="num" w:pos="360"/>
        </w:tabs>
        <w:ind w:left="357" w:hanging="35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350944"/>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051625"/>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C6C75"/>
    <w:multiLevelType w:val="hybridMultilevel"/>
    <w:tmpl w:val="2E48072C"/>
    <w:lvl w:ilvl="0" w:tplc="04240001">
      <w:start w:val="28"/>
      <w:numFmt w:val="bullet"/>
      <w:lvlText w:val=""/>
      <w:lvlJc w:val="left"/>
      <w:pPr>
        <w:tabs>
          <w:tab w:val="num" w:pos="720"/>
        </w:tabs>
        <w:ind w:left="720" w:hanging="360"/>
      </w:pPr>
      <w:rPr>
        <w:rFonts w:ascii="Symbol" w:eastAsia="Times New Roman"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AB1572"/>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126EB3"/>
    <w:multiLevelType w:val="hybridMultilevel"/>
    <w:tmpl w:val="AF48D604"/>
    <w:lvl w:ilvl="0" w:tplc="D3DC3034">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5" w15:restartNumberingAfterBreak="0">
    <w:nsid w:val="37574F6A"/>
    <w:multiLevelType w:val="hybridMultilevel"/>
    <w:tmpl w:val="8A3C8E16"/>
    <w:lvl w:ilvl="0" w:tplc="6B1C8B52">
      <w:start w:val="28"/>
      <w:numFmt w:val="bullet"/>
      <w:lvlText w:val=""/>
      <w:lvlJc w:val="left"/>
      <w:pPr>
        <w:tabs>
          <w:tab w:val="num" w:pos="720"/>
        </w:tabs>
        <w:ind w:left="720" w:hanging="360"/>
      </w:pPr>
      <w:rPr>
        <w:rFonts w:ascii="Symbol" w:eastAsia="Times New Roman" w:hAnsi="Symbol"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D67377"/>
    <w:multiLevelType w:val="hybridMultilevel"/>
    <w:tmpl w:val="DB0E45DC"/>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7" w15:restartNumberingAfterBreak="0">
    <w:nsid w:val="3F8B6B03"/>
    <w:multiLevelType w:val="hybridMultilevel"/>
    <w:tmpl w:val="288E314A"/>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8" w15:restartNumberingAfterBreak="0">
    <w:nsid w:val="410A583E"/>
    <w:multiLevelType w:val="hybridMultilevel"/>
    <w:tmpl w:val="21586E08"/>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9" w15:restartNumberingAfterBreak="0">
    <w:nsid w:val="4517460C"/>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57F89"/>
    <w:multiLevelType w:val="singleLevel"/>
    <w:tmpl w:val="9E02204E"/>
    <w:lvl w:ilvl="0">
      <w:start w:val="28"/>
      <w:numFmt w:val="bullet"/>
      <w:lvlText w:val=""/>
      <w:lvlJc w:val="left"/>
      <w:pPr>
        <w:tabs>
          <w:tab w:val="num" w:pos="720"/>
        </w:tabs>
        <w:ind w:left="720" w:hanging="360"/>
      </w:pPr>
      <w:rPr>
        <w:rFonts w:ascii="Symbol" w:eastAsia="Times New Roman" w:hAnsi="Symbol" w:hint="default"/>
        <w:color w:val="auto"/>
      </w:rPr>
    </w:lvl>
  </w:abstractNum>
  <w:abstractNum w:abstractNumId="31" w15:restartNumberingAfterBreak="0">
    <w:nsid w:val="528D26F2"/>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D42AF4"/>
    <w:multiLevelType w:val="hybridMultilevel"/>
    <w:tmpl w:val="287A4C32"/>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3" w15:restartNumberingAfterBreak="0">
    <w:nsid w:val="57564391"/>
    <w:multiLevelType w:val="hybridMultilevel"/>
    <w:tmpl w:val="4CDABF9A"/>
    <w:lvl w:ilvl="0" w:tplc="F8F0931C">
      <w:start w:val="1"/>
      <w:numFmt w:val="bullet"/>
      <w:lvlText w:val=""/>
      <w:lvlJc w:val="left"/>
      <w:pPr>
        <w:tabs>
          <w:tab w:val="num" w:pos="360"/>
        </w:tabs>
        <w:ind w:left="357" w:hanging="35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0619A8"/>
    <w:multiLevelType w:val="singleLevel"/>
    <w:tmpl w:val="3D72CE56"/>
    <w:lvl w:ilvl="0">
      <w:start w:val="28"/>
      <w:numFmt w:val="bullet"/>
      <w:lvlText w:val=""/>
      <w:lvlJc w:val="left"/>
      <w:pPr>
        <w:tabs>
          <w:tab w:val="num" w:pos="720"/>
        </w:tabs>
        <w:ind w:left="720" w:hanging="360"/>
      </w:pPr>
      <w:rPr>
        <w:rFonts w:ascii="Symbol" w:eastAsia="Times New Roman" w:hAnsi="Symbol" w:hint="default"/>
        <w:color w:val="auto"/>
      </w:rPr>
    </w:lvl>
  </w:abstractNum>
  <w:abstractNum w:abstractNumId="35" w15:restartNumberingAfterBreak="0">
    <w:nsid w:val="59DC0EC4"/>
    <w:multiLevelType w:val="hybridMultilevel"/>
    <w:tmpl w:val="72C0BE52"/>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6" w15:restartNumberingAfterBreak="0">
    <w:nsid w:val="5D3A3B11"/>
    <w:multiLevelType w:val="hybridMultilevel"/>
    <w:tmpl w:val="69020284"/>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7" w15:restartNumberingAfterBreak="0">
    <w:nsid w:val="5F505A08"/>
    <w:multiLevelType w:val="hybridMultilevel"/>
    <w:tmpl w:val="825C6564"/>
    <w:lvl w:ilvl="0" w:tplc="1E6204BC">
      <w:start w:val="1"/>
      <w:numFmt w:val="bullet"/>
      <w:lvlText w:val=""/>
      <w:lvlJc w:val="left"/>
      <w:pPr>
        <w:tabs>
          <w:tab w:val="num" w:pos="567"/>
        </w:tabs>
        <w:ind w:left="567" w:hanging="56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DA2B8A"/>
    <w:multiLevelType w:val="hybridMultilevel"/>
    <w:tmpl w:val="3FEEE998"/>
    <w:lvl w:ilvl="0" w:tplc="F8F0931C">
      <w:start w:val="1"/>
      <w:numFmt w:val="bullet"/>
      <w:lvlText w:val=""/>
      <w:lvlJc w:val="left"/>
      <w:pPr>
        <w:tabs>
          <w:tab w:val="num" w:pos="360"/>
        </w:tabs>
        <w:ind w:left="357" w:hanging="35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4A4FF3"/>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661210"/>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F3372B"/>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ED6F5D"/>
    <w:multiLevelType w:val="hybridMultilevel"/>
    <w:tmpl w:val="14C2D75E"/>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43" w15:restartNumberingAfterBreak="0">
    <w:nsid w:val="66017ACD"/>
    <w:multiLevelType w:val="singleLevel"/>
    <w:tmpl w:val="3C5E41BA"/>
    <w:lvl w:ilvl="0">
      <w:start w:val="28"/>
      <w:numFmt w:val="bullet"/>
      <w:lvlText w:val=""/>
      <w:lvlJc w:val="left"/>
      <w:pPr>
        <w:tabs>
          <w:tab w:val="num" w:pos="720"/>
        </w:tabs>
        <w:ind w:left="720" w:hanging="360"/>
      </w:pPr>
      <w:rPr>
        <w:rFonts w:ascii="Symbol" w:eastAsia="Times New Roman" w:hAnsi="Symbol" w:hint="default"/>
        <w:color w:val="auto"/>
      </w:rPr>
    </w:lvl>
  </w:abstractNum>
  <w:abstractNum w:abstractNumId="44" w15:restartNumberingAfterBreak="0">
    <w:nsid w:val="69681783"/>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2B3765"/>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586EF6"/>
    <w:multiLevelType w:val="hybridMultilevel"/>
    <w:tmpl w:val="1F66F740"/>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47" w15:restartNumberingAfterBreak="0">
    <w:nsid w:val="6B1127D7"/>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3A0331"/>
    <w:multiLevelType w:val="hybridMultilevel"/>
    <w:tmpl w:val="6ED67764"/>
    <w:lvl w:ilvl="0" w:tplc="F8F0931C">
      <w:start w:val="1"/>
      <w:numFmt w:val="bullet"/>
      <w:lvlText w:val=""/>
      <w:lvlJc w:val="left"/>
      <w:pPr>
        <w:tabs>
          <w:tab w:val="num" w:pos="360"/>
        </w:tabs>
        <w:ind w:left="357" w:hanging="35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3A4125"/>
    <w:multiLevelType w:val="hybridMultilevel"/>
    <w:tmpl w:val="AE16067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6A737F"/>
    <w:multiLevelType w:val="hybridMultilevel"/>
    <w:tmpl w:val="4B0EDE1E"/>
    <w:lvl w:ilvl="0" w:tplc="28F46132">
      <w:start w:val="1"/>
      <w:numFmt w:val="upperRoman"/>
      <w:lvlText w:val="%1."/>
      <w:lvlJc w:val="left"/>
      <w:pPr>
        <w:ind w:left="720" w:hanging="72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51" w15:restartNumberingAfterBreak="0">
    <w:nsid w:val="70AB25B0"/>
    <w:multiLevelType w:val="hybridMultilevel"/>
    <w:tmpl w:val="36D6417E"/>
    <w:lvl w:ilvl="0" w:tplc="F8F0931C">
      <w:start w:val="1"/>
      <w:numFmt w:val="bullet"/>
      <w:lvlText w:val=""/>
      <w:lvlJc w:val="left"/>
      <w:pPr>
        <w:tabs>
          <w:tab w:val="num" w:pos="360"/>
        </w:tabs>
        <w:ind w:left="357" w:hanging="35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3F53A7"/>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8D3FF3"/>
    <w:multiLevelType w:val="hybridMultilevel"/>
    <w:tmpl w:val="FF46BD4C"/>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4" w15:restartNumberingAfterBreak="0">
    <w:nsid w:val="7D092723"/>
    <w:multiLevelType w:val="hybridMultilevel"/>
    <w:tmpl w:val="33FA6448"/>
    <w:lvl w:ilvl="0" w:tplc="F8F0931C">
      <w:start w:val="1"/>
      <w:numFmt w:val="bullet"/>
      <w:lvlText w:val=""/>
      <w:lvlJc w:val="left"/>
      <w:pPr>
        <w:tabs>
          <w:tab w:val="num" w:pos="360"/>
        </w:tabs>
        <w:ind w:left="357" w:hanging="357"/>
      </w:pPr>
      <w:rPr>
        <w:rFonts w:ascii="Symbol" w:hAnsi="Symbol" w:hint="default"/>
      </w:rPr>
    </w:lvl>
    <w:lvl w:ilvl="1" w:tplc="4B00B06E">
      <w:start w:val="1"/>
      <w:numFmt w:val="bullet"/>
      <w:lvlText w:val=""/>
      <w:lvlJc w:val="left"/>
      <w:pPr>
        <w:tabs>
          <w:tab w:val="num" w:pos="1440"/>
        </w:tabs>
        <w:ind w:left="1437" w:hanging="357"/>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085522"/>
    <w:multiLevelType w:val="hybridMultilevel"/>
    <w:tmpl w:val="5C4AFA10"/>
    <w:lvl w:ilvl="0" w:tplc="433A99F4">
      <w:start w:val="1"/>
      <w:numFmt w:val="upperRoman"/>
      <w:lvlText w:val="%1."/>
      <w:lvlJc w:val="left"/>
      <w:pPr>
        <w:tabs>
          <w:tab w:val="num" w:pos="720"/>
        </w:tabs>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16cid:durableId="1354456084">
    <w:abstractNumId w:val="38"/>
  </w:num>
  <w:num w:numId="2" w16cid:durableId="1098061373">
    <w:abstractNumId w:val="2"/>
  </w:num>
  <w:num w:numId="3" w16cid:durableId="1154102578">
    <w:abstractNumId w:val="51"/>
  </w:num>
  <w:num w:numId="4" w16cid:durableId="1969118244">
    <w:abstractNumId w:val="48"/>
  </w:num>
  <w:num w:numId="5" w16cid:durableId="363143297">
    <w:abstractNumId w:val="19"/>
  </w:num>
  <w:num w:numId="6" w16cid:durableId="474185335">
    <w:abstractNumId w:val="33"/>
  </w:num>
  <w:num w:numId="7" w16cid:durableId="26881071">
    <w:abstractNumId w:val="4"/>
  </w:num>
  <w:num w:numId="8" w16cid:durableId="909270501">
    <w:abstractNumId w:val="36"/>
  </w:num>
  <w:num w:numId="9" w16cid:durableId="1458640729">
    <w:abstractNumId w:val="42"/>
  </w:num>
  <w:num w:numId="10" w16cid:durableId="1508597858">
    <w:abstractNumId w:val="12"/>
  </w:num>
  <w:num w:numId="11" w16cid:durableId="1746031702">
    <w:abstractNumId w:val="32"/>
  </w:num>
  <w:num w:numId="12" w16cid:durableId="579365278">
    <w:abstractNumId w:val="35"/>
  </w:num>
  <w:num w:numId="13" w16cid:durableId="806171114">
    <w:abstractNumId w:val="25"/>
  </w:num>
  <w:num w:numId="14" w16cid:durableId="155001568">
    <w:abstractNumId w:val="7"/>
  </w:num>
  <w:num w:numId="15" w16cid:durableId="291636074">
    <w:abstractNumId w:val="22"/>
  </w:num>
  <w:num w:numId="16" w16cid:durableId="693576892">
    <w:abstractNumId w:val="10"/>
  </w:num>
  <w:num w:numId="17" w16cid:durableId="1998727282">
    <w:abstractNumId w:val="43"/>
  </w:num>
  <w:num w:numId="18" w16cid:durableId="1186555150">
    <w:abstractNumId w:val="17"/>
  </w:num>
  <w:num w:numId="19" w16cid:durableId="298582760">
    <w:abstractNumId w:val="30"/>
  </w:num>
  <w:num w:numId="20" w16cid:durableId="569925275">
    <w:abstractNumId w:val="34"/>
  </w:num>
  <w:num w:numId="21" w16cid:durableId="988249958">
    <w:abstractNumId w:val="8"/>
  </w:num>
  <w:num w:numId="22" w16cid:durableId="996420318">
    <w:abstractNumId w:val="14"/>
  </w:num>
  <w:num w:numId="23" w16cid:durableId="1305047222">
    <w:abstractNumId w:val="26"/>
  </w:num>
  <w:num w:numId="24" w16cid:durableId="1176965643">
    <w:abstractNumId w:val="6"/>
  </w:num>
  <w:num w:numId="25" w16cid:durableId="1832283306">
    <w:abstractNumId w:val="55"/>
  </w:num>
  <w:num w:numId="26" w16cid:durableId="2126775756">
    <w:abstractNumId w:val="46"/>
  </w:num>
  <w:num w:numId="27" w16cid:durableId="226189471">
    <w:abstractNumId w:val="53"/>
  </w:num>
  <w:num w:numId="28" w16cid:durableId="2071616203">
    <w:abstractNumId w:val="27"/>
  </w:num>
  <w:num w:numId="29" w16cid:durableId="1804956812">
    <w:abstractNumId w:val="15"/>
  </w:num>
  <w:num w:numId="30" w16cid:durableId="2079395726">
    <w:abstractNumId w:val="3"/>
  </w:num>
  <w:num w:numId="31" w16cid:durableId="1816875569">
    <w:abstractNumId w:val="28"/>
  </w:num>
  <w:num w:numId="32" w16cid:durableId="1700006336">
    <w:abstractNumId w:val="37"/>
  </w:num>
  <w:num w:numId="33" w16cid:durableId="1011569891">
    <w:abstractNumId w:val="52"/>
  </w:num>
  <w:num w:numId="34" w16cid:durableId="1493988100">
    <w:abstractNumId w:val="39"/>
  </w:num>
  <w:num w:numId="35" w16cid:durableId="642927292">
    <w:abstractNumId w:val="41"/>
  </w:num>
  <w:num w:numId="36" w16cid:durableId="1114206392">
    <w:abstractNumId w:val="21"/>
  </w:num>
  <w:num w:numId="37" w16cid:durableId="125129575">
    <w:abstractNumId w:val="29"/>
  </w:num>
  <w:num w:numId="38" w16cid:durableId="1467312219">
    <w:abstractNumId w:val="0"/>
  </w:num>
  <w:num w:numId="39" w16cid:durableId="1101685749">
    <w:abstractNumId w:val="20"/>
  </w:num>
  <w:num w:numId="40" w16cid:durableId="176696183">
    <w:abstractNumId w:val="44"/>
  </w:num>
  <w:num w:numId="41" w16cid:durableId="590433401">
    <w:abstractNumId w:val="18"/>
  </w:num>
  <w:num w:numId="42" w16cid:durableId="9962064">
    <w:abstractNumId w:val="40"/>
  </w:num>
  <w:num w:numId="43" w16cid:durableId="1415978647">
    <w:abstractNumId w:val="23"/>
  </w:num>
  <w:num w:numId="44" w16cid:durableId="809637289">
    <w:abstractNumId w:val="45"/>
  </w:num>
  <w:num w:numId="45" w16cid:durableId="946349969">
    <w:abstractNumId w:val="47"/>
  </w:num>
  <w:num w:numId="46" w16cid:durableId="458232737">
    <w:abstractNumId w:val="5"/>
  </w:num>
  <w:num w:numId="47" w16cid:durableId="892157720">
    <w:abstractNumId w:val="11"/>
  </w:num>
  <w:num w:numId="48" w16cid:durableId="1017929402">
    <w:abstractNumId w:val="54"/>
  </w:num>
  <w:num w:numId="49" w16cid:durableId="1555702532">
    <w:abstractNumId w:val="9"/>
  </w:num>
  <w:num w:numId="50" w16cid:durableId="464201037">
    <w:abstractNumId w:val="31"/>
  </w:num>
  <w:num w:numId="51" w16cid:durableId="929387405">
    <w:abstractNumId w:val="49"/>
  </w:num>
  <w:num w:numId="52" w16cid:durableId="147868936">
    <w:abstractNumId w:val="1"/>
  </w:num>
  <w:num w:numId="53" w16cid:durableId="1788432387">
    <w:abstractNumId w:val="13"/>
  </w:num>
  <w:num w:numId="54" w16cid:durableId="994839378">
    <w:abstractNumId w:val="24"/>
  </w:num>
  <w:num w:numId="55" w16cid:durableId="1964186251">
    <w:abstractNumId w:val="50"/>
  </w:num>
  <w:num w:numId="56" w16cid:durableId="2009944325">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doNotTrackMoves/>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0E71"/>
    <w:rsid w:val="00013EA3"/>
    <w:rsid w:val="0002039A"/>
    <w:rsid w:val="00030C65"/>
    <w:rsid w:val="00030E71"/>
    <w:rsid w:val="00031E82"/>
    <w:rsid w:val="00046AFE"/>
    <w:rsid w:val="00050C95"/>
    <w:rsid w:val="000568DF"/>
    <w:rsid w:val="00057685"/>
    <w:rsid w:val="00063572"/>
    <w:rsid w:val="00066818"/>
    <w:rsid w:val="0007792C"/>
    <w:rsid w:val="0008067B"/>
    <w:rsid w:val="000806E2"/>
    <w:rsid w:val="00084225"/>
    <w:rsid w:val="000864C4"/>
    <w:rsid w:val="000A62B5"/>
    <w:rsid w:val="000B19A5"/>
    <w:rsid w:val="000B6243"/>
    <w:rsid w:val="000C1AAB"/>
    <w:rsid w:val="000C3A2D"/>
    <w:rsid w:val="000C4C0A"/>
    <w:rsid w:val="000D5F93"/>
    <w:rsid w:val="000E0625"/>
    <w:rsid w:val="000E0739"/>
    <w:rsid w:val="000E57E5"/>
    <w:rsid w:val="000E6757"/>
    <w:rsid w:val="000E74F7"/>
    <w:rsid w:val="000F0B37"/>
    <w:rsid w:val="000F5707"/>
    <w:rsid w:val="00100074"/>
    <w:rsid w:val="001015A2"/>
    <w:rsid w:val="001144FF"/>
    <w:rsid w:val="00127B6D"/>
    <w:rsid w:val="00140506"/>
    <w:rsid w:val="00154C1B"/>
    <w:rsid w:val="0016715A"/>
    <w:rsid w:val="001671AD"/>
    <w:rsid w:val="00185503"/>
    <w:rsid w:val="0018740A"/>
    <w:rsid w:val="00193D0C"/>
    <w:rsid w:val="0019536D"/>
    <w:rsid w:val="001953FD"/>
    <w:rsid w:val="001A4BB2"/>
    <w:rsid w:val="001C0B9F"/>
    <w:rsid w:val="001E1AC8"/>
    <w:rsid w:val="001F41F1"/>
    <w:rsid w:val="00212BDB"/>
    <w:rsid w:val="00212E0E"/>
    <w:rsid w:val="0022193D"/>
    <w:rsid w:val="002327F9"/>
    <w:rsid w:val="0024467D"/>
    <w:rsid w:val="00251589"/>
    <w:rsid w:val="00255696"/>
    <w:rsid w:val="002869CF"/>
    <w:rsid w:val="00293B74"/>
    <w:rsid w:val="002944D3"/>
    <w:rsid w:val="002A7AF0"/>
    <w:rsid w:val="002B311C"/>
    <w:rsid w:val="002B5185"/>
    <w:rsid w:val="002B5FFA"/>
    <w:rsid w:val="002B77F1"/>
    <w:rsid w:val="002C6D32"/>
    <w:rsid w:val="002F70A8"/>
    <w:rsid w:val="00300395"/>
    <w:rsid w:val="003041F9"/>
    <w:rsid w:val="003107A8"/>
    <w:rsid w:val="00313C8F"/>
    <w:rsid w:val="00313DE1"/>
    <w:rsid w:val="003219A4"/>
    <w:rsid w:val="0032495B"/>
    <w:rsid w:val="0033230A"/>
    <w:rsid w:val="00345420"/>
    <w:rsid w:val="00351743"/>
    <w:rsid w:val="003720D7"/>
    <w:rsid w:val="00376D98"/>
    <w:rsid w:val="003822B4"/>
    <w:rsid w:val="00397AA9"/>
    <w:rsid w:val="003A1668"/>
    <w:rsid w:val="003A40AF"/>
    <w:rsid w:val="003B01A5"/>
    <w:rsid w:val="003C11F2"/>
    <w:rsid w:val="003C58E0"/>
    <w:rsid w:val="003F5CAE"/>
    <w:rsid w:val="00410BEF"/>
    <w:rsid w:val="004155BC"/>
    <w:rsid w:val="0042301C"/>
    <w:rsid w:val="00425236"/>
    <w:rsid w:val="00435402"/>
    <w:rsid w:val="0044199E"/>
    <w:rsid w:val="00442919"/>
    <w:rsid w:val="00447844"/>
    <w:rsid w:val="00451969"/>
    <w:rsid w:val="00462EF1"/>
    <w:rsid w:val="0046738A"/>
    <w:rsid w:val="00471AA5"/>
    <w:rsid w:val="00490893"/>
    <w:rsid w:val="004946C5"/>
    <w:rsid w:val="00495ABD"/>
    <w:rsid w:val="004A28B6"/>
    <w:rsid w:val="004C098B"/>
    <w:rsid w:val="004D2A9A"/>
    <w:rsid w:val="004E4EAE"/>
    <w:rsid w:val="005005E1"/>
    <w:rsid w:val="0050511C"/>
    <w:rsid w:val="00517A50"/>
    <w:rsid w:val="00517AAA"/>
    <w:rsid w:val="00551014"/>
    <w:rsid w:val="00563B23"/>
    <w:rsid w:val="005712D5"/>
    <w:rsid w:val="00573830"/>
    <w:rsid w:val="005771A9"/>
    <w:rsid w:val="005843CB"/>
    <w:rsid w:val="00585847"/>
    <w:rsid w:val="00597625"/>
    <w:rsid w:val="005A25C0"/>
    <w:rsid w:val="005A2F2D"/>
    <w:rsid w:val="005A4B90"/>
    <w:rsid w:val="005F0B03"/>
    <w:rsid w:val="005F12C4"/>
    <w:rsid w:val="005F2C10"/>
    <w:rsid w:val="005F48B8"/>
    <w:rsid w:val="005F6712"/>
    <w:rsid w:val="005F7ADD"/>
    <w:rsid w:val="0060227E"/>
    <w:rsid w:val="0060392A"/>
    <w:rsid w:val="00604E61"/>
    <w:rsid w:val="00607521"/>
    <w:rsid w:val="00620D76"/>
    <w:rsid w:val="00621B6C"/>
    <w:rsid w:val="0063035E"/>
    <w:rsid w:val="00632766"/>
    <w:rsid w:val="00633ED4"/>
    <w:rsid w:val="00642450"/>
    <w:rsid w:val="00652BAC"/>
    <w:rsid w:val="006600EA"/>
    <w:rsid w:val="00674A16"/>
    <w:rsid w:val="006756E5"/>
    <w:rsid w:val="00693189"/>
    <w:rsid w:val="00694B42"/>
    <w:rsid w:val="006A1057"/>
    <w:rsid w:val="006A4F49"/>
    <w:rsid w:val="006A53B0"/>
    <w:rsid w:val="006B3143"/>
    <w:rsid w:val="006B44CA"/>
    <w:rsid w:val="006B5C36"/>
    <w:rsid w:val="006C774C"/>
    <w:rsid w:val="006C7CC4"/>
    <w:rsid w:val="006D50E7"/>
    <w:rsid w:val="006F2B0A"/>
    <w:rsid w:val="007023E6"/>
    <w:rsid w:val="00706AC5"/>
    <w:rsid w:val="007127DA"/>
    <w:rsid w:val="0071376F"/>
    <w:rsid w:val="007205BA"/>
    <w:rsid w:val="00732483"/>
    <w:rsid w:val="007378AF"/>
    <w:rsid w:val="0075306E"/>
    <w:rsid w:val="007A042F"/>
    <w:rsid w:val="007B5D3E"/>
    <w:rsid w:val="007B5F5F"/>
    <w:rsid w:val="007E69D0"/>
    <w:rsid w:val="00801759"/>
    <w:rsid w:val="0081233F"/>
    <w:rsid w:val="00813E39"/>
    <w:rsid w:val="00827929"/>
    <w:rsid w:val="008314AD"/>
    <w:rsid w:val="00844A9D"/>
    <w:rsid w:val="00845DBA"/>
    <w:rsid w:val="00847089"/>
    <w:rsid w:val="0085175C"/>
    <w:rsid w:val="00857307"/>
    <w:rsid w:val="0085731C"/>
    <w:rsid w:val="0086230B"/>
    <w:rsid w:val="00870DFD"/>
    <w:rsid w:val="0087266C"/>
    <w:rsid w:val="00872C12"/>
    <w:rsid w:val="00877513"/>
    <w:rsid w:val="008814A2"/>
    <w:rsid w:val="00883B50"/>
    <w:rsid w:val="00895DBB"/>
    <w:rsid w:val="008A6BA0"/>
    <w:rsid w:val="008B0E9E"/>
    <w:rsid w:val="008B192F"/>
    <w:rsid w:val="008E0AE2"/>
    <w:rsid w:val="008F076A"/>
    <w:rsid w:val="0090147C"/>
    <w:rsid w:val="00927DD7"/>
    <w:rsid w:val="00932B4D"/>
    <w:rsid w:val="00944A99"/>
    <w:rsid w:val="00954BCD"/>
    <w:rsid w:val="00955B23"/>
    <w:rsid w:val="00964EB2"/>
    <w:rsid w:val="009650B3"/>
    <w:rsid w:val="00971CF2"/>
    <w:rsid w:val="00982E59"/>
    <w:rsid w:val="00986798"/>
    <w:rsid w:val="00993E6F"/>
    <w:rsid w:val="009A1D71"/>
    <w:rsid w:val="009A5479"/>
    <w:rsid w:val="009A5CFB"/>
    <w:rsid w:val="009A736C"/>
    <w:rsid w:val="009C6575"/>
    <w:rsid w:val="009D687C"/>
    <w:rsid w:val="009E01BC"/>
    <w:rsid w:val="009E397D"/>
    <w:rsid w:val="009F3335"/>
    <w:rsid w:val="00A0115E"/>
    <w:rsid w:val="00A02665"/>
    <w:rsid w:val="00A22C06"/>
    <w:rsid w:val="00A23BFF"/>
    <w:rsid w:val="00A30B30"/>
    <w:rsid w:val="00A325B2"/>
    <w:rsid w:val="00A40291"/>
    <w:rsid w:val="00A4737E"/>
    <w:rsid w:val="00A50651"/>
    <w:rsid w:val="00A525C9"/>
    <w:rsid w:val="00A56847"/>
    <w:rsid w:val="00A64355"/>
    <w:rsid w:val="00A6662B"/>
    <w:rsid w:val="00A67033"/>
    <w:rsid w:val="00A828A9"/>
    <w:rsid w:val="00A83BEA"/>
    <w:rsid w:val="00A936F9"/>
    <w:rsid w:val="00A9734C"/>
    <w:rsid w:val="00AA64EC"/>
    <w:rsid w:val="00AB070E"/>
    <w:rsid w:val="00AC1AE5"/>
    <w:rsid w:val="00AC715C"/>
    <w:rsid w:val="00AD3EE2"/>
    <w:rsid w:val="00AD531A"/>
    <w:rsid w:val="00AE3E15"/>
    <w:rsid w:val="00AE4656"/>
    <w:rsid w:val="00AE53BA"/>
    <w:rsid w:val="00AF7C26"/>
    <w:rsid w:val="00B061B6"/>
    <w:rsid w:val="00B12543"/>
    <w:rsid w:val="00B17D2E"/>
    <w:rsid w:val="00B274DA"/>
    <w:rsid w:val="00B30712"/>
    <w:rsid w:val="00B36D63"/>
    <w:rsid w:val="00B41EEA"/>
    <w:rsid w:val="00B4317A"/>
    <w:rsid w:val="00B5348E"/>
    <w:rsid w:val="00B64452"/>
    <w:rsid w:val="00B65323"/>
    <w:rsid w:val="00B81921"/>
    <w:rsid w:val="00B91EC2"/>
    <w:rsid w:val="00B97B79"/>
    <w:rsid w:val="00BA67E0"/>
    <w:rsid w:val="00BA702B"/>
    <w:rsid w:val="00BB286D"/>
    <w:rsid w:val="00BB71F6"/>
    <w:rsid w:val="00BD1CA3"/>
    <w:rsid w:val="00BD3C03"/>
    <w:rsid w:val="00BD4E23"/>
    <w:rsid w:val="00BE7C15"/>
    <w:rsid w:val="00C13D40"/>
    <w:rsid w:val="00C16C9F"/>
    <w:rsid w:val="00C27BAA"/>
    <w:rsid w:val="00C41F85"/>
    <w:rsid w:val="00C54E8E"/>
    <w:rsid w:val="00C5648C"/>
    <w:rsid w:val="00C60F2C"/>
    <w:rsid w:val="00C71EF6"/>
    <w:rsid w:val="00C876CA"/>
    <w:rsid w:val="00C92B5F"/>
    <w:rsid w:val="00CA4742"/>
    <w:rsid w:val="00CA6F5A"/>
    <w:rsid w:val="00CD22BA"/>
    <w:rsid w:val="00CE3EFB"/>
    <w:rsid w:val="00CF5305"/>
    <w:rsid w:val="00CF7E72"/>
    <w:rsid w:val="00D068D1"/>
    <w:rsid w:val="00D3008A"/>
    <w:rsid w:val="00D34BDE"/>
    <w:rsid w:val="00D3722F"/>
    <w:rsid w:val="00D5307C"/>
    <w:rsid w:val="00D53B24"/>
    <w:rsid w:val="00D638B9"/>
    <w:rsid w:val="00D714A7"/>
    <w:rsid w:val="00D74B7E"/>
    <w:rsid w:val="00DA15AB"/>
    <w:rsid w:val="00DA1EA2"/>
    <w:rsid w:val="00DB1EA1"/>
    <w:rsid w:val="00DB4000"/>
    <w:rsid w:val="00DC74FD"/>
    <w:rsid w:val="00DE7939"/>
    <w:rsid w:val="00DF6C1D"/>
    <w:rsid w:val="00E03273"/>
    <w:rsid w:val="00E106A5"/>
    <w:rsid w:val="00E23FE2"/>
    <w:rsid w:val="00E47579"/>
    <w:rsid w:val="00E74AF5"/>
    <w:rsid w:val="00E77B65"/>
    <w:rsid w:val="00E8245E"/>
    <w:rsid w:val="00E94B6D"/>
    <w:rsid w:val="00E958AA"/>
    <w:rsid w:val="00E9627C"/>
    <w:rsid w:val="00EB0E75"/>
    <w:rsid w:val="00EB6E97"/>
    <w:rsid w:val="00EC158B"/>
    <w:rsid w:val="00ED1514"/>
    <w:rsid w:val="00ED5599"/>
    <w:rsid w:val="00F057B9"/>
    <w:rsid w:val="00F05961"/>
    <w:rsid w:val="00F231CF"/>
    <w:rsid w:val="00F26127"/>
    <w:rsid w:val="00F26553"/>
    <w:rsid w:val="00F27543"/>
    <w:rsid w:val="00F363A7"/>
    <w:rsid w:val="00F36945"/>
    <w:rsid w:val="00F36A0B"/>
    <w:rsid w:val="00F4091E"/>
    <w:rsid w:val="00F474CC"/>
    <w:rsid w:val="00F50E6A"/>
    <w:rsid w:val="00F51CA4"/>
    <w:rsid w:val="00F70EB7"/>
    <w:rsid w:val="00F711E4"/>
    <w:rsid w:val="00F71281"/>
    <w:rsid w:val="00F72DC3"/>
    <w:rsid w:val="00F84C87"/>
    <w:rsid w:val="00F95EED"/>
    <w:rsid w:val="00FA0361"/>
    <w:rsid w:val="00FA5BC8"/>
    <w:rsid w:val="00FC1809"/>
    <w:rsid w:val="00FD7ECB"/>
    <w:rsid w:val="00FF464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4F529C"/>
  <w15:chartTrackingRefBased/>
  <w15:docId w15:val="{60897058-54F6-4F42-A7A5-D892AA32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43CB"/>
    <w:rPr>
      <w:rFonts w:ascii="Tahoma" w:hAnsi="Tahoma" w:cs="Tahoma"/>
      <w:sz w:val="19"/>
      <w:szCs w:val="19"/>
    </w:rPr>
  </w:style>
  <w:style w:type="paragraph" w:styleId="Naslov1">
    <w:name w:val="heading 1"/>
    <w:basedOn w:val="Navaden"/>
    <w:next w:val="Navaden"/>
    <w:link w:val="Naslov1Znak"/>
    <w:uiPriority w:val="99"/>
    <w:qFormat/>
    <w:rsid w:val="005843CB"/>
    <w:pPr>
      <w:keepNext/>
      <w:widowControl w:val="0"/>
      <w:autoSpaceDE w:val="0"/>
      <w:autoSpaceDN w:val="0"/>
      <w:adjustRightInd w:val="0"/>
      <w:spacing w:before="100" w:beforeAutospacing="1"/>
      <w:outlineLvl w:val="0"/>
    </w:pPr>
    <w:rPr>
      <w:rFonts w:ascii="Cambria" w:hAnsi="Cambria" w:cs="Times New Roman"/>
      <w:b/>
      <w:bCs/>
      <w:kern w:val="32"/>
      <w:sz w:val="32"/>
      <w:szCs w:val="32"/>
      <w:lang w:val="x-none" w:eastAsia="x-none"/>
    </w:rPr>
  </w:style>
  <w:style w:type="paragraph" w:styleId="Naslov2">
    <w:name w:val="heading 2"/>
    <w:basedOn w:val="Navaden"/>
    <w:next w:val="Navaden"/>
    <w:link w:val="Naslov2Znak"/>
    <w:uiPriority w:val="99"/>
    <w:qFormat/>
    <w:rsid w:val="005843CB"/>
    <w:pPr>
      <w:keepNext/>
      <w:spacing w:before="100" w:beforeAutospacing="1" w:after="100" w:afterAutospacing="1"/>
      <w:outlineLvl w:val="1"/>
    </w:pPr>
    <w:rPr>
      <w:rFonts w:cs="Times New Roman"/>
      <w:sz w:val="28"/>
      <w:szCs w:val="28"/>
    </w:rPr>
  </w:style>
  <w:style w:type="paragraph" w:styleId="Naslov3">
    <w:name w:val="heading 3"/>
    <w:basedOn w:val="Navaden"/>
    <w:next w:val="Navaden"/>
    <w:link w:val="Naslov3Znak"/>
    <w:uiPriority w:val="99"/>
    <w:qFormat/>
    <w:rsid w:val="005843CB"/>
    <w:pPr>
      <w:keepNext/>
      <w:spacing w:before="100" w:beforeAutospacing="1"/>
      <w:outlineLvl w:val="2"/>
    </w:pPr>
    <w:rPr>
      <w:rFonts w:ascii="Cambria" w:hAnsi="Cambria" w:cs="Times New Roman"/>
      <w:b/>
      <w:bCs/>
      <w:sz w:val="26"/>
      <w:szCs w:val="26"/>
      <w:lang w:val="x-none" w:eastAsia="x-none"/>
    </w:rPr>
  </w:style>
  <w:style w:type="paragraph" w:styleId="Naslov4">
    <w:name w:val="heading 4"/>
    <w:basedOn w:val="Navaden"/>
    <w:next w:val="Navaden"/>
    <w:link w:val="Naslov4Znak"/>
    <w:uiPriority w:val="99"/>
    <w:qFormat/>
    <w:rsid w:val="005843CB"/>
    <w:pPr>
      <w:keepNext/>
      <w:spacing w:before="100" w:beforeAutospacing="1" w:after="60"/>
      <w:outlineLvl w:val="3"/>
    </w:pPr>
    <w:rPr>
      <w:rFonts w:ascii="Calibri" w:hAnsi="Calibri" w:cs="Times New Roman"/>
      <w:b/>
      <w:bCs/>
      <w:sz w:val="28"/>
      <w:szCs w:val="28"/>
      <w:lang w:val="x-none" w:eastAsia="x-none"/>
    </w:rPr>
  </w:style>
  <w:style w:type="paragraph" w:styleId="Naslov5">
    <w:name w:val="heading 5"/>
    <w:basedOn w:val="Navaden"/>
    <w:next w:val="Navaden"/>
    <w:link w:val="Naslov5Znak"/>
    <w:uiPriority w:val="99"/>
    <w:qFormat/>
    <w:rsid w:val="005843CB"/>
    <w:pPr>
      <w:spacing w:before="240" w:after="60"/>
      <w:outlineLvl w:val="4"/>
    </w:pPr>
    <w:rPr>
      <w:rFonts w:ascii="Calibri" w:hAnsi="Calibri" w:cs="Times New Roman"/>
      <w:b/>
      <w:bCs/>
      <w:i/>
      <w:iCs/>
      <w:sz w:val="26"/>
      <w:szCs w:val="26"/>
      <w:lang w:val="x-none" w:eastAsia="x-none"/>
    </w:rPr>
  </w:style>
  <w:style w:type="paragraph" w:styleId="Naslov6">
    <w:name w:val="heading 6"/>
    <w:basedOn w:val="Navaden"/>
    <w:next w:val="Navaden"/>
    <w:link w:val="Naslov6Znak"/>
    <w:uiPriority w:val="99"/>
    <w:qFormat/>
    <w:rsid w:val="005843CB"/>
    <w:pPr>
      <w:spacing w:before="240" w:after="60"/>
      <w:outlineLvl w:val="5"/>
    </w:pPr>
    <w:rPr>
      <w:rFonts w:ascii="Calibri" w:hAnsi="Calibri" w:cs="Times New Roman"/>
      <w:b/>
      <w:bCs/>
      <w:sz w:val="20"/>
      <w:szCs w:val="20"/>
      <w:lang w:val="x-none" w:eastAsia="x-none"/>
    </w:rPr>
  </w:style>
  <w:style w:type="paragraph" w:styleId="Naslov7">
    <w:name w:val="heading 7"/>
    <w:basedOn w:val="Navaden"/>
    <w:next w:val="Navaden"/>
    <w:link w:val="Naslov7Znak"/>
    <w:uiPriority w:val="99"/>
    <w:qFormat/>
    <w:rsid w:val="005843CB"/>
    <w:pPr>
      <w:spacing w:before="240" w:after="60"/>
      <w:outlineLvl w:val="6"/>
    </w:pPr>
    <w:rPr>
      <w:rFonts w:ascii="Calibri" w:hAnsi="Calibri" w:cs="Times New Roman"/>
      <w:sz w:val="24"/>
      <w:szCs w:val="24"/>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5843CB"/>
    <w:rPr>
      <w:rFonts w:ascii="Cambria" w:hAnsi="Cambria" w:cs="Cambria"/>
      <w:b/>
      <w:bCs/>
      <w:kern w:val="32"/>
      <w:sz w:val="32"/>
      <w:szCs w:val="32"/>
    </w:rPr>
  </w:style>
  <w:style w:type="character" w:customStyle="1" w:styleId="Naslov2Znak">
    <w:name w:val="Naslov 2 Znak"/>
    <w:link w:val="Naslov2"/>
    <w:uiPriority w:val="99"/>
    <w:locked/>
    <w:rsid w:val="005843CB"/>
    <w:rPr>
      <w:rFonts w:ascii="Tahoma" w:hAnsi="Tahoma" w:cs="Tahoma"/>
      <w:sz w:val="28"/>
      <w:szCs w:val="28"/>
      <w:lang w:val="sl-SI" w:eastAsia="sl-SI"/>
    </w:rPr>
  </w:style>
  <w:style w:type="character" w:customStyle="1" w:styleId="Naslov3Znak">
    <w:name w:val="Naslov 3 Znak"/>
    <w:link w:val="Naslov3"/>
    <w:uiPriority w:val="99"/>
    <w:semiHidden/>
    <w:locked/>
    <w:rsid w:val="005843CB"/>
    <w:rPr>
      <w:rFonts w:ascii="Cambria" w:hAnsi="Cambria" w:cs="Cambria"/>
      <w:b/>
      <w:bCs/>
      <w:sz w:val="26"/>
      <w:szCs w:val="26"/>
    </w:rPr>
  </w:style>
  <w:style w:type="character" w:customStyle="1" w:styleId="Naslov4Znak">
    <w:name w:val="Naslov 4 Znak"/>
    <w:link w:val="Naslov4"/>
    <w:uiPriority w:val="99"/>
    <w:semiHidden/>
    <w:locked/>
    <w:rsid w:val="005843CB"/>
    <w:rPr>
      <w:rFonts w:ascii="Calibri" w:hAnsi="Calibri" w:cs="Calibri"/>
      <w:b/>
      <w:bCs/>
      <w:sz w:val="28"/>
      <w:szCs w:val="28"/>
    </w:rPr>
  </w:style>
  <w:style w:type="character" w:customStyle="1" w:styleId="Naslov5Znak">
    <w:name w:val="Naslov 5 Znak"/>
    <w:link w:val="Naslov5"/>
    <w:uiPriority w:val="99"/>
    <w:semiHidden/>
    <w:locked/>
    <w:rsid w:val="005843CB"/>
    <w:rPr>
      <w:rFonts w:ascii="Calibri" w:hAnsi="Calibri" w:cs="Calibri"/>
      <w:b/>
      <w:bCs/>
      <w:i/>
      <w:iCs/>
      <w:sz w:val="26"/>
      <w:szCs w:val="26"/>
    </w:rPr>
  </w:style>
  <w:style w:type="character" w:customStyle="1" w:styleId="Naslov6Znak">
    <w:name w:val="Naslov 6 Znak"/>
    <w:link w:val="Naslov6"/>
    <w:uiPriority w:val="99"/>
    <w:semiHidden/>
    <w:locked/>
    <w:rsid w:val="005843CB"/>
    <w:rPr>
      <w:rFonts w:ascii="Calibri" w:hAnsi="Calibri" w:cs="Calibri"/>
      <w:b/>
      <w:bCs/>
    </w:rPr>
  </w:style>
  <w:style w:type="character" w:customStyle="1" w:styleId="Naslov7Znak">
    <w:name w:val="Naslov 7 Znak"/>
    <w:link w:val="Naslov7"/>
    <w:uiPriority w:val="99"/>
    <w:semiHidden/>
    <w:locked/>
    <w:rsid w:val="005843CB"/>
    <w:rPr>
      <w:rFonts w:ascii="Calibri" w:hAnsi="Calibri" w:cs="Calibri"/>
      <w:sz w:val="24"/>
      <w:szCs w:val="24"/>
    </w:rPr>
  </w:style>
  <w:style w:type="paragraph" w:styleId="Telobesedila">
    <w:name w:val="Body Text"/>
    <w:basedOn w:val="Navaden"/>
    <w:link w:val="TelobesedilaZnak"/>
    <w:uiPriority w:val="99"/>
    <w:rsid w:val="005843CB"/>
    <w:pPr>
      <w:widowControl w:val="0"/>
      <w:autoSpaceDE w:val="0"/>
      <w:autoSpaceDN w:val="0"/>
      <w:adjustRightInd w:val="0"/>
      <w:spacing w:before="110"/>
    </w:pPr>
    <w:rPr>
      <w:rFonts w:cs="Times New Roman"/>
      <w:lang w:val="x-none" w:eastAsia="x-none"/>
    </w:rPr>
  </w:style>
  <w:style w:type="character" w:customStyle="1" w:styleId="TelobesedilaZnak">
    <w:name w:val="Telo besedila Znak"/>
    <w:link w:val="Telobesedila"/>
    <w:uiPriority w:val="99"/>
    <w:semiHidden/>
    <w:locked/>
    <w:rsid w:val="005843CB"/>
    <w:rPr>
      <w:rFonts w:ascii="Tahoma" w:hAnsi="Tahoma" w:cs="Tahoma"/>
      <w:sz w:val="19"/>
      <w:szCs w:val="19"/>
    </w:rPr>
  </w:style>
  <w:style w:type="paragraph" w:styleId="Zgradbadokumenta">
    <w:name w:val="Document Map"/>
    <w:basedOn w:val="Navaden"/>
    <w:link w:val="ZgradbadokumentaZnak"/>
    <w:uiPriority w:val="99"/>
    <w:semiHidden/>
    <w:rsid w:val="005843CB"/>
    <w:pPr>
      <w:shd w:val="clear" w:color="auto" w:fill="000080"/>
    </w:pPr>
    <w:rPr>
      <w:rFonts w:cs="Times New Roman"/>
      <w:sz w:val="16"/>
      <w:szCs w:val="16"/>
      <w:lang w:val="x-none" w:eastAsia="x-none"/>
    </w:rPr>
  </w:style>
  <w:style w:type="character" w:customStyle="1" w:styleId="ZgradbadokumentaZnak">
    <w:name w:val="Zgradba dokumenta Znak"/>
    <w:link w:val="Zgradbadokumenta"/>
    <w:uiPriority w:val="99"/>
    <w:semiHidden/>
    <w:locked/>
    <w:rsid w:val="005843CB"/>
    <w:rPr>
      <w:rFonts w:ascii="Tahoma" w:hAnsi="Tahoma" w:cs="Tahoma"/>
      <w:sz w:val="16"/>
      <w:szCs w:val="16"/>
    </w:rPr>
  </w:style>
  <w:style w:type="paragraph" w:styleId="Glava">
    <w:name w:val="header"/>
    <w:basedOn w:val="Navaden"/>
    <w:link w:val="GlavaZnak"/>
    <w:uiPriority w:val="99"/>
    <w:rsid w:val="005843CB"/>
    <w:pPr>
      <w:tabs>
        <w:tab w:val="center" w:pos="4536"/>
        <w:tab w:val="right" w:pos="9072"/>
      </w:tabs>
    </w:pPr>
    <w:rPr>
      <w:rFonts w:cs="Times New Roman"/>
      <w:lang w:val="x-none" w:eastAsia="x-none"/>
    </w:rPr>
  </w:style>
  <w:style w:type="character" w:customStyle="1" w:styleId="GlavaZnak">
    <w:name w:val="Glava Znak"/>
    <w:link w:val="Glava"/>
    <w:uiPriority w:val="99"/>
    <w:semiHidden/>
    <w:locked/>
    <w:rsid w:val="005843CB"/>
    <w:rPr>
      <w:rFonts w:ascii="Tahoma" w:hAnsi="Tahoma" w:cs="Tahoma"/>
      <w:sz w:val="19"/>
      <w:szCs w:val="19"/>
    </w:rPr>
  </w:style>
  <w:style w:type="paragraph" w:styleId="Noga">
    <w:name w:val="footer"/>
    <w:basedOn w:val="Navaden"/>
    <w:link w:val="NogaZnak"/>
    <w:uiPriority w:val="99"/>
    <w:rsid w:val="005843CB"/>
    <w:pPr>
      <w:tabs>
        <w:tab w:val="center" w:pos="4536"/>
        <w:tab w:val="right" w:pos="9072"/>
      </w:tabs>
    </w:pPr>
    <w:rPr>
      <w:rFonts w:cs="Times New Roman"/>
      <w:lang w:val="x-none" w:eastAsia="x-none"/>
    </w:rPr>
  </w:style>
  <w:style w:type="character" w:customStyle="1" w:styleId="NogaZnak">
    <w:name w:val="Noga Znak"/>
    <w:link w:val="Noga"/>
    <w:uiPriority w:val="99"/>
    <w:locked/>
    <w:rsid w:val="005843CB"/>
    <w:rPr>
      <w:rFonts w:ascii="Tahoma" w:hAnsi="Tahoma" w:cs="Tahoma"/>
      <w:sz w:val="19"/>
      <w:szCs w:val="19"/>
    </w:rPr>
  </w:style>
  <w:style w:type="character" w:styleId="tevilkastrani">
    <w:name w:val="page number"/>
    <w:uiPriority w:val="99"/>
    <w:rsid w:val="005843CB"/>
    <w:rPr>
      <w:rFonts w:cs="Times New Roman"/>
    </w:rPr>
  </w:style>
  <w:style w:type="character" w:styleId="Hiperpovezava">
    <w:name w:val="Hyperlink"/>
    <w:uiPriority w:val="99"/>
    <w:rsid w:val="005843CB"/>
    <w:rPr>
      <w:rFonts w:cs="Times New Roman"/>
      <w:color w:val="0000FF"/>
      <w:u w:val="single"/>
    </w:rPr>
  </w:style>
  <w:style w:type="paragraph" w:styleId="Besedilooblaka">
    <w:name w:val="Balloon Text"/>
    <w:basedOn w:val="Navaden"/>
    <w:link w:val="BesedilooblakaZnak"/>
    <w:uiPriority w:val="99"/>
    <w:semiHidden/>
    <w:unhideWhenUsed/>
    <w:rsid w:val="006B44CA"/>
    <w:rPr>
      <w:sz w:val="16"/>
      <w:szCs w:val="16"/>
    </w:rPr>
  </w:style>
  <w:style w:type="character" w:customStyle="1" w:styleId="BesedilooblakaZnak">
    <w:name w:val="Besedilo oblačka Znak"/>
    <w:link w:val="Besedilooblaka"/>
    <w:uiPriority w:val="99"/>
    <w:semiHidden/>
    <w:rsid w:val="006B44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4316</Words>
  <Characters>24602</Characters>
  <Application>Microsoft Office Word</Application>
  <DocSecurity>0</DocSecurity>
  <Lines>205</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GLASBENA DEJAVNOST</vt:lpstr>
      <vt:lpstr>GLASBENA DEJAVNOST</vt:lpstr>
    </vt:vector>
  </TitlesOfParts>
  <Company>Zveza Kulturnih Društev</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GLASBENA DEJAVNOST</dc:title>
  <dc:subject/>
  <dc:creator>uporabnik</dc:creator>
  <cp:keywords/>
  <cp:lastModifiedBy>Matej Maček</cp:lastModifiedBy>
  <cp:revision>6</cp:revision>
  <cp:lastPrinted>2019-03-27T11:42:00Z</cp:lastPrinted>
  <dcterms:created xsi:type="dcterms:W3CDTF">2023-03-15T09:47:00Z</dcterms:created>
  <dcterms:modified xsi:type="dcterms:W3CDTF">2023-03-17T13:18:00Z</dcterms:modified>
</cp:coreProperties>
</file>