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58" w:type="dxa"/>
        <w:tblInd w:w="-601" w:type="dxa"/>
        <w:tblLayout w:type="fixed"/>
        <w:tblLook w:val="0000" w:firstRow="0" w:lastRow="0" w:firstColumn="0" w:lastColumn="0" w:noHBand="0" w:noVBand="0"/>
      </w:tblPr>
      <w:tblGrid>
        <w:gridCol w:w="601"/>
        <w:gridCol w:w="1951"/>
        <w:gridCol w:w="4958"/>
        <w:gridCol w:w="3148"/>
      </w:tblGrid>
      <w:tr w:rsidR="00F21D30" w14:paraId="1F8B1BF0" w14:textId="77777777" w:rsidTr="00F21D30">
        <w:trPr>
          <w:trHeight w:val="949"/>
        </w:trPr>
        <w:tc>
          <w:tcPr>
            <w:tcW w:w="2552" w:type="dxa"/>
            <w:gridSpan w:val="2"/>
            <w:vMerge w:val="restart"/>
            <w:shd w:val="clear" w:color="auto" w:fill="auto"/>
          </w:tcPr>
          <w:p w14:paraId="680D9850" w14:textId="77777777" w:rsidR="00F21D30" w:rsidRDefault="00F21D30" w:rsidP="00F21D30">
            <w:pPr>
              <w:snapToGrid w:val="0"/>
              <w:spacing w:line="100" w:lineRule="atLeast"/>
              <w:rPr>
                <w:sz w:val="24"/>
              </w:rPr>
            </w:pPr>
            <w:r>
              <w:rPr>
                <w:noProof/>
                <w:lang w:eastAsia="sl-SI"/>
              </w:rPr>
              <w:drawing>
                <wp:inline distT="0" distB="0" distL="0" distR="0" wp14:anchorId="3275C367" wp14:editId="6AD62367">
                  <wp:extent cx="1476375" cy="11525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375" cy="1152525"/>
                          </a:xfrm>
                          <a:prstGeom prst="rect">
                            <a:avLst/>
                          </a:prstGeom>
                          <a:solidFill>
                            <a:srgbClr val="FFFFFF"/>
                          </a:solidFill>
                          <a:ln>
                            <a:noFill/>
                          </a:ln>
                        </pic:spPr>
                      </pic:pic>
                    </a:graphicData>
                  </a:graphic>
                </wp:inline>
              </w:drawing>
            </w:r>
          </w:p>
        </w:tc>
        <w:tc>
          <w:tcPr>
            <w:tcW w:w="4958" w:type="dxa"/>
            <w:shd w:val="clear" w:color="auto" w:fill="auto"/>
          </w:tcPr>
          <w:p w14:paraId="6C9931AA" w14:textId="77777777" w:rsidR="00F21D30" w:rsidRDefault="00F21D30" w:rsidP="00F21D30">
            <w:pPr>
              <w:snapToGrid w:val="0"/>
              <w:spacing w:line="100" w:lineRule="atLeast"/>
              <w:rPr>
                <w:sz w:val="24"/>
              </w:rPr>
            </w:pPr>
          </w:p>
        </w:tc>
        <w:tc>
          <w:tcPr>
            <w:tcW w:w="3148" w:type="dxa"/>
            <w:shd w:val="clear" w:color="auto" w:fill="auto"/>
          </w:tcPr>
          <w:p w14:paraId="4C134995" w14:textId="77777777" w:rsidR="00F21D30" w:rsidRDefault="00F21D30" w:rsidP="00F21D30">
            <w:pPr>
              <w:snapToGrid w:val="0"/>
              <w:spacing w:line="100" w:lineRule="atLeast"/>
            </w:pPr>
          </w:p>
          <w:p w14:paraId="1AFAB8AA" w14:textId="77777777" w:rsidR="00F21D30" w:rsidRDefault="00F21D30" w:rsidP="00F21D30">
            <w:pPr>
              <w:spacing w:line="100" w:lineRule="atLeast"/>
            </w:pPr>
          </w:p>
        </w:tc>
      </w:tr>
      <w:tr w:rsidR="00F21D30" w14:paraId="6A62B9E7" w14:textId="77777777" w:rsidTr="00F21D30">
        <w:trPr>
          <w:trHeight w:val="798"/>
        </w:trPr>
        <w:tc>
          <w:tcPr>
            <w:tcW w:w="2552" w:type="dxa"/>
            <w:gridSpan w:val="2"/>
            <w:vMerge/>
            <w:shd w:val="clear" w:color="auto" w:fill="auto"/>
          </w:tcPr>
          <w:p w14:paraId="36BB9949" w14:textId="77777777" w:rsidR="00F21D30" w:rsidRDefault="00F21D30" w:rsidP="00F21D30">
            <w:pPr>
              <w:snapToGrid w:val="0"/>
            </w:pPr>
          </w:p>
        </w:tc>
        <w:tc>
          <w:tcPr>
            <w:tcW w:w="4958" w:type="dxa"/>
            <w:tcBorders>
              <w:bottom w:val="single" w:sz="4" w:space="0" w:color="000000"/>
            </w:tcBorders>
            <w:shd w:val="clear" w:color="auto" w:fill="auto"/>
          </w:tcPr>
          <w:p w14:paraId="55F449DA" w14:textId="77777777" w:rsidR="00F21D30" w:rsidRDefault="00F21D30" w:rsidP="00F21D30">
            <w:pPr>
              <w:snapToGrid w:val="0"/>
              <w:spacing w:line="100" w:lineRule="atLeast"/>
              <w:rPr>
                <w:color w:val="595959"/>
              </w:rPr>
            </w:pPr>
          </w:p>
        </w:tc>
        <w:tc>
          <w:tcPr>
            <w:tcW w:w="3148" w:type="dxa"/>
            <w:tcBorders>
              <w:bottom w:val="single" w:sz="4" w:space="0" w:color="000000"/>
            </w:tcBorders>
            <w:shd w:val="clear" w:color="auto" w:fill="auto"/>
            <w:vAlign w:val="bottom"/>
          </w:tcPr>
          <w:p w14:paraId="17C22337" w14:textId="77777777" w:rsidR="00F21D30" w:rsidRDefault="00F21D30" w:rsidP="00F21D30">
            <w:pPr>
              <w:snapToGrid w:val="0"/>
              <w:spacing w:line="100" w:lineRule="atLeast"/>
              <w:rPr>
                <w:color w:val="595959"/>
                <w:sz w:val="18"/>
              </w:rPr>
            </w:pPr>
            <w:r>
              <w:rPr>
                <w:color w:val="595959"/>
                <w:sz w:val="18"/>
              </w:rPr>
              <w:t xml:space="preserve">JAVNI SKLAD REPUBLIKE SLOVENIJE </w:t>
            </w:r>
          </w:p>
          <w:p w14:paraId="24B90E34" w14:textId="408FFA1A" w:rsidR="00F21D30" w:rsidRPr="00F21D30" w:rsidRDefault="00F21D30" w:rsidP="00F21D30">
            <w:pPr>
              <w:spacing w:line="100" w:lineRule="atLeast"/>
              <w:rPr>
                <w:color w:val="595959"/>
                <w:sz w:val="18"/>
              </w:rPr>
            </w:pPr>
            <w:r>
              <w:rPr>
                <w:color w:val="595959"/>
                <w:sz w:val="18"/>
              </w:rPr>
              <w:t>ZA KULTURNE DEJAVNOSTI</w:t>
            </w:r>
          </w:p>
        </w:tc>
      </w:tr>
      <w:tr w:rsidR="00F21D30" w14:paraId="2E55F3C6" w14:textId="77777777" w:rsidTr="00F21D30">
        <w:trPr>
          <w:trHeight w:val="945"/>
        </w:trPr>
        <w:tc>
          <w:tcPr>
            <w:tcW w:w="601" w:type="dxa"/>
            <w:shd w:val="clear" w:color="auto" w:fill="auto"/>
          </w:tcPr>
          <w:p w14:paraId="6882CB07" w14:textId="77777777" w:rsidR="00F21D30" w:rsidRDefault="00F21D30" w:rsidP="00F21D30">
            <w:pPr>
              <w:snapToGrid w:val="0"/>
            </w:pPr>
          </w:p>
        </w:tc>
        <w:tc>
          <w:tcPr>
            <w:tcW w:w="1951" w:type="dxa"/>
            <w:shd w:val="clear" w:color="auto" w:fill="auto"/>
          </w:tcPr>
          <w:p w14:paraId="7CB3ABE6" w14:textId="77777777" w:rsidR="00F21D30" w:rsidRDefault="00F21D30" w:rsidP="00F21D30">
            <w:pPr>
              <w:snapToGrid w:val="0"/>
              <w:spacing w:line="100" w:lineRule="atLeast"/>
            </w:pPr>
          </w:p>
        </w:tc>
        <w:tc>
          <w:tcPr>
            <w:tcW w:w="4958" w:type="dxa"/>
            <w:tcBorders>
              <w:top w:val="single" w:sz="4" w:space="0" w:color="000000"/>
            </w:tcBorders>
            <w:shd w:val="clear" w:color="auto" w:fill="auto"/>
          </w:tcPr>
          <w:p w14:paraId="13D68706" w14:textId="77777777" w:rsidR="00F21D30" w:rsidRDefault="00F21D30" w:rsidP="00F21D30">
            <w:pPr>
              <w:snapToGrid w:val="0"/>
              <w:spacing w:line="100" w:lineRule="atLeast"/>
              <w:rPr>
                <w:color w:val="595959"/>
              </w:rPr>
            </w:pPr>
          </w:p>
        </w:tc>
        <w:tc>
          <w:tcPr>
            <w:tcW w:w="3148" w:type="dxa"/>
            <w:shd w:val="clear" w:color="auto" w:fill="auto"/>
          </w:tcPr>
          <w:p w14:paraId="2806BD62" w14:textId="77777777" w:rsidR="00F21D30" w:rsidRDefault="00F21D30" w:rsidP="00F21D30">
            <w:pPr>
              <w:snapToGrid w:val="0"/>
              <w:spacing w:line="100" w:lineRule="atLeast"/>
              <w:rPr>
                <w:color w:val="595959"/>
                <w:sz w:val="18"/>
              </w:rPr>
            </w:pPr>
            <w:r>
              <w:rPr>
                <w:color w:val="595959"/>
                <w:sz w:val="18"/>
              </w:rPr>
              <w:t>Štefanova 5, 1000 Ljubljana</w:t>
            </w:r>
          </w:p>
          <w:p w14:paraId="259C2807" w14:textId="422EBFA9" w:rsidR="00F21D30" w:rsidRPr="00F21D30" w:rsidRDefault="00F21D30" w:rsidP="00F21D30">
            <w:pPr>
              <w:spacing w:line="100" w:lineRule="atLeast"/>
              <w:rPr>
                <w:color w:val="595959"/>
                <w:sz w:val="17"/>
                <w:szCs w:val="17"/>
              </w:rPr>
            </w:pPr>
            <w:r w:rsidRPr="00F21D30">
              <w:rPr>
                <w:b/>
                <w:color w:val="595959"/>
                <w:sz w:val="17"/>
                <w:szCs w:val="17"/>
              </w:rPr>
              <w:t>T:</w:t>
            </w:r>
            <w:r w:rsidRPr="00F21D30">
              <w:rPr>
                <w:color w:val="595959"/>
                <w:sz w:val="17"/>
                <w:szCs w:val="17"/>
              </w:rPr>
              <w:t xml:space="preserve"> 01 24 10500, </w:t>
            </w:r>
            <w:r w:rsidRPr="00F21D30">
              <w:rPr>
                <w:b/>
                <w:color w:val="595959"/>
                <w:sz w:val="17"/>
                <w:szCs w:val="17"/>
              </w:rPr>
              <w:t>F:</w:t>
            </w:r>
            <w:r w:rsidRPr="00F21D30">
              <w:rPr>
                <w:color w:val="595959"/>
                <w:sz w:val="17"/>
                <w:szCs w:val="17"/>
              </w:rPr>
              <w:t xml:space="preserve"> 01 24 10510</w:t>
            </w:r>
          </w:p>
          <w:p w14:paraId="72B85CB2" w14:textId="4190E058" w:rsidR="00F21D30" w:rsidRDefault="00F21D30" w:rsidP="00F21D30">
            <w:pPr>
              <w:spacing w:line="100" w:lineRule="atLeast"/>
              <w:rPr>
                <w:b/>
                <w:color w:val="595959"/>
                <w:sz w:val="18"/>
              </w:rPr>
            </w:pPr>
            <w:r>
              <w:rPr>
                <w:color w:val="595959"/>
                <w:sz w:val="18"/>
              </w:rPr>
              <w:t>e-pošta: info@jskd.si</w:t>
            </w:r>
          </w:p>
          <w:p w14:paraId="25C915CC" w14:textId="77777777" w:rsidR="00F21D30" w:rsidRDefault="00F21D30" w:rsidP="00F21D30">
            <w:pPr>
              <w:spacing w:line="100" w:lineRule="atLeast"/>
              <w:rPr>
                <w:color w:val="595959"/>
                <w:sz w:val="18"/>
              </w:rPr>
            </w:pPr>
            <w:proofErr w:type="spellStart"/>
            <w:r>
              <w:rPr>
                <w:color w:val="595959"/>
                <w:sz w:val="18"/>
              </w:rPr>
              <w:t>www.jskd.si</w:t>
            </w:r>
            <w:proofErr w:type="spellEnd"/>
          </w:p>
        </w:tc>
      </w:tr>
    </w:tbl>
    <w:p w14:paraId="5378DF7D" w14:textId="77777777" w:rsidR="00F529CA" w:rsidRPr="006B1142" w:rsidRDefault="00F529CA" w:rsidP="00C51C42">
      <w:pPr>
        <w:autoSpaceDE w:val="0"/>
        <w:autoSpaceDN w:val="0"/>
        <w:adjustRightInd w:val="0"/>
        <w:spacing w:line="240" w:lineRule="auto"/>
        <w:rPr>
          <w:rFonts w:asciiTheme="minorHAnsi" w:hAnsiTheme="minorHAnsi" w:cs="Arial"/>
          <w:b/>
          <w:color w:val="000000" w:themeColor="text1"/>
          <w:sz w:val="20"/>
        </w:rPr>
      </w:pPr>
    </w:p>
    <w:p w14:paraId="02A7D955" w14:textId="77777777" w:rsidR="00284032" w:rsidRPr="006B1142" w:rsidRDefault="00284032" w:rsidP="00284032">
      <w:pPr>
        <w:autoSpaceDE w:val="0"/>
        <w:autoSpaceDN w:val="0"/>
        <w:adjustRightInd w:val="0"/>
        <w:spacing w:line="240" w:lineRule="auto"/>
        <w:jc w:val="both"/>
        <w:rPr>
          <w:rFonts w:asciiTheme="minorHAnsi" w:hAnsiTheme="minorHAnsi" w:cs="Arial"/>
          <w:color w:val="000000" w:themeColor="text1"/>
          <w:sz w:val="22"/>
          <w:szCs w:val="22"/>
        </w:rPr>
      </w:pPr>
    </w:p>
    <w:p w14:paraId="7C49534A" w14:textId="2BB8C51A" w:rsidR="00C51C42" w:rsidRPr="006B1142" w:rsidRDefault="00C51C42" w:rsidP="00C51C42">
      <w:pPr>
        <w:autoSpaceDE w:val="0"/>
        <w:autoSpaceDN w:val="0"/>
        <w:adjustRightInd w:val="0"/>
        <w:spacing w:line="240" w:lineRule="auto"/>
        <w:jc w:val="both"/>
        <w:rPr>
          <w:rFonts w:asciiTheme="minorHAnsi" w:hAnsiTheme="minorHAnsi" w:cs="Arial"/>
          <w:color w:val="000000" w:themeColor="text1"/>
          <w:sz w:val="22"/>
          <w:szCs w:val="22"/>
        </w:rPr>
      </w:pPr>
      <w:r w:rsidRPr="006B1142">
        <w:rPr>
          <w:rFonts w:asciiTheme="minorHAnsi" w:hAnsiTheme="minorHAnsi" w:cs="Arial"/>
          <w:color w:val="000000" w:themeColor="text1"/>
          <w:sz w:val="22"/>
          <w:szCs w:val="22"/>
        </w:rPr>
        <w:t xml:space="preserve">Datum: </w:t>
      </w:r>
      <w:r w:rsidR="000D126B">
        <w:rPr>
          <w:rFonts w:asciiTheme="minorHAnsi" w:hAnsiTheme="minorHAnsi" w:cs="Arial"/>
          <w:color w:val="000000" w:themeColor="text1"/>
          <w:sz w:val="22"/>
          <w:szCs w:val="22"/>
        </w:rPr>
        <w:t>20</w:t>
      </w:r>
      <w:r w:rsidR="00355B0C" w:rsidRPr="006B1142">
        <w:rPr>
          <w:rFonts w:asciiTheme="minorHAnsi" w:hAnsiTheme="minorHAnsi" w:cs="Arial"/>
          <w:color w:val="000000" w:themeColor="text1"/>
          <w:sz w:val="22"/>
          <w:szCs w:val="22"/>
        </w:rPr>
        <w:t>.</w:t>
      </w:r>
      <w:r w:rsidR="006B1142" w:rsidRPr="006B1142">
        <w:rPr>
          <w:rFonts w:asciiTheme="minorHAnsi" w:hAnsiTheme="minorHAnsi" w:cs="Arial"/>
          <w:color w:val="000000" w:themeColor="text1"/>
          <w:sz w:val="22"/>
          <w:szCs w:val="22"/>
        </w:rPr>
        <w:t xml:space="preserve"> </w:t>
      </w:r>
      <w:r w:rsidR="000D126B">
        <w:rPr>
          <w:rFonts w:asciiTheme="minorHAnsi" w:hAnsiTheme="minorHAnsi" w:cs="Arial"/>
          <w:color w:val="000000" w:themeColor="text1"/>
          <w:sz w:val="22"/>
          <w:szCs w:val="22"/>
        </w:rPr>
        <w:t>8</w:t>
      </w:r>
      <w:r w:rsidR="00355B0C" w:rsidRPr="006B1142">
        <w:rPr>
          <w:rFonts w:asciiTheme="minorHAnsi" w:hAnsiTheme="minorHAnsi" w:cs="Arial"/>
          <w:color w:val="000000" w:themeColor="text1"/>
          <w:sz w:val="22"/>
          <w:szCs w:val="22"/>
        </w:rPr>
        <w:t>.</w:t>
      </w:r>
      <w:r w:rsidR="006B1142" w:rsidRPr="006B1142">
        <w:rPr>
          <w:rFonts w:asciiTheme="minorHAnsi" w:hAnsiTheme="minorHAnsi" w:cs="Arial"/>
          <w:color w:val="000000" w:themeColor="text1"/>
          <w:sz w:val="22"/>
          <w:szCs w:val="22"/>
        </w:rPr>
        <w:t xml:space="preserve"> </w:t>
      </w:r>
      <w:r w:rsidR="00355B0C" w:rsidRPr="006B1142">
        <w:rPr>
          <w:rFonts w:asciiTheme="minorHAnsi" w:hAnsiTheme="minorHAnsi" w:cs="Arial"/>
          <w:color w:val="000000" w:themeColor="text1"/>
          <w:sz w:val="22"/>
          <w:szCs w:val="22"/>
        </w:rPr>
        <w:t>2019</w:t>
      </w:r>
    </w:p>
    <w:p w14:paraId="240D2DAE" w14:textId="0549FAAA" w:rsidR="00804784" w:rsidRPr="006B1142" w:rsidRDefault="00F21D30" w:rsidP="00C51C42">
      <w:pPr>
        <w:autoSpaceDE w:val="0"/>
        <w:autoSpaceDN w:val="0"/>
        <w:adjustRightInd w:val="0"/>
        <w:spacing w:line="240" w:lineRule="auto"/>
        <w:rPr>
          <w:rFonts w:asciiTheme="minorHAnsi" w:hAnsiTheme="minorHAnsi" w:cs="Arial"/>
          <w:color w:val="000000" w:themeColor="text1"/>
          <w:sz w:val="22"/>
          <w:szCs w:val="22"/>
        </w:rPr>
      </w:pPr>
      <w:r>
        <w:rPr>
          <w:rFonts w:asciiTheme="minorHAnsi" w:hAnsiTheme="minorHAnsi" w:cs="Arial"/>
          <w:color w:val="000000" w:themeColor="text1"/>
          <w:sz w:val="22"/>
          <w:szCs w:val="22"/>
        </w:rPr>
        <w:t>Ja</w:t>
      </w:r>
      <w:r w:rsidR="00804784" w:rsidRPr="006B1142">
        <w:rPr>
          <w:rFonts w:asciiTheme="minorHAnsi" w:hAnsiTheme="minorHAnsi" w:cs="Arial"/>
          <w:color w:val="000000" w:themeColor="text1"/>
          <w:sz w:val="22"/>
          <w:szCs w:val="22"/>
        </w:rPr>
        <w:t>vn</w:t>
      </w:r>
      <w:r>
        <w:rPr>
          <w:rFonts w:asciiTheme="minorHAnsi" w:hAnsiTheme="minorHAnsi" w:cs="Arial"/>
          <w:color w:val="000000" w:themeColor="text1"/>
          <w:sz w:val="22"/>
          <w:szCs w:val="22"/>
        </w:rPr>
        <w:t xml:space="preserve">o naročilo št.: </w:t>
      </w:r>
      <w:r w:rsidR="00E5411F">
        <w:rPr>
          <w:rFonts w:asciiTheme="minorHAnsi" w:hAnsiTheme="minorHAnsi" w:cs="Arial"/>
          <w:color w:val="000000" w:themeColor="text1"/>
          <w:sz w:val="22"/>
          <w:szCs w:val="22"/>
        </w:rPr>
        <w:t>4300-1/2019-1</w:t>
      </w:r>
    </w:p>
    <w:p w14:paraId="289E3711" w14:textId="77777777" w:rsidR="00804784" w:rsidRPr="006B1142" w:rsidRDefault="00804784" w:rsidP="00804784">
      <w:pPr>
        <w:autoSpaceDE w:val="0"/>
        <w:autoSpaceDN w:val="0"/>
        <w:adjustRightInd w:val="0"/>
        <w:spacing w:line="240" w:lineRule="auto"/>
        <w:rPr>
          <w:rFonts w:asciiTheme="minorHAnsi" w:hAnsiTheme="minorHAnsi" w:cs="Arial"/>
          <w:color w:val="000000" w:themeColor="text1"/>
          <w:sz w:val="20"/>
        </w:rPr>
      </w:pPr>
      <w:r w:rsidRPr="006B1142">
        <w:rPr>
          <w:rFonts w:asciiTheme="minorHAnsi" w:hAnsiTheme="minorHAnsi" w:cs="Arial"/>
          <w:color w:val="000000" w:themeColor="text1"/>
          <w:sz w:val="20"/>
        </w:rPr>
        <w:t xml:space="preserve"> </w:t>
      </w:r>
    </w:p>
    <w:p w14:paraId="58B34C42" w14:textId="77777777" w:rsidR="00804784" w:rsidRPr="006B1142" w:rsidRDefault="00804784" w:rsidP="00804784">
      <w:pPr>
        <w:autoSpaceDE w:val="0"/>
        <w:autoSpaceDN w:val="0"/>
        <w:adjustRightInd w:val="0"/>
        <w:spacing w:line="240" w:lineRule="auto"/>
        <w:rPr>
          <w:rFonts w:asciiTheme="minorHAnsi" w:hAnsiTheme="minorHAnsi" w:cs="Arial"/>
          <w:color w:val="000000" w:themeColor="text1"/>
          <w:sz w:val="20"/>
        </w:rPr>
      </w:pPr>
      <w:r w:rsidRPr="006B1142">
        <w:rPr>
          <w:rFonts w:asciiTheme="minorHAnsi" w:hAnsiTheme="minorHAnsi" w:cs="Arial"/>
          <w:color w:val="000000" w:themeColor="text1"/>
          <w:sz w:val="20"/>
        </w:rPr>
        <w:t xml:space="preserve">   </w:t>
      </w:r>
    </w:p>
    <w:p w14:paraId="71816BF2" w14:textId="77777777" w:rsidR="00804784" w:rsidRPr="006B1142" w:rsidRDefault="00804784" w:rsidP="00804784">
      <w:pPr>
        <w:autoSpaceDE w:val="0"/>
        <w:autoSpaceDN w:val="0"/>
        <w:adjustRightInd w:val="0"/>
        <w:spacing w:line="240" w:lineRule="auto"/>
        <w:rPr>
          <w:rFonts w:asciiTheme="minorHAnsi" w:hAnsiTheme="minorHAnsi" w:cs="Arial"/>
          <w:color w:val="000000" w:themeColor="text1"/>
          <w:sz w:val="20"/>
        </w:rPr>
      </w:pPr>
      <w:r w:rsidRPr="006B1142">
        <w:rPr>
          <w:rFonts w:asciiTheme="minorHAnsi" w:hAnsiTheme="minorHAnsi" w:cs="Arial"/>
          <w:color w:val="000000" w:themeColor="text1"/>
          <w:sz w:val="20"/>
        </w:rPr>
        <w:t xml:space="preserve"> </w:t>
      </w:r>
    </w:p>
    <w:p w14:paraId="0D17194E" w14:textId="77777777" w:rsidR="00AD4926" w:rsidRPr="006B1142" w:rsidRDefault="00AD4926" w:rsidP="00323814">
      <w:pPr>
        <w:pBdr>
          <w:top w:val="single" w:sz="4" w:space="1" w:color="auto"/>
          <w:left w:val="single" w:sz="4" w:space="1" w:color="auto"/>
          <w:bottom w:val="single" w:sz="4" w:space="1" w:color="auto"/>
          <w:right w:val="single" w:sz="4" w:space="1" w:color="auto"/>
        </w:pBdr>
        <w:autoSpaceDE w:val="0"/>
        <w:autoSpaceDN w:val="0"/>
        <w:adjustRightInd w:val="0"/>
        <w:spacing w:line="240" w:lineRule="auto"/>
        <w:jc w:val="center"/>
        <w:rPr>
          <w:rFonts w:asciiTheme="minorHAnsi" w:hAnsiTheme="minorHAnsi" w:cs="Arial"/>
          <w:b/>
          <w:bCs/>
          <w:color w:val="000000" w:themeColor="text1"/>
          <w:sz w:val="20"/>
        </w:rPr>
      </w:pPr>
    </w:p>
    <w:p w14:paraId="4A327883" w14:textId="77777777" w:rsidR="00804784" w:rsidRPr="006B1142" w:rsidRDefault="00804784" w:rsidP="00323814">
      <w:pPr>
        <w:pBdr>
          <w:top w:val="single" w:sz="4" w:space="1" w:color="auto"/>
          <w:left w:val="single" w:sz="4" w:space="1" w:color="auto"/>
          <w:bottom w:val="single" w:sz="4" w:space="1" w:color="auto"/>
          <w:right w:val="single" w:sz="4" w:space="1" w:color="auto"/>
        </w:pBdr>
        <w:autoSpaceDE w:val="0"/>
        <w:autoSpaceDN w:val="0"/>
        <w:adjustRightInd w:val="0"/>
        <w:spacing w:line="240" w:lineRule="auto"/>
        <w:jc w:val="center"/>
        <w:rPr>
          <w:rFonts w:asciiTheme="minorHAnsi" w:hAnsiTheme="minorHAnsi" w:cs="Arial"/>
          <w:b/>
          <w:bCs/>
          <w:color w:val="000000" w:themeColor="text1"/>
          <w:sz w:val="24"/>
          <w:szCs w:val="24"/>
        </w:rPr>
      </w:pPr>
      <w:r w:rsidRPr="006B1142">
        <w:rPr>
          <w:rFonts w:asciiTheme="minorHAnsi" w:hAnsiTheme="minorHAnsi" w:cs="Arial"/>
          <w:b/>
          <w:bCs/>
          <w:color w:val="000000" w:themeColor="text1"/>
          <w:sz w:val="24"/>
          <w:szCs w:val="24"/>
        </w:rPr>
        <w:t>RAZPISNA DOKUMENTACIJA</w:t>
      </w:r>
      <w:r w:rsidR="00C51C42" w:rsidRPr="006B1142">
        <w:rPr>
          <w:rFonts w:asciiTheme="minorHAnsi" w:hAnsiTheme="minorHAnsi" w:cs="Arial"/>
          <w:b/>
          <w:bCs/>
          <w:color w:val="000000" w:themeColor="text1"/>
          <w:sz w:val="24"/>
          <w:szCs w:val="24"/>
        </w:rPr>
        <w:t xml:space="preserve"> ZA ODDAJO JAVNEGA NAROČILA</w:t>
      </w:r>
    </w:p>
    <w:p w14:paraId="0D4615C1" w14:textId="77777777" w:rsidR="00804784" w:rsidRPr="006B1142" w:rsidRDefault="00804784" w:rsidP="00323814">
      <w:pPr>
        <w:pBdr>
          <w:top w:val="single" w:sz="4" w:space="1" w:color="auto"/>
          <w:left w:val="single" w:sz="4" w:space="1" w:color="auto"/>
          <w:bottom w:val="single" w:sz="4" w:space="1" w:color="auto"/>
          <w:right w:val="single" w:sz="4" w:space="1" w:color="auto"/>
        </w:pBdr>
        <w:autoSpaceDE w:val="0"/>
        <w:autoSpaceDN w:val="0"/>
        <w:adjustRightInd w:val="0"/>
        <w:spacing w:line="240" w:lineRule="auto"/>
        <w:jc w:val="center"/>
        <w:rPr>
          <w:rFonts w:asciiTheme="minorHAnsi" w:hAnsiTheme="minorHAnsi" w:cs="Arial"/>
          <w:b/>
          <w:bCs/>
          <w:color w:val="000000" w:themeColor="text1"/>
          <w:sz w:val="24"/>
          <w:szCs w:val="24"/>
        </w:rPr>
      </w:pPr>
    </w:p>
    <w:p w14:paraId="54BD509F" w14:textId="67941C0F" w:rsidR="00C9368B" w:rsidRPr="006B1142" w:rsidRDefault="00A718D2" w:rsidP="00B24AF7">
      <w:pPr>
        <w:pStyle w:val="Glava"/>
        <w:pBdr>
          <w:top w:val="single" w:sz="4" w:space="1" w:color="auto"/>
          <w:left w:val="single" w:sz="4" w:space="1" w:color="auto"/>
          <w:bottom w:val="single" w:sz="4" w:space="1" w:color="auto"/>
          <w:right w:val="single" w:sz="4" w:space="1" w:color="auto"/>
        </w:pBdr>
        <w:jc w:val="center"/>
        <w:rPr>
          <w:rFonts w:asciiTheme="minorHAnsi" w:hAnsiTheme="minorHAnsi" w:cs="Arial"/>
          <w:b/>
          <w:bCs/>
          <w:color w:val="000000" w:themeColor="text1"/>
          <w:szCs w:val="24"/>
          <w:lang w:val="sl-SI"/>
        </w:rPr>
      </w:pPr>
      <w:r w:rsidRPr="006B1142">
        <w:rPr>
          <w:rFonts w:asciiTheme="minorHAnsi" w:hAnsiTheme="minorHAnsi" w:cs="Arial"/>
          <w:b/>
          <w:bCs/>
          <w:color w:val="000000" w:themeColor="text1"/>
          <w:szCs w:val="24"/>
          <w:lang w:val="sl-SI"/>
        </w:rPr>
        <w:t xml:space="preserve">za izbiro </w:t>
      </w:r>
      <w:r w:rsidR="006B1142" w:rsidRPr="006B1142">
        <w:rPr>
          <w:rFonts w:asciiTheme="minorHAnsi" w:hAnsiTheme="minorHAnsi" w:cs="Arial"/>
          <w:b/>
          <w:bCs/>
          <w:color w:val="000000" w:themeColor="text1"/>
          <w:szCs w:val="24"/>
          <w:lang w:val="sl-SI"/>
        </w:rPr>
        <w:t>izvajal</w:t>
      </w:r>
      <w:r w:rsidR="00C13E66" w:rsidRPr="006B1142">
        <w:rPr>
          <w:rFonts w:asciiTheme="minorHAnsi" w:hAnsiTheme="minorHAnsi" w:cs="Arial"/>
          <w:b/>
          <w:bCs/>
          <w:color w:val="000000" w:themeColor="text1"/>
          <w:szCs w:val="24"/>
          <w:lang w:val="sl-SI"/>
        </w:rPr>
        <w:t>ca storitve</w:t>
      </w:r>
    </w:p>
    <w:p w14:paraId="7DCAD6D9" w14:textId="77777777" w:rsidR="00AD4926" w:rsidRPr="006B1142" w:rsidRDefault="00AD4926" w:rsidP="00B24AF7">
      <w:pPr>
        <w:pStyle w:val="Glava"/>
        <w:pBdr>
          <w:top w:val="single" w:sz="4" w:space="1" w:color="auto"/>
          <w:left w:val="single" w:sz="4" w:space="1" w:color="auto"/>
          <w:bottom w:val="single" w:sz="4" w:space="1" w:color="auto"/>
          <w:right w:val="single" w:sz="4" w:space="1" w:color="auto"/>
        </w:pBdr>
        <w:jc w:val="center"/>
        <w:rPr>
          <w:rFonts w:asciiTheme="minorHAnsi" w:hAnsiTheme="minorHAnsi" w:cs="Arial"/>
          <w:b/>
          <w:bCs/>
          <w:color w:val="000000" w:themeColor="text1"/>
          <w:szCs w:val="24"/>
          <w:lang w:val="sl-SI"/>
        </w:rPr>
      </w:pPr>
    </w:p>
    <w:p w14:paraId="69A14308" w14:textId="439EB575" w:rsidR="00AD4926" w:rsidRPr="006B1142" w:rsidRDefault="00AD4926" w:rsidP="00B24AF7">
      <w:pPr>
        <w:pStyle w:val="Glava"/>
        <w:pBdr>
          <w:top w:val="single" w:sz="4" w:space="1" w:color="auto"/>
          <w:left w:val="single" w:sz="4" w:space="1" w:color="auto"/>
          <w:bottom w:val="single" w:sz="4" w:space="1" w:color="auto"/>
          <w:right w:val="single" w:sz="4" w:space="1" w:color="auto"/>
        </w:pBdr>
        <w:jc w:val="center"/>
        <w:rPr>
          <w:rFonts w:asciiTheme="minorHAnsi" w:hAnsiTheme="minorHAnsi" w:cs="Arial"/>
          <w:b/>
          <w:bCs/>
          <w:color w:val="000000" w:themeColor="text1"/>
          <w:szCs w:val="24"/>
          <w:lang w:val="sl-SI"/>
        </w:rPr>
      </w:pPr>
      <w:r w:rsidRPr="006B1142">
        <w:rPr>
          <w:rFonts w:asciiTheme="minorHAnsi" w:hAnsiTheme="minorHAnsi" w:cs="Arial"/>
          <w:b/>
          <w:bCs/>
          <w:color w:val="000000" w:themeColor="text1"/>
          <w:szCs w:val="24"/>
          <w:lang w:val="sl-SI"/>
        </w:rPr>
        <w:t>"</w:t>
      </w:r>
      <w:r w:rsidR="00284032" w:rsidRPr="006B1142">
        <w:rPr>
          <w:rFonts w:asciiTheme="minorHAnsi" w:hAnsiTheme="minorHAnsi" w:cs="Arial"/>
          <w:b/>
          <w:bCs/>
          <w:color w:val="000000" w:themeColor="text1"/>
          <w:szCs w:val="24"/>
          <w:lang w:val="sl-SI"/>
        </w:rPr>
        <w:t>Tis</w:t>
      </w:r>
      <w:r w:rsidR="006B1142" w:rsidRPr="006B1142">
        <w:rPr>
          <w:rFonts w:asciiTheme="minorHAnsi" w:hAnsiTheme="minorHAnsi" w:cs="Arial"/>
          <w:b/>
          <w:bCs/>
          <w:color w:val="000000" w:themeColor="text1"/>
          <w:szCs w:val="24"/>
          <w:lang w:val="sl-SI"/>
        </w:rPr>
        <w:t>k</w:t>
      </w:r>
      <w:r w:rsidR="00284032" w:rsidRPr="006B1142">
        <w:rPr>
          <w:rFonts w:asciiTheme="minorHAnsi" w:hAnsiTheme="minorHAnsi" w:cs="Arial"/>
          <w:b/>
          <w:bCs/>
          <w:color w:val="000000" w:themeColor="text1"/>
          <w:szCs w:val="24"/>
          <w:lang w:val="sl-SI"/>
        </w:rPr>
        <w:t>arske storitve</w:t>
      </w:r>
      <w:r w:rsidRPr="006B1142">
        <w:rPr>
          <w:rFonts w:asciiTheme="minorHAnsi" w:hAnsiTheme="minorHAnsi" w:cs="Arial"/>
          <w:b/>
          <w:bCs/>
          <w:color w:val="000000" w:themeColor="text1"/>
          <w:szCs w:val="24"/>
          <w:lang w:val="sl-SI"/>
        </w:rPr>
        <w:t>"</w:t>
      </w:r>
    </w:p>
    <w:p w14:paraId="6A958204" w14:textId="77777777" w:rsidR="00AD4926" w:rsidRPr="006B1142" w:rsidRDefault="00AD4926" w:rsidP="00B24AF7">
      <w:pPr>
        <w:pStyle w:val="Glava"/>
        <w:pBdr>
          <w:top w:val="single" w:sz="4" w:space="1" w:color="auto"/>
          <w:left w:val="single" w:sz="4" w:space="1" w:color="auto"/>
          <w:bottom w:val="single" w:sz="4" w:space="1" w:color="auto"/>
          <w:right w:val="single" w:sz="4" w:space="1" w:color="auto"/>
        </w:pBdr>
        <w:jc w:val="center"/>
        <w:rPr>
          <w:rFonts w:asciiTheme="minorHAnsi" w:hAnsiTheme="minorHAnsi" w:cs="Arial"/>
          <w:b/>
          <w:bCs/>
          <w:color w:val="000000" w:themeColor="text1"/>
          <w:szCs w:val="24"/>
          <w:lang w:val="sl-SI"/>
        </w:rPr>
      </w:pPr>
    </w:p>
    <w:p w14:paraId="04A9B3D1" w14:textId="77777777" w:rsidR="00692809" w:rsidRPr="006B1142" w:rsidRDefault="00C51C42" w:rsidP="001D6BDD">
      <w:pPr>
        <w:pStyle w:val="Glava"/>
        <w:pBdr>
          <w:top w:val="single" w:sz="4" w:space="1" w:color="auto"/>
          <w:left w:val="single" w:sz="4" w:space="1" w:color="auto"/>
          <w:bottom w:val="single" w:sz="4" w:space="1" w:color="auto"/>
          <w:right w:val="single" w:sz="4" w:space="1" w:color="auto"/>
        </w:pBdr>
        <w:jc w:val="center"/>
        <w:rPr>
          <w:rFonts w:asciiTheme="minorHAnsi" w:hAnsiTheme="minorHAnsi" w:cs="Arial"/>
          <w:b/>
          <w:bCs/>
          <w:color w:val="000000" w:themeColor="text1"/>
          <w:szCs w:val="24"/>
          <w:lang w:val="sl-SI"/>
        </w:rPr>
      </w:pPr>
      <w:r w:rsidRPr="006B1142">
        <w:rPr>
          <w:rFonts w:asciiTheme="minorHAnsi" w:hAnsiTheme="minorHAnsi" w:cs="Arial"/>
          <w:b/>
          <w:bCs/>
          <w:color w:val="000000" w:themeColor="text1"/>
          <w:szCs w:val="24"/>
          <w:lang w:val="sl-SI"/>
        </w:rPr>
        <w:t>po postopku naročila male vrednosti</w:t>
      </w:r>
    </w:p>
    <w:p w14:paraId="7D63FCAA" w14:textId="77777777" w:rsidR="00AF5AD2" w:rsidRPr="006B1142" w:rsidRDefault="00AF5AD2" w:rsidP="00B24AF7">
      <w:pPr>
        <w:pStyle w:val="Glava"/>
        <w:pBdr>
          <w:top w:val="single" w:sz="4" w:space="1" w:color="auto"/>
          <w:left w:val="single" w:sz="4" w:space="1" w:color="auto"/>
          <w:bottom w:val="single" w:sz="4" w:space="1" w:color="auto"/>
          <w:right w:val="single" w:sz="4" w:space="1" w:color="auto"/>
        </w:pBdr>
        <w:jc w:val="center"/>
        <w:rPr>
          <w:rFonts w:asciiTheme="minorHAnsi" w:hAnsiTheme="minorHAnsi" w:cs="Arial"/>
          <w:b/>
          <w:bCs/>
          <w:color w:val="000000" w:themeColor="text1"/>
          <w:szCs w:val="24"/>
          <w:lang w:val="sl-SI"/>
        </w:rPr>
      </w:pPr>
    </w:p>
    <w:p w14:paraId="7FE0F83F" w14:textId="248E804D" w:rsidR="00F21D30" w:rsidRDefault="00F21D30">
      <w:pPr>
        <w:spacing w:line="240" w:lineRule="auto"/>
        <w:rPr>
          <w:rFonts w:asciiTheme="minorHAnsi" w:hAnsiTheme="minorHAnsi" w:cs="Arial"/>
          <w:color w:val="000000" w:themeColor="text1"/>
          <w:sz w:val="20"/>
        </w:rPr>
      </w:pPr>
      <w:r>
        <w:rPr>
          <w:rFonts w:asciiTheme="minorHAnsi" w:hAnsiTheme="minorHAnsi" w:cs="Arial"/>
          <w:color w:val="000000" w:themeColor="text1"/>
          <w:sz w:val="20"/>
        </w:rPr>
        <w:br w:type="page"/>
      </w:r>
    </w:p>
    <w:p w14:paraId="74A077B4" w14:textId="4E435E1B" w:rsidR="00804784" w:rsidRPr="006B1142" w:rsidRDefault="00804784" w:rsidP="00E362C8">
      <w:pPr>
        <w:tabs>
          <w:tab w:val="center" w:pos="4536"/>
        </w:tabs>
        <w:autoSpaceDE w:val="0"/>
        <w:autoSpaceDN w:val="0"/>
        <w:adjustRightInd w:val="0"/>
        <w:spacing w:line="240" w:lineRule="auto"/>
        <w:rPr>
          <w:rFonts w:asciiTheme="minorHAnsi" w:hAnsiTheme="minorHAnsi" w:cs="Arial"/>
          <w:color w:val="000000" w:themeColor="text1"/>
          <w:sz w:val="20"/>
        </w:rPr>
      </w:pPr>
      <w:r w:rsidRPr="006B1142">
        <w:rPr>
          <w:rFonts w:asciiTheme="minorHAnsi" w:hAnsiTheme="minorHAnsi" w:cs="Arial"/>
          <w:color w:val="000000" w:themeColor="text1"/>
          <w:sz w:val="20"/>
        </w:rPr>
        <w:lastRenderedPageBreak/>
        <w:t xml:space="preserve">   </w:t>
      </w:r>
    </w:p>
    <w:sdt>
      <w:sdtPr>
        <w:rPr>
          <w:rFonts w:asciiTheme="minorHAnsi" w:eastAsia="Calibri" w:hAnsiTheme="minorHAnsi" w:cs="Times New Roman"/>
          <w:b w:val="0"/>
          <w:bCs w:val="0"/>
          <w:color w:val="000000" w:themeColor="text1"/>
          <w:sz w:val="19"/>
          <w:szCs w:val="20"/>
          <w:lang w:val="sl-SI"/>
        </w:rPr>
        <w:id w:val="1547649589"/>
        <w:docPartObj>
          <w:docPartGallery w:val="Table of Contents"/>
          <w:docPartUnique/>
        </w:docPartObj>
      </w:sdtPr>
      <w:sdtEndPr>
        <w:rPr>
          <w:noProof/>
        </w:rPr>
      </w:sdtEndPr>
      <w:sdtContent>
        <w:p w14:paraId="4B1D271B" w14:textId="77777777" w:rsidR="00E362C8" w:rsidRPr="006B1142" w:rsidRDefault="00E362C8">
          <w:pPr>
            <w:pStyle w:val="NaslovTOC"/>
            <w:rPr>
              <w:rFonts w:asciiTheme="minorHAnsi" w:hAnsiTheme="minorHAnsi"/>
              <w:color w:val="000000" w:themeColor="text1"/>
            </w:rPr>
          </w:pPr>
          <w:r w:rsidRPr="006B1142">
            <w:rPr>
              <w:rFonts w:asciiTheme="minorHAnsi" w:hAnsiTheme="minorHAnsi"/>
              <w:color w:val="000000" w:themeColor="text1"/>
            </w:rPr>
            <w:t>KAZALO</w:t>
          </w:r>
        </w:p>
        <w:p w14:paraId="5AC9AC7B" w14:textId="77777777" w:rsidR="00B91DB5" w:rsidRDefault="00E362C8">
          <w:pPr>
            <w:pStyle w:val="Kazalovsebine1"/>
            <w:tabs>
              <w:tab w:val="right" w:leader="dot" w:pos="9062"/>
            </w:tabs>
            <w:rPr>
              <w:rFonts w:eastAsiaTheme="minorEastAsia" w:cstheme="minorBidi"/>
              <w:b w:val="0"/>
              <w:bCs w:val="0"/>
              <w:caps w:val="0"/>
              <w:noProof/>
              <w:u w:val="none"/>
              <w:lang w:eastAsia="sl-SI"/>
            </w:rPr>
          </w:pPr>
          <w:r w:rsidRPr="006B1142">
            <w:rPr>
              <w:b w:val="0"/>
              <w:bCs w:val="0"/>
              <w:color w:val="000000" w:themeColor="text1"/>
            </w:rPr>
            <w:fldChar w:fldCharType="begin"/>
          </w:r>
          <w:r w:rsidRPr="006B1142">
            <w:rPr>
              <w:color w:val="000000" w:themeColor="text1"/>
            </w:rPr>
            <w:instrText xml:space="preserve"> TOC \o "1-3" \h \z \u </w:instrText>
          </w:r>
          <w:r w:rsidRPr="006B1142">
            <w:rPr>
              <w:b w:val="0"/>
              <w:bCs w:val="0"/>
              <w:color w:val="000000" w:themeColor="text1"/>
            </w:rPr>
            <w:fldChar w:fldCharType="separate"/>
          </w:r>
          <w:hyperlink w:anchor="_Toc17103309" w:history="1">
            <w:r w:rsidR="00B91DB5" w:rsidRPr="00EB768A">
              <w:rPr>
                <w:rStyle w:val="Hiperpovezava"/>
                <w:noProof/>
              </w:rPr>
              <w:t>OSNOVNI PODATKI O NAROČNIKU</w:t>
            </w:r>
            <w:r w:rsidR="00B91DB5">
              <w:rPr>
                <w:noProof/>
                <w:webHidden/>
              </w:rPr>
              <w:tab/>
            </w:r>
            <w:r w:rsidR="00B91DB5">
              <w:rPr>
                <w:noProof/>
                <w:webHidden/>
              </w:rPr>
              <w:fldChar w:fldCharType="begin"/>
            </w:r>
            <w:r w:rsidR="00B91DB5">
              <w:rPr>
                <w:noProof/>
                <w:webHidden/>
              </w:rPr>
              <w:instrText xml:space="preserve"> PAGEREF _Toc17103309 \h </w:instrText>
            </w:r>
            <w:r w:rsidR="00B91DB5">
              <w:rPr>
                <w:noProof/>
                <w:webHidden/>
              </w:rPr>
            </w:r>
            <w:r w:rsidR="00B91DB5">
              <w:rPr>
                <w:noProof/>
                <w:webHidden/>
              </w:rPr>
              <w:fldChar w:fldCharType="separate"/>
            </w:r>
            <w:r w:rsidR="00B91DB5">
              <w:rPr>
                <w:noProof/>
                <w:webHidden/>
              </w:rPr>
              <w:t>5</w:t>
            </w:r>
            <w:r w:rsidR="00B91DB5">
              <w:rPr>
                <w:noProof/>
                <w:webHidden/>
              </w:rPr>
              <w:fldChar w:fldCharType="end"/>
            </w:r>
          </w:hyperlink>
        </w:p>
        <w:p w14:paraId="05EAD144" w14:textId="77777777" w:rsidR="00B91DB5" w:rsidRDefault="00FD1286">
          <w:pPr>
            <w:pStyle w:val="Kazalovsebine1"/>
            <w:tabs>
              <w:tab w:val="right" w:leader="dot" w:pos="9062"/>
            </w:tabs>
            <w:rPr>
              <w:rFonts w:eastAsiaTheme="minorEastAsia" w:cstheme="minorBidi"/>
              <w:b w:val="0"/>
              <w:bCs w:val="0"/>
              <w:caps w:val="0"/>
              <w:noProof/>
              <w:u w:val="none"/>
              <w:lang w:eastAsia="sl-SI"/>
            </w:rPr>
          </w:pPr>
          <w:hyperlink w:anchor="_Toc17103310" w:history="1">
            <w:r w:rsidR="00B91DB5" w:rsidRPr="00EB768A">
              <w:rPr>
                <w:rStyle w:val="Hiperpovezava"/>
                <w:noProof/>
              </w:rPr>
              <w:t>OSNOVNI PODATKI O JAVNEM NAROČILU</w:t>
            </w:r>
            <w:r w:rsidR="00B91DB5">
              <w:rPr>
                <w:noProof/>
                <w:webHidden/>
              </w:rPr>
              <w:tab/>
            </w:r>
            <w:r w:rsidR="00B91DB5">
              <w:rPr>
                <w:noProof/>
                <w:webHidden/>
              </w:rPr>
              <w:fldChar w:fldCharType="begin"/>
            </w:r>
            <w:r w:rsidR="00B91DB5">
              <w:rPr>
                <w:noProof/>
                <w:webHidden/>
              </w:rPr>
              <w:instrText xml:space="preserve"> PAGEREF _Toc17103310 \h </w:instrText>
            </w:r>
            <w:r w:rsidR="00B91DB5">
              <w:rPr>
                <w:noProof/>
                <w:webHidden/>
              </w:rPr>
            </w:r>
            <w:r w:rsidR="00B91DB5">
              <w:rPr>
                <w:noProof/>
                <w:webHidden/>
              </w:rPr>
              <w:fldChar w:fldCharType="separate"/>
            </w:r>
            <w:r w:rsidR="00B91DB5">
              <w:rPr>
                <w:noProof/>
                <w:webHidden/>
              </w:rPr>
              <w:t>5</w:t>
            </w:r>
            <w:r w:rsidR="00B91DB5">
              <w:rPr>
                <w:noProof/>
                <w:webHidden/>
              </w:rPr>
              <w:fldChar w:fldCharType="end"/>
            </w:r>
          </w:hyperlink>
        </w:p>
        <w:p w14:paraId="1C6AC45E" w14:textId="77777777" w:rsidR="00B91DB5" w:rsidRDefault="00FD1286">
          <w:pPr>
            <w:pStyle w:val="Kazalovsebine1"/>
            <w:tabs>
              <w:tab w:val="right" w:leader="dot" w:pos="9062"/>
            </w:tabs>
            <w:rPr>
              <w:rFonts w:eastAsiaTheme="minorEastAsia" w:cstheme="minorBidi"/>
              <w:b w:val="0"/>
              <w:bCs w:val="0"/>
              <w:caps w:val="0"/>
              <w:noProof/>
              <w:u w:val="none"/>
              <w:lang w:eastAsia="sl-SI"/>
            </w:rPr>
          </w:pPr>
          <w:hyperlink w:anchor="_Toc17103311" w:history="1">
            <w:r w:rsidR="00B91DB5" w:rsidRPr="00EB768A">
              <w:rPr>
                <w:rStyle w:val="Hiperpovezava"/>
                <w:noProof/>
              </w:rPr>
              <w:t>POVABILO K ODDAJI PONUDBE</w:t>
            </w:r>
            <w:r w:rsidR="00B91DB5">
              <w:rPr>
                <w:noProof/>
                <w:webHidden/>
              </w:rPr>
              <w:tab/>
            </w:r>
            <w:r w:rsidR="00B91DB5">
              <w:rPr>
                <w:noProof/>
                <w:webHidden/>
              </w:rPr>
              <w:fldChar w:fldCharType="begin"/>
            </w:r>
            <w:r w:rsidR="00B91DB5">
              <w:rPr>
                <w:noProof/>
                <w:webHidden/>
              </w:rPr>
              <w:instrText xml:space="preserve"> PAGEREF _Toc17103311 \h </w:instrText>
            </w:r>
            <w:r w:rsidR="00B91DB5">
              <w:rPr>
                <w:noProof/>
                <w:webHidden/>
              </w:rPr>
            </w:r>
            <w:r w:rsidR="00B91DB5">
              <w:rPr>
                <w:noProof/>
                <w:webHidden/>
              </w:rPr>
              <w:fldChar w:fldCharType="separate"/>
            </w:r>
            <w:r w:rsidR="00B91DB5">
              <w:rPr>
                <w:noProof/>
                <w:webHidden/>
              </w:rPr>
              <w:t>6</w:t>
            </w:r>
            <w:r w:rsidR="00B91DB5">
              <w:rPr>
                <w:noProof/>
                <w:webHidden/>
              </w:rPr>
              <w:fldChar w:fldCharType="end"/>
            </w:r>
          </w:hyperlink>
        </w:p>
        <w:p w14:paraId="46FC197F" w14:textId="77777777" w:rsidR="00B91DB5" w:rsidRDefault="00FD1286">
          <w:pPr>
            <w:pStyle w:val="Kazalovsebine1"/>
            <w:tabs>
              <w:tab w:val="right" w:leader="dot" w:pos="9062"/>
            </w:tabs>
            <w:rPr>
              <w:rFonts w:eastAsiaTheme="minorEastAsia" w:cstheme="minorBidi"/>
              <w:b w:val="0"/>
              <w:bCs w:val="0"/>
              <w:caps w:val="0"/>
              <w:noProof/>
              <w:u w:val="none"/>
              <w:lang w:eastAsia="sl-SI"/>
            </w:rPr>
          </w:pPr>
          <w:hyperlink w:anchor="_Toc17103312" w:history="1">
            <w:r w:rsidR="00B91DB5" w:rsidRPr="00EB768A">
              <w:rPr>
                <w:rStyle w:val="Hiperpovezava"/>
                <w:noProof/>
              </w:rPr>
              <w:t>PONUDBENA DOKUMENTACIJA</w:t>
            </w:r>
            <w:r w:rsidR="00B91DB5">
              <w:rPr>
                <w:noProof/>
                <w:webHidden/>
              </w:rPr>
              <w:tab/>
            </w:r>
            <w:r w:rsidR="00B91DB5">
              <w:rPr>
                <w:noProof/>
                <w:webHidden/>
              </w:rPr>
              <w:fldChar w:fldCharType="begin"/>
            </w:r>
            <w:r w:rsidR="00B91DB5">
              <w:rPr>
                <w:noProof/>
                <w:webHidden/>
              </w:rPr>
              <w:instrText xml:space="preserve"> PAGEREF _Toc17103312 \h </w:instrText>
            </w:r>
            <w:r w:rsidR="00B91DB5">
              <w:rPr>
                <w:noProof/>
                <w:webHidden/>
              </w:rPr>
            </w:r>
            <w:r w:rsidR="00B91DB5">
              <w:rPr>
                <w:noProof/>
                <w:webHidden/>
              </w:rPr>
              <w:fldChar w:fldCharType="separate"/>
            </w:r>
            <w:r w:rsidR="00B91DB5">
              <w:rPr>
                <w:noProof/>
                <w:webHidden/>
              </w:rPr>
              <w:t>7</w:t>
            </w:r>
            <w:r w:rsidR="00B91DB5">
              <w:rPr>
                <w:noProof/>
                <w:webHidden/>
              </w:rPr>
              <w:fldChar w:fldCharType="end"/>
            </w:r>
          </w:hyperlink>
        </w:p>
        <w:p w14:paraId="506B04B0" w14:textId="77777777" w:rsidR="00B91DB5" w:rsidRDefault="00FD1286">
          <w:pPr>
            <w:pStyle w:val="Kazalovsebine1"/>
            <w:tabs>
              <w:tab w:val="right" w:leader="dot" w:pos="9062"/>
            </w:tabs>
            <w:rPr>
              <w:rFonts w:eastAsiaTheme="minorEastAsia" w:cstheme="minorBidi"/>
              <w:b w:val="0"/>
              <w:bCs w:val="0"/>
              <w:caps w:val="0"/>
              <w:noProof/>
              <w:u w:val="none"/>
              <w:lang w:eastAsia="sl-SI"/>
            </w:rPr>
          </w:pPr>
          <w:hyperlink w:anchor="_Toc17103313" w:history="1">
            <w:r w:rsidR="00B91DB5" w:rsidRPr="00EB768A">
              <w:rPr>
                <w:rStyle w:val="Hiperpovezava"/>
                <w:noProof/>
              </w:rPr>
              <w:t>NAVODILA ZA IZDELAVO PONUDBE</w:t>
            </w:r>
            <w:r w:rsidR="00B91DB5">
              <w:rPr>
                <w:noProof/>
                <w:webHidden/>
              </w:rPr>
              <w:tab/>
            </w:r>
            <w:r w:rsidR="00B91DB5">
              <w:rPr>
                <w:noProof/>
                <w:webHidden/>
              </w:rPr>
              <w:fldChar w:fldCharType="begin"/>
            </w:r>
            <w:r w:rsidR="00B91DB5">
              <w:rPr>
                <w:noProof/>
                <w:webHidden/>
              </w:rPr>
              <w:instrText xml:space="preserve"> PAGEREF _Toc17103313 \h </w:instrText>
            </w:r>
            <w:r w:rsidR="00B91DB5">
              <w:rPr>
                <w:noProof/>
                <w:webHidden/>
              </w:rPr>
            </w:r>
            <w:r w:rsidR="00B91DB5">
              <w:rPr>
                <w:noProof/>
                <w:webHidden/>
              </w:rPr>
              <w:fldChar w:fldCharType="separate"/>
            </w:r>
            <w:r w:rsidR="00B91DB5">
              <w:rPr>
                <w:noProof/>
                <w:webHidden/>
              </w:rPr>
              <w:t>7</w:t>
            </w:r>
            <w:r w:rsidR="00B91DB5">
              <w:rPr>
                <w:noProof/>
                <w:webHidden/>
              </w:rPr>
              <w:fldChar w:fldCharType="end"/>
            </w:r>
          </w:hyperlink>
        </w:p>
        <w:p w14:paraId="349FAED4" w14:textId="77777777" w:rsidR="00B91DB5" w:rsidRDefault="00FD1286">
          <w:pPr>
            <w:pStyle w:val="Kazalovsebine2"/>
            <w:tabs>
              <w:tab w:val="right" w:leader="dot" w:pos="9062"/>
            </w:tabs>
            <w:rPr>
              <w:rFonts w:eastAsiaTheme="minorEastAsia" w:cstheme="minorBidi"/>
              <w:b w:val="0"/>
              <w:bCs w:val="0"/>
              <w:smallCaps w:val="0"/>
              <w:noProof/>
              <w:lang w:eastAsia="sl-SI"/>
            </w:rPr>
          </w:pPr>
          <w:hyperlink w:anchor="_Toc17103314" w:history="1">
            <w:r w:rsidR="00B91DB5" w:rsidRPr="00EB768A">
              <w:rPr>
                <w:rStyle w:val="Hiperpovezava"/>
                <w:noProof/>
              </w:rPr>
              <w:t>Skupna ponudba</w:t>
            </w:r>
            <w:r w:rsidR="00B91DB5">
              <w:rPr>
                <w:noProof/>
                <w:webHidden/>
              </w:rPr>
              <w:tab/>
            </w:r>
            <w:r w:rsidR="00B91DB5">
              <w:rPr>
                <w:noProof/>
                <w:webHidden/>
              </w:rPr>
              <w:fldChar w:fldCharType="begin"/>
            </w:r>
            <w:r w:rsidR="00B91DB5">
              <w:rPr>
                <w:noProof/>
                <w:webHidden/>
              </w:rPr>
              <w:instrText xml:space="preserve"> PAGEREF _Toc17103314 \h </w:instrText>
            </w:r>
            <w:r w:rsidR="00B91DB5">
              <w:rPr>
                <w:noProof/>
                <w:webHidden/>
              </w:rPr>
            </w:r>
            <w:r w:rsidR="00B91DB5">
              <w:rPr>
                <w:noProof/>
                <w:webHidden/>
              </w:rPr>
              <w:fldChar w:fldCharType="separate"/>
            </w:r>
            <w:r w:rsidR="00B91DB5">
              <w:rPr>
                <w:noProof/>
                <w:webHidden/>
              </w:rPr>
              <w:t>7</w:t>
            </w:r>
            <w:r w:rsidR="00B91DB5">
              <w:rPr>
                <w:noProof/>
                <w:webHidden/>
              </w:rPr>
              <w:fldChar w:fldCharType="end"/>
            </w:r>
          </w:hyperlink>
        </w:p>
        <w:p w14:paraId="6D02BB27" w14:textId="77777777" w:rsidR="00B91DB5" w:rsidRDefault="00FD1286">
          <w:pPr>
            <w:pStyle w:val="Kazalovsebine2"/>
            <w:tabs>
              <w:tab w:val="right" w:leader="dot" w:pos="9062"/>
            </w:tabs>
            <w:rPr>
              <w:rFonts w:eastAsiaTheme="minorEastAsia" w:cstheme="minorBidi"/>
              <w:b w:val="0"/>
              <w:bCs w:val="0"/>
              <w:smallCaps w:val="0"/>
              <w:noProof/>
              <w:lang w:eastAsia="sl-SI"/>
            </w:rPr>
          </w:pPr>
          <w:hyperlink w:anchor="_Toc17103315" w:history="1">
            <w:r w:rsidR="00B91DB5" w:rsidRPr="00EB768A">
              <w:rPr>
                <w:rStyle w:val="Hiperpovezava"/>
                <w:noProof/>
              </w:rPr>
              <w:t>Ponudba s podizvajalcem</w:t>
            </w:r>
            <w:r w:rsidR="00B91DB5">
              <w:rPr>
                <w:noProof/>
                <w:webHidden/>
              </w:rPr>
              <w:tab/>
            </w:r>
            <w:r w:rsidR="00B91DB5">
              <w:rPr>
                <w:noProof/>
                <w:webHidden/>
              </w:rPr>
              <w:fldChar w:fldCharType="begin"/>
            </w:r>
            <w:r w:rsidR="00B91DB5">
              <w:rPr>
                <w:noProof/>
                <w:webHidden/>
              </w:rPr>
              <w:instrText xml:space="preserve"> PAGEREF _Toc17103315 \h </w:instrText>
            </w:r>
            <w:r w:rsidR="00B91DB5">
              <w:rPr>
                <w:noProof/>
                <w:webHidden/>
              </w:rPr>
            </w:r>
            <w:r w:rsidR="00B91DB5">
              <w:rPr>
                <w:noProof/>
                <w:webHidden/>
              </w:rPr>
              <w:fldChar w:fldCharType="separate"/>
            </w:r>
            <w:r w:rsidR="00B91DB5">
              <w:rPr>
                <w:noProof/>
                <w:webHidden/>
              </w:rPr>
              <w:t>8</w:t>
            </w:r>
            <w:r w:rsidR="00B91DB5">
              <w:rPr>
                <w:noProof/>
                <w:webHidden/>
              </w:rPr>
              <w:fldChar w:fldCharType="end"/>
            </w:r>
          </w:hyperlink>
        </w:p>
        <w:p w14:paraId="1CD2B397" w14:textId="77777777" w:rsidR="00B91DB5" w:rsidRDefault="00FD1286">
          <w:pPr>
            <w:pStyle w:val="Kazalovsebine2"/>
            <w:tabs>
              <w:tab w:val="right" w:leader="dot" w:pos="9062"/>
            </w:tabs>
            <w:rPr>
              <w:rFonts w:eastAsiaTheme="minorEastAsia" w:cstheme="minorBidi"/>
              <w:b w:val="0"/>
              <w:bCs w:val="0"/>
              <w:smallCaps w:val="0"/>
              <w:noProof/>
              <w:lang w:eastAsia="sl-SI"/>
            </w:rPr>
          </w:pPr>
          <w:hyperlink w:anchor="_Toc17103316" w:history="1">
            <w:r w:rsidR="00B91DB5" w:rsidRPr="00EB768A">
              <w:rPr>
                <w:rStyle w:val="Hiperpovezava"/>
                <w:noProof/>
              </w:rPr>
              <w:t>Pravni viri</w:t>
            </w:r>
            <w:r w:rsidR="00B91DB5">
              <w:rPr>
                <w:noProof/>
                <w:webHidden/>
              </w:rPr>
              <w:tab/>
            </w:r>
            <w:r w:rsidR="00B91DB5">
              <w:rPr>
                <w:noProof/>
                <w:webHidden/>
              </w:rPr>
              <w:fldChar w:fldCharType="begin"/>
            </w:r>
            <w:r w:rsidR="00B91DB5">
              <w:rPr>
                <w:noProof/>
                <w:webHidden/>
              </w:rPr>
              <w:instrText xml:space="preserve"> PAGEREF _Toc17103316 \h </w:instrText>
            </w:r>
            <w:r w:rsidR="00B91DB5">
              <w:rPr>
                <w:noProof/>
                <w:webHidden/>
              </w:rPr>
            </w:r>
            <w:r w:rsidR="00B91DB5">
              <w:rPr>
                <w:noProof/>
                <w:webHidden/>
              </w:rPr>
              <w:fldChar w:fldCharType="separate"/>
            </w:r>
            <w:r w:rsidR="00B91DB5">
              <w:rPr>
                <w:noProof/>
                <w:webHidden/>
              </w:rPr>
              <w:t>9</w:t>
            </w:r>
            <w:r w:rsidR="00B91DB5">
              <w:rPr>
                <w:noProof/>
                <w:webHidden/>
              </w:rPr>
              <w:fldChar w:fldCharType="end"/>
            </w:r>
          </w:hyperlink>
        </w:p>
        <w:p w14:paraId="5A407B66" w14:textId="77777777" w:rsidR="00B91DB5" w:rsidRDefault="00FD1286">
          <w:pPr>
            <w:pStyle w:val="Kazalovsebine2"/>
            <w:tabs>
              <w:tab w:val="right" w:leader="dot" w:pos="9062"/>
            </w:tabs>
            <w:rPr>
              <w:rFonts w:eastAsiaTheme="minorEastAsia" w:cstheme="minorBidi"/>
              <w:b w:val="0"/>
              <w:bCs w:val="0"/>
              <w:smallCaps w:val="0"/>
              <w:noProof/>
              <w:lang w:eastAsia="sl-SI"/>
            </w:rPr>
          </w:pPr>
          <w:hyperlink w:anchor="_Toc17103317" w:history="1">
            <w:r w:rsidR="00B91DB5" w:rsidRPr="00EB768A">
              <w:rPr>
                <w:rStyle w:val="Hiperpovezava"/>
                <w:noProof/>
              </w:rPr>
              <w:t>Izpolnjevanje obrazcev</w:t>
            </w:r>
            <w:r w:rsidR="00B91DB5">
              <w:rPr>
                <w:noProof/>
                <w:webHidden/>
              </w:rPr>
              <w:tab/>
            </w:r>
            <w:r w:rsidR="00B91DB5">
              <w:rPr>
                <w:noProof/>
                <w:webHidden/>
              </w:rPr>
              <w:fldChar w:fldCharType="begin"/>
            </w:r>
            <w:r w:rsidR="00B91DB5">
              <w:rPr>
                <w:noProof/>
                <w:webHidden/>
              </w:rPr>
              <w:instrText xml:space="preserve"> PAGEREF _Toc17103317 \h </w:instrText>
            </w:r>
            <w:r w:rsidR="00B91DB5">
              <w:rPr>
                <w:noProof/>
                <w:webHidden/>
              </w:rPr>
            </w:r>
            <w:r w:rsidR="00B91DB5">
              <w:rPr>
                <w:noProof/>
                <w:webHidden/>
              </w:rPr>
              <w:fldChar w:fldCharType="separate"/>
            </w:r>
            <w:r w:rsidR="00B91DB5">
              <w:rPr>
                <w:noProof/>
                <w:webHidden/>
              </w:rPr>
              <w:t>9</w:t>
            </w:r>
            <w:r w:rsidR="00B91DB5">
              <w:rPr>
                <w:noProof/>
                <w:webHidden/>
              </w:rPr>
              <w:fldChar w:fldCharType="end"/>
            </w:r>
          </w:hyperlink>
        </w:p>
        <w:p w14:paraId="76CAE632" w14:textId="77777777" w:rsidR="00B91DB5" w:rsidRDefault="00FD1286">
          <w:pPr>
            <w:pStyle w:val="Kazalovsebine2"/>
            <w:tabs>
              <w:tab w:val="right" w:leader="dot" w:pos="9062"/>
            </w:tabs>
            <w:rPr>
              <w:rFonts w:eastAsiaTheme="minorEastAsia" w:cstheme="minorBidi"/>
              <w:b w:val="0"/>
              <w:bCs w:val="0"/>
              <w:smallCaps w:val="0"/>
              <w:noProof/>
              <w:lang w:eastAsia="sl-SI"/>
            </w:rPr>
          </w:pPr>
          <w:hyperlink w:anchor="_Toc17103318" w:history="1">
            <w:r w:rsidR="00B91DB5" w:rsidRPr="00EB768A">
              <w:rPr>
                <w:rStyle w:val="Hiperpovezava"/>
                <w:noProof/>
              </w:rPr>
              <w:t>Jezik ponudbe</w:t>
            </w:r>
            <w:r w:rsidR="00B91DB5">
              <w:rPr>
                <w:noProof/>
                <w:webHidden/>
              </w:rPr>
              <w:tab/>
            </w:r>
            <w:r w:rsidR="00B91DB5">
              <w:rPr>
                <w:noProof/>
                <w:webHidden/>
              </w:rPr>
              <w:fldChar w:fldCharType="begin"/>
            </w:r>
            <w:r w:rsidR="00B91DB5">
              <w:rPr>
                <w:noProof/>
                <w:webHidden/>
              </w:rPr>
              <w:instrText xml:space="preserve"> PAGEREF _Toc17103318 \h </w:instrText>
            </w:r>
            <w:r w:rsidR="00B91DB5">
              <w:rPr>
                <w:noProof/>
                <w:webHidden/>
              </w:rPr>
            </w:r>
            <w:r w:rsidR="00B91DB5">
              <w:rPr>
                <w:noProof/>
                <w:webHidden/>
              </w:rPr>
              <w:fldChar w:fldCharType="separate"/>
            </w:r>
            <w:r w:rsidR="00B91DB5">
              <w:rPr>
                <w:noProof/>
                <w:webHidden/>
              </w:rPr>
              <w:t>9</w:t>
            </w:r>
            <w:r w:rsidR="00B91DB5">
              <w:rPr>
                <w:noProof/>
                <w:webHidden/>
              </w:rPr>
              <w:fldChar w:fldCharType="end"/>
            </w:r>
          </w:hyperlink>
        </w:p>
        <w:p w14:paraId="60EE0CD0" w14:textId="77777777" w:rsidR="00B91DB5" w:rsidRDefault="00FD1286">
          <w:pPr>
            <w:pStyle w:val="Kazalovsebine2"/>
            <w:tabs>
              <w:tab w:val="right" w:leader="dot" w:pos="9062"/>
            </w:tabs>
            <w:rPr>
              <w:rFonts w:eastAsiaTheme="minorEastAsia" w:cstheme="minorBidi"/>
              <w:b w:val="0"/>
              <w:bCs w:val="0"/>
              <w:smallCaps w:val="0"/>
              <w:noProof/>
              <w:lang w:eastAsia="sl-SI"/>
            </w:rPr>
          </w:pPr>
          <w:hyperlink w:anchor="_Toc17103319" w:history="1">
            <w:r w:rsidR="00B91DB5" w:rsidRPr="00EB768A">
              <w:rPr>
                <w:rStyle w:val="Hiperpovezava"/>
                <w:noProof/>
              </w:rPr>
              <w:t>Vsebina ponudbe</w:t>
            </w:r>
            <w:r w:rsidR="00B91DB5">
              <w:rPr>
                <w:noProof/>
                <w:webHidden/>
              </w:rPr>
              <w:tab/>
            </w:r>
            <w:r w:rsidR="00B91DB5">
              <w:rPr>
                <w:noProof/>
                <w:webHidden/>
              </w:rPr>
              <w:fldChar w:fldCharType="begin"/>
            </w:r>
            <w:r w:rsidR="00B91DB5">
              <w:rPr>
                <w:noProof/>
                <w:webHidden/>
              </w:rPr>
              <w:instrText xml:space="preserve"> PAGEREF _Toc17103319 \h </w:instrText>
            </w:r>
            <w:r w:rsidR="00B91DB5">
              <w:rPr>
                <w:noProof/>
                <w:webHidden/>
              </w:rPr>
            </w:r>
            <w:r w:rsidR="00B91DB5">
              <w:rPr>
                <w:noProof/>
                <w:webHidden/>
              </w:rPr>
              <w:fldChar w:fldCharType="separate"/>
            </w:r>
            <w:r w:rsidR="00B91DB5">
              <w:rPr>
                <w:noProof/>
                <w:webHidden/>
              </w:rPr>
              <w:t>10</w:t>
            </w:r>
            <w:r w:rsidR="00B91DB5">
              <w:rPr>
                <w:noProof/>
                <w:webHidden/>
              </w:rPr>
              <w:fldChar w:fldCharType="end"/>
            </w:r>
          </w:hyperlink>
        </w:p>
        <w:p w14:paraId="276E831F" w14:textId="77777777" w:rsidR="00B91DB5" w:rsidRDefault="00FD1286">
          <w:pPr>
            <w:pStyle w:val="Kazalovsebine3"/>
            <w:tabs>
              <w:tab w:val="right" w:leader="dot" w:pos="9062"/>
            </w:tabs>
            <w:rPr>
              <w:rFonts w:eastAsiaTheme="minorEastAsia" w:cstheme="minorBidi"/>
              <w:smallCaps w:val="0"/>
              <w:noProof/>
              <w:lang w:eastAsia="sl-SI"/>
            </w:rPr>
          </w:pPr>
          <w:hyperlink w:anchor="_Toc17103320" w:history="1">
            <w:r w:rsidR="00B91DB5" w:rsidRPr="00EB768A">
              <w:rPr>
                <w:rStyle w:val="Hiperpovezava"/>
                <w:b/>
                <w:noProof/>
              </w:rPr>
              <w:t>Nastopanje ponudnika</w:t>
            </w:r>
            <w:r w:rsidR="00B91DB5">
              <w:rPr>
                <w:noProof/>
                <w:webHidden/>
              </w:rPr>
              <w:tab/>
            </w:r>
            <w:r w:rsidR="00B91DB5">
              <w:rPr>
                <w:noProof/>
                <w:webHidden/>
              </w:rPr>
              <w:fldChar w:fldCharType="begin"/>
            </w:r>
            <w:r w:rsidR="00B91DB5">
              <w:rPr>
                <w:noProof/>
                <w:webHidden/>
              </w:rPr>
              <w:instrText xml:space="preserve"> PAGEREF _Toc17103320 \h </w:instrText>
            </w:r>
            <w:r w:rsidR="00B91DB5">
              <w:rPr>
                <w:noProof/>
                <w:webHidden/>
              </w:rPr>
            </w:r>
            <w:r w:rsidR="00B91DB5">
              <w:rPr>
                <w:noProof/>
                <w:webHidden/>
              </w:rPr>
              <w:fldChar w:fldCharType="separate"/>
            </w:r>
            <w:r w:rsidR="00B91DB5">
              <w:rPr>
                <w:noProof/>
                <w:webHidden/>
              </w:rPr>
              <w:t>10</w:t>
            </w:r>
            <w:r w:rsidR="00B91DB5">
              <w:rPr>
                <w:noProof/>
                <w:webHidden/>
              </w:rPr>
              <w:fldChar w:fldCharType="end"/>
            </w:r>
          </w:hyperlink>
        </w:p>
        <w:p w14:paraId="55A903E4" w14:textId="77777777" w:rsidR="00B91DB5" w:rsidRDefault="00FD1286">
          <w:pPr>
            <w:pStyle w:val="Kazalovsebine3"/>
            <w:tabs>
              <w:tab w:val="right" w:leader="dot" w:pos="9062"/>
            </w:tabs>
            <w:rPr>
              <w:rFonts w:eastAsiaTheme="minorEastAsia" w:cstheme="minorBidi"/>
              <w:smallCaps w:val="0"/>
              <w:noProof/>
              <w:lang w:eastAsia="sl-SI"/>
            </w:rPr>
          </w:pPr>
          <w:hyperlink w:anchor="_Toc17103321" w:history="1">
            <w:r w:rsidR="00B91DB5" w:rsidRPr="00EB768A">
              <w:rPr>
                <w:rStyle w:val="Hiperpovezava"/>
                <w:b/>
                <w:noProof/>
              </w:rPr>
              <w:t>Veljavnost ponudbe</w:t>
            </w:r>
            <w:r w:rsidR="00B91DB5">
              <w:rPr>
                <w:noProof/>
                <w:webHidden/>
              </w:rPr>
              <w:tab/>
            </w:r>
            <w:r w:rsidR="00B91DB5">
              <w:rPr>
                <w:noProof/>
                <w:webHidden/>
              </w:rPr>
              <w:fldChar w:fldCharType="begin"/>
            </w:r>
            <w:r w:rsidR="00B91DB5">
              <w:rPr>
                <w:noProof/>
                <w:webHidden/>
              </w:rPr>
              <w:instrText xml:space="preserve"> PAGEREF _Toc17103321 \h </w:instrText>
            </w:r>
            <w:r w:rsidR="00B91DB5">
              <w:rPr>
                <w:noProof/>
                <w:webHidden/>
              </w:rPr>
            </w:r>
            <w:r w:rsidR="00B91DB5">
              <w:rPr>
                <w:noProof/>
                <w:webHidden/>
              </w:rPr>
              <w:fldChar w:fldCharType="separate"/>
            </w:r>
            <w:r w:rsidR="00B91DB5">
              <w:rPr>
                <w:noProof/>
                <w:webHidden/>
              </w:rPr>
              <w:t>10</w:t>
            </w:r>
            <w:r w:rsidR="00B91DB5">
              <w:rPr>
                <w:noProof/>
                <w:webHidden/>
              </w:rPr>
              <w:fldChar w:fldCharType="end"/>
            </w:r>
          </w:hyperlink>
        </w:p>
        <w:p w14:paraId="5007348B" w14:textId="77777777" w:rsidR="00B91DB5" w:rsidRDefault="00FD1286">
          <w:pPr>
            <w:pStyle w:val="Kazalovsebine3"/>
            <w:tabs>
              <w:tab w:val="right" w:leader="dot" w:pos="9062"/>
            </w:tabs>
            <w:rPr>
              <w:rFonts w:eastAsiaTheme="minorEastAsia" w:cstheme="minorBidi"/>
              <w:smallCaps w:val="0"/>
              <w:noProof/>
              <w:lang w:eastAsia="sl-SI"/>
            </w:rPr>
          </w:pPr>
          <w:hyperlink w:anchor="_Toc17103322" w:history="1">
            <w:r w:rsidR="00B91DB5" w:rsidRPr="00EB768A">
              <w:rPr>
                <w:rStyle w:val="Hiperpovezava"/>
                <w:b/>
                <w:noProof/>
              </w:rPr>
              <w:t>Ponudbena cena</w:t>
            </w:r>
            <w:r w:rsidR="00B91DB5">
              <w:rPr>
                <w:noProof/>
                <w:webHidden/>
              </w:rPr>
              <w:tab/>
            </w:r>
            <w:r w:rsidR="00B91DB5">
              <w:rPr>
                <w:noProof/>
                <w:webHidden/>
              </w:rPr>
              <w:fldChar w:fldCharType="begin"/>
            </w:r>
            <w:r w:rsidR="00B91DB5">
              <w:rPr>
                <w:noProof/>
                <w:webHidden/>
              </w:rPr>
              <w:instrText xml:space="preserve"> PAGEREF _Toc17103322 \h </w:instrText>
            </w:r>
            <w:r w:rsidR="00B91DB5">
              <w:rPr>
                <w:noProof/>
                <w:webHidden/>
              </w:rPr>
            </w:r>
            <w:r w:rsidR="00B91DB5">
              <w:rPr>
                <w:noProof/>
                <w:webHidden/>
              </w:rPr>
              <w:fldChar w:fldCharType="separate"/>
            </w:r>
            <w:r w:rsidR="00B91DB5">
              <w:rPr>
                <w:noProof/>
                <w:webHidden/>
              </w:rPr>
              <w:t>10</w:t>
            </w:r>
            <w:r w:rsidR="00B91DB5">
              <w:rPr>
                <w:noProof/>
                <w:webHidden/>
              </w:rPr>
              <w:fldChar w:fldCharType="end"/>
            </w:r>
          </w:hyperlink>
        </w:p>
        <w:p w14:paraId="3F7795DB" w14:textId="77777777" w:rsidR="00B91DB5" w:rsidRDefault="00FD1286">
          <w:pPr>
            <w:pStyle w:val="Kazalovsebine2"/>
            <w:tabs>
              <w:tab w:val="right" w:leader="dot" w:pos="9062"/>
            </w:tabs>
            <w:rPr>
              <w:rFonts w:eastAsiaTheme="minorEastAsia" w:cstheme="minorBidi"/>
              <w:b w:val="0"/>
              <w:bCs w:val="0"/>
              <w:smallCaps w:val="0"/>
              <w:noProof/>
              <w:lang w:eastAsia="sl-SI"/>
            </w:rPr>
          </w:pPr>
          <w:hyperlink w:anchor="_Toc17103323" w:history="1">
            <w:r w:rsidR="00B91DB5" w:rsidRPr="00EB768A">
              <w:rPr>
                <w:rStyle w:val="Hiperpovezava"/>
                <w:noProof/>
              </w:rPr>
              <w:t>Druga dokumentacija</w:t>
            </w:r>
            <w:r w:rsidR="00B91DB5">
              <w:rPr>
                <w:noProof/>
                <w:webHidden/>
              </w:rPr>
              <w:tab/>
            </w:r>
            <w:r w:rsidR="00B91DB5">
              <w:rPr>
                <w:noProof/>
                <w:webHidden/>
              </w:rPr>
              <w:fldChar w:fldCharType="begin"/>
            </w:r>
            <w:r w:rsidR="00B91DB5">
              <w:rPr>
                <w:noProof/>
                <w:webHidden/>
              </w:rPr>
              <w:instrText xml:space="preserve"> PAGEREF _Toc17103323 \h </w:instrText>
            </w:r>
            <w:r w:rsidR="00B91DB5">
              <w:rPr>
                <w:noProof/>
                <w:webHidden/>
              </w:rPr>
            </w:r>
            <w:r w:rsidR="00B91DB5">
              <w:rPr>
                <w:noProof/>
                <w:webHidden/>
              </w:rPr>
              <w:fldChar w:fldCharType="separate"/>
            </w:r>
            <w:r w:rsidR="00B91DB5">
              <w:rPr>
                <w:noProof/>
                <w:webHidden/>
              </w:rPr>
              <w:t>10</w:t>
            </w:r>
            <w:r w:rsidR="00B91DB5">
              <w:rPr>
                <w:noProof/>
                <w:webHidden/>
              </w:rPr>
              <w:fldChar w:fldCharType="end"/>
            </w:r>
          </w:hyperlink>
        </w:p>
        <w:p w14:paraId="69BCD8D5" w14:textId="77777777" w:rsidR="00B91DB5" w:rsidRDefault="00FD1286">
          <w:pPr>
            <w:pStyle w:val="Kazalovsebine2"/>
            <w:tabs>
              <w:tab w:val="right" w:leader="dot" w:pos="9062"/>
            </w:tabs>
            <w:rPr>
              <w:rFonts w:eastAsiaTheme="minorEastAsia" w:cstheme="minorBidi"/>
              <w:b w:val="0"/>
              <w:bCs w:val="0"/>
              <w:smallCaps w:val="0"/>
              <w:noProof/>
              <w:lang w:eastAsia="sl-SI"/>
            </w:rPr>
          </w:pPr>
          <w:hyperlink w:anchor="_Toc17103324" w:history="1">
            <w:r w:rsidR="00B91DB5" w:rsidRPr="00EB768A">
              <w:rPr>
                <w:rStyle w:val="Hiperpovezava"/>
                <w:noProof/>
              </w:rPr>
              <w:t>Resničnost podatkov</w:t>
            </w:r>
            <w:r w:rsidR="00B91DB5">
              <w:rPr>
                <w:noProof/>
                <w:webHidden/>
              </w:rPr>
              <w:tab/>
            </w:r>
            <w:r w:rsidR="00B91DB5">
              <w:rPr>
                <w:noProof/>
                <w:webHidden/>
              </w:rPr>
              <w:fldChar w:fldCharType="begin"/>
            </w:r>
            <w:r w:rsidR="00B91DB5">
              <w:rPr>
                <w:noProof/>
                <w:webHidden/>
              </w:rPr>
              <w:instrText xml:space="preserve"> PAGEREF _Toc17103324 \h </w:instrText>
            </w:r>
            <w:r w:rsidR="00B91DB5">
              <w:rPr>
                <w:noProof/>
                <w:webHidden/>
              </w:rPr>
            </w:r>
            <w:r w:rsidR="00B91DB5">
              <w:rPr>
                <w:noProof/>
                <w:webHidden/>
              </w:rPr>
              <w:fldChar w:fldCharType="separate"/>
            </w:r>
            <w:r w:rsidR="00B91DB5">
              <w:rPr>
                <w:noProof/>
                <w:webHidden/>
              </w:rPr>
              <w:t>10</w:t>
            </w:r>
            <w:r w:rsidR="00B91DB5">
              <w:rPr>
                <w:noProof/>
                <w:webHidden/>
              </w:rPr>
              <w:fldChar w:fldCharType="end"/>
            </w:r>
          </w:hyperlink>
        </w:p>
        <w:p w14:paraId="0CD76143" w14:textId="77777777" w:rsidR="00B91DB5" w:rsidRDefault="00FD1286">
          <w:pPr>
            <w:pStyle w:val="Kazalovsebine2"/>
            <w:tabs>
              <w:tab w:val="right" w:leader="dot" w:pos="9062"/>
            </w:tabs>
            <w:rPr>
              <w:rFonts w:eastAsiaTheme="minorEastAsia" w:cstheme="minorBidi"/>
              <w:b w:val="0"/>
              <w:bCs w:val="0"/>
              <w:smallCaps w:val="0"/>
              <w:noProof/>
              <w:lang w:eastAsia="sl-SI"/>
            </w:rPr>
          </w:pPr>
          <w:hyperlink w:anchor="_Toc17103325" w:history="1">
            <w:r w:rsidR="00B91DB5" w:rsidRPr="00EB768A">
              <w:rPr>
                <w:rStyle w:val="Hiperpovezava"/>
                <w:noProof/>
              </w:rPr>
              <w:t>Zavarovanje za resnost ponudbe</w:t>
            </w:r>
            <w:r w:rsidR="00B91DB5">
              <w:rPr>
                <w:noProof/>
                <w:webHidden/>
              </w:rPr>
              <w:tab/>
            </w:r>
            <w:r w:rsidR="00B91DB5">
              <w:rPr>
                <w:noProof/>
                <w:webHidden/>
              </w:rPr>
              <w:fldChar w:fldCharType="begin"/>
            </w:r>
            <w:r w:rsidR="00B91DB5">
              <w:rPr>
                <w:noProof/>
                <w:webHidden/>
              </w:rPr>
              <w:instrText xml:space="preserve"> PAGEREF _Toc17103325 \h </w:instrText>
            </w:r>
            <w:r w:rsidR="00B91DB5">
              <w:rPr>
                <w:noProof/>
                <w:webHidden/>
              </w:rPr>
            </w:r>
            <w:r w:rsidR="00B91DB5">
              <w:rPr>
                <w:noProof/>
                <w:webHidden/>
              </w:rPr>
              <w:fldChar w:fldCharType="separate"/>
            </w:r>
            <w:r w:rsidR="00B91DB5">
              <w:rPr>
                <w:noProof/>
                <w:webHidden/>
              </w:rPr>
              <w:t>10</w:t>
            </w:r>
            <w:r w:rsidR="00B91DB5">
              <w:rPr>
                <w:noProof/>
                <w:webHidden/>
              </w:rPr>
              <w:fldChar w:fldCharType="end"/>
            </w:r>
          </w:hyperlink>
        </w:p>
        <w:p w14:paraId="3DBB00CF" w14:textId="77777777" w:rsidR="00B91DB5" w:rsidRDefault="00FD1286">
          <w:pPr>
            <w:pStyle w:val="Kazalovsebine1"/>
            <w:tabs>
              <w:tab w:val="right" w:leader="dot" w:pos="9062"/>
            </w:tabs>
            <w:rPr>
              <w:rFonts w:eastAsiaTheme="minorEastAsia" w:cstheme="minorBidi"/>
              <w:b w:val="0"/>
              <w:bCs w:val="0"/>
              <w:caps w:val="0"/>
              <w:noProof/>
              <w:u w:val="none"/>
              <w:lang w:eastAsia="sl-SI"/>
            </w:rPr>
          </w:pPr>
          <w:hyperlink w:anchor="_Toc17103326" w:history="1">
            <w:r w:rsidR="00B91DB5" w:rsidRPr="00EB768A">
              <w:rPr>
                <w:rStyle w:val="Hiperpovezava"/>
                <w:noProof/>
              </w:rPr>
              <w:t>ODDAJA PONUDBE</w:t>
            </w:r>
            <w:r w:rsidR="00B91DB5">
              <w:rPr>
                <w:noProof/>
                <w:webHidden/>
              </w:rPr>
              <w:tab/>
            </w:r>
            <w:r w:rsidR="00B91DB5">
              <w:rPr>
                <w:noProof/>
                <w:webHidden/>
              </w:rPr>
              <w:fldChar w:fldCharType="begin"/>
            </w:r>
            <w:r w:rsidR="00B91DB5">
              <w:rPr>
                <w:noProof/>
                <w:webHidden/>
              </w:rPr>
              <w:instrText xml:space="preserve"> PAGEREF _Toc17103326 \h </w:instrText>
            </w:r>
            <w:r w:rsidR="00B91DB5">
              <w:rPr>
                <w:noProof/>
                <w:webHidden/>
              </w:rPr>
            </w:r>
            <w:r w:rsidR="00B91DB5">
              <w:rPr>
                <w:noProof/>
                <w:webHidden/>
              </w:rPr>
              <w:fldChar w:fldCharType="separate"/>
            </w:r>
            <w:r w:rsidR="00B91DB5">
              <w:rPr>
                <w:noProof/>
                <w:webHidden/>
              </w:rPr>
              <w:t>11</w:t>
            </w:r>
            <w:r w:rsidR="00B91DB5">
              <w:rPr>
                <w:noProof/>
                <w:webHidden/>
              </w:rPr>
              <w:fldChar w:fldCharType="end"/>
            </w:r>
          </w:hyperlink>
        </w:p>
        <w:p w14:paraId="4A1AEB40" w14:textId="77777777" w:rsidR="00B91DB5" w:rsidRDefault="00FD1286">
          <w:pPr>
            <w:pStyle w:val="Kazalovsebine1"/>
            <w:tabs>
              <w:tab w:val="right" w:leader="dot" w:pos="9062"/>
            </w:tabs>
            <w:rPr>
              <w:rFonts w:eastAsiaTheme="minorEastAsia" w:cstheme="minorBidi"/>
              <w:b w:val="0"/>
              <w:bCs w:val="0"/>
              <w:caps w:val="0"/>
              <w:noProof/>
              <w:u w:val="none"/>
              <w:lang w:eastAsia="sl-SI"/>
            </w:rPr>
          </w:pPr>
          <w:hyperlink w:anchor="_Toc17103327" w:history="1">
            <w:r w:rsidR="00B91DB5" w:rsidRPr="00EB768A">
              <w:rPr>
                <w:rStyle w:val="Hiperpovezava"/>
                <w:noProof/>
              </w:rPr>
              <w:t>JAVNO ODPIRANJE PONUDB</w:t>
            </w:r>
            <w:r w:rsidR="00B91DB5">
              <w:rPr>
                <w:noProof/>
                <w:webHidden/>
              </w:rPr>
              <w:tab/>
            </w:r>
            <w:r w:rsidR="00B91DB5">
              <w:rPr>
                <w:noProof/>
                <w:webHidden/>
              </w:rPr>
              <w:fldChar w:fldCharType="begin"/>
            </w:r>
            <w:r w:rsidR="00B91DB5">
              <w:rPr>
                <w:noProof/>
                <w:webHidden/>
              </w:rPr>
              <w:instrText xml:space="preserve"> PAGEREF _Toc17103327 \h </w:instrText>
            </w:r>
            <w:r w:rsidR="00B91DB5">
              <w:rPr>
                <w:noProof/>
                <w:webHidden/>
              </w:rPr>
            </w:r>
            <w:r w:rsidR="00B91DB5">
              <w:rPr>
                <w:noProof/>
                <w:webHidden/>
              </w:rPr>
              <w:fldChar w:fldCharType="separate"/>
            </w:r>
            <w:r w:rsidR="00B91DB5">
              <w:rPr>
                <w:noProof/>
                <w:webHidden/>
              </w:rPr>
              <w:t>11</w:t>
            </w:r>
            <w:r w:rsidR="00B91DB5">
              <w:rPr>
                <w:noProof/>
                <w:webHidden/>
              </w:rPr>
              <w:fldChar w:fldCharType="end"/>
            </w:r>
          </w:hyperlink>
        </w:p>
        <w:p w14:paraId="05BFDF3A" w14:textId="77777777" w:rsidR="00B91DB5" w:rsidRDefault="00FD1286">
          <w:pPr>
            <w:pStyle w:val="Kazalovsebine1"/>
            <w:tabs>
              <w:tab w:val="right" w:leader="dot" w:pos="9062"/>
            </w:tabs>
            <w:rPr>
              <w:rFonts w:eastAsiaTheme="minorEastAsia" w:cstheme="minorBidi"/>
              <w:b w:val="0"/>
              <w:bCs w:val="0"/>
              <w:caps w:val="0"/>
              <w:noProof/>
              <w:u w:val="none"/>
              <w:lang w:eastAsia="sl-SI"/>
            </w:rPr>
          </w:pPr>
          <w:hyperlink w:anchor="_Toc17103328" w:history="1">
            <w:r w:rsidR="00B91DB5" w:rsidRPr="00EB768A">
              <w:rPr>
                <w:rStyle w:val="Hiperpovezava"/>
                <w:noProof/>
              </w:rPr>
              <w:t>DOPOLNITEV PONUDBE</w:t>
            </w:r>
            <w:r w:rsidR="00B91DB5">
              <w:rPr>
                <w:noProof/>
                <w:webHidden/>
              </w:rPr>
              <w:tab/>
            </w:r>
            <w:r w:rsidR="00B91DB5">
              <w:rPr>
                <w:noProof/>
                <w:webHidden/>
              </w:rPr>
              <w:fldChar w:fldCharType="begin"/>
            </w:r>
            <w:r w:rsidR="00B91DB5">
              <w:rPr>
                <w:noProof/>
                <w:webHidden/>
              </w:rPr>
              <w:instrText xml:space="preserve"> PAGEREF _Toc17103328 \h </w:instrText>
            </w:r>
            <w:r w:rsidR="00B91DB5">
              <w:rPr>
                <w:noProof/>
                <w:webHidden/>
              </w:rPr>
            </w:r>
            <w:r w:rsidR="00B91DB5">
              <w:rPr>
                <w:noProof/>
                <w:webHidden/>
              </w:rPr>
              <w:fldChar w:fldCharType="separate"/>
            </w:r>
            <w:r w:rsidR="00B91DB5">
              <w:rPr>
                <w:noProof/>
                <w:webHidden/>
              </w:rPr>
              <w:t>11</w:t>
            </w:r>
            <w:r w:rsidR="00B91DB5">
              <w:rPr>
                <w:noProof/>
                <w:webHidden/>
              </w:rPr>
              <w:fldChar w:fldCharType="end"/>
            </w:r>
          </w:hyperlink>
        </w:p>
        <w:p w14:paraId="2CE379E8" w14:textId="77777777" w:rsidR="00B91DB5" w:rsidRDefault="00FD1286">
          <w:pPr>
            <w:pStyle w:val="Kazalovsebine1"/>
            <w:tabs>
              <w:tab w:val="right" w:leader="dot" w:pos="9062"/>
            </w:tabs>
            <w:rPr>
              <w:rFonts w:eastAsiaTheme="minorEastAsia" w:cstheme="minorBidi"/>
              <w:b w:val="0"/>
              <w:bCs w:val="0"/>
              <w:caps w:val="0"/>
              <w:noProof/>
              <w:u w:val="none"/>
              <w:lang w:eastAsia="sl-SI"/>
            </w:rPr>
          </w:pPr>
          <w:hyperlink w:anchor="_Toc17103329" w:history="1">
            <w:r w:rsidR="00B91DB5" w:rsidRPr="00EB768A">
              <w:rPr>
                <w:rStyle w:val="Hiperpovezava"/>
                <w:noProof/>
              </w:rPr>
              <w:t>ODLOČITEV NAROČNIKA</w:t>
            </w:r>
            <w:r w:rsidR="00B91DB5">
              <w:rPr>
                <w:noProof/>
                <w:webHidden/>
              </w:rPr>
              <w:tab/>
            </w:r>
            <w:r w:rsidR="00B91DB5">
              <w:rPr>
                <w:noProof/>
                <w:webHidden/>
              </w:rPr>
              <w:fldChar w:fldCharType="begin"/>
            </w:r>
            <w:r w:rsidR="00B91DB5">
              <w:rPr>
                <w:noProof/>
                <w:webHidden/>
              </w:rPr>
              <w:instrText xml:space="preserve"> PAGEREF _Toc17103329 \h </w:instrText>
            </w:r>
            <w:r w:rsidR="00B91DB5">
              <w:rPr>
                <w:noProof/>
                <w:webHidden/>
              </w:rPr>
            </w:r>
            <w:r w:rsidR="00B91DB5">
              <w:rPr>
                <w:noProof/>
                <w:webHidden/>
              </w:rPr>
              <w:fldChar w:fldCharType="separate"/>
            </w:r>
            <w:r w:rsidR="00B91DB5">
              <w:rPr>
                <w:noProof/>
                <w:webHidden/>
              </w:rPr>
              <w:t>12</w:t>
            </w:r>
            <w:r w:rsidR="00B91DB5">
              <w:rPr>
                <w:noProof/>
                <w:webHidden/>
              </w:rPr>
              <w:fldChar w:fldCharType="end"/>
            </w:r>
          </w:hyperlink>
        </w:p>
        <w:p w14:paraId="2DC877D9" w14:textId="77777777" w:rsidR="00B91DB5" w:rsidRDefault="00FD1286">
          <w:pPr>
            <w:pStyle w:val="Kazalovsebine2"/>
            <w:tabs>
              <w:tab w:val="right" w:leader="dot" w:pos="9062"/>
            </w:tabs>
            <w:rPr>
              <w:rFonts w:eastAsiaTheme="minorEastAsia" w:cstheme="minorBidi"/>
              <w:b w:val="0"/>
              <w:bCs w:val="0"/>
              <w:smallCaps w:val="0"/>
              <w:noProof/>
              <w:lang w:eastAsia="sl-SI"/>
            </w:rPr>
          </w:pPr>
          <w:hyperlink w:anchor="_Toc17103330" w:history="1">
            <w:r w:rsidR="00B91DB5" w:rsidRPr="00EB768A">
              <w:rPr>
                <w:rStyle w:val="Hiperpovezava"/>
                <w:noProof/>
              </w:rPr>
              <w:t>Vrste odločitev naročnika</w:t>
            </w:r>
            <w:r w:rsidR="00B91DB5">
              <w:rPr>
                <w:noProof/>
                <w:webHidden/>
              </w:rPr>
              <w:tab/>
            </w:r>
            <w:r w:rsidR="00B91DB5">
              <w:rPr>
                <w:noProof/>
                <w:webHidden/>
              </w:rPr>
              <w:fldChar w:fldCharType="begin"/>
            </w:r>
            <w:r w:rsidR="00B91DB5">
              <w:rPr>
                <w:noProof/>
                <w:webHidden/>
              </w:rPr>
              <w:instrText xml:space="preserve"> PAGEREF _Toc17103330 \h </w:instrText>
            </w:r>
            <w:r w:rsidR="00B91DB5">
              <w:rPr>
                <w:noProof/>
                <w:webHidden/>
              </w:rPr>
            </w:r>
            <w:r w:rsidR="00B91DB5">
              <w:rPr>
                <w:noProof/>
                <w:webHidden/>
              </w:rPr>
              <w:fldChar w:fldCharType="separate"/>
            </w:r>
            <w:r w:rsidR="00B91DB5">
              <w:rPr>
                <w:noProof/>
                <w:webHidden/>
              </w:rPr>
              <w:t>12</w:t>
            </w:r>
            <w:r w:rsidR="00B91DB5">
              <w:rPr>
                <w:noProof/>
                <w:webHidden/>
              </w:rPr>
              <w:fldChar w:fldCharType="end"/>
            </w:r>
          </w:hyperlink>
        </w:p>
        <w:p w14:paraId="7EAA8D01" w14:textId="77777777" w:rsidR="00B91DB5" w:rsidRDefault="00FD1286">
          <w:pPr>
            <w:pStyle w:val="Kazalovsebine3"/>
            <w:tabs>
              <w:tab w:val="right" w:leader="dot" w:pos="9062"/>
            </w:tabs>
            <w:rPr>
              <w:rFonts w:eastAsiaTheme="minorEastAsia" w:cstheme="minorBidi"/>
              <w:smallCaps w:val="0"/>
              <w:noProof/>
              <w:lang w:eastAsia="sl-SI"/>
            </w:rPr>
          </w:pPr>
          <w:hyperlink w:anchor="_Toc17103331" w:history="1">
            <w:r w:rsidR="00B91DB5" w:rsidRPr="00EB768A">
              <w:rPr>
                <w:rStyle w:val="Hiperpovezava"/>
                <w:b/>
                <w:noProof/>
              </w:rPr>
              <w:t>Ustavitev postopka</w:t>
            </w:r>
            <w:r w:rsidR="00B91DB5">
              <w:rPr>
                <w:noProof/>
                <w:webHidden/>
              </w:rPr>
              <w:tab/>
            </w:r>
            <w:r w:rsidR="00B91DB5">
              <w:rPr>
                <w:noProof/>
                <w:webHidden/>
              </w:rPr>
              <w:fldChar w:fldCharType="begin"/>
            </w:r>
            <w:r w:rsidR="00B91DB5">
              <w:rPr>
                <w:noProof/>
                <w:webHidden/>
              </w:rPr>
              <w:instrText xml:space="preserve"> PAGEREF _Toc17103331 \h </w:instrText>
            </w:r>
            <w:r w:rsidR="00B91DB5">
              <w:rPr>
                <w:noProof/>
                <w:webHidden/>
              </w:rPr>
            </w:r>
            <w:r w:rsidR="00B91DB5">
              <w:rPr>
                <w:noProof/>
                <w:webHidden/>
              </w:rPr>
              <w:fldChar w:fldCharType="separate"/>
            </w:r>
            <w:r w:rsidR="00B91DB5">
              <w:rPr>
                <w:noProof/>
                <w:webHidden/>
              </w:rPr>
              <w:t>12</w:t>
            </w:r>
            <w:r w:rsidR="00B91DB5">
              <w:rPr>
                <w:noProof/>
                <w:webHidden/>
              </w:rPr>
              <w:fldChar w:fldCharType="end"/>
            </w:r>
          </w:hyperlink>
        </w:p>
        <w:p w14:paraId="6FF06302" w14:textId="77777777" w:rsidR="00B91DB5" w:rsidRDefault="00FD1286">
          <w:pPr>
            <w:pStyle w:val="Kazalovsebine3"/>
            <w:tabs>
              <w:tab w:val="right" w:leader="dot" w:pos="9062"/>
            </w:tabs>
            <w:rPr>
              <w:rFonts w:eastAsiaTheme="minorEastAsia" w:cstheme="minorBidi"/>
              <w:smallCaps w:val="0"/>
              <w:noProof/>
              <w:lang w:eastAsia="sl-SI"/>
            </w:rPr>
          </w:pPr>
          <w:hyperlink w:anchor="_Toc17103332" w:history="1">
            <w:r w:rsidR="00B91DB5" w:rsidRPr="00EB768A">
              <w:rPr>
                <w:rStyle w:val="Hiperpovezava"/>
                <w:b/>
                <w:noProof/>
              </w:rPr>
              <w:t>Neoddaja javnega naročila</w:t>
            </w:r>
            <w:r w:rsidR="00B91DB5">
              <w:rPr>
                <w:noProof/>
                <w:webHidden/>
              </w:rPr>
              <w:tab/>
            </w:r>
            <w:r w:rsidR="00B91DB5">
              <w:rPr>
                <w:noProof/>
                <w:webHidden/>
              </w:rPr>
              <w:fldChar w:fldCharType="begin"/>
            </w:r>
            <w:r w:rsidR="00B91DB5">
              <w:rPr>
                <w:noProof/>
                <w:webHidden/>
              </w:rPr>
              <w:instrText xml:space="preserve"> PAGEREF _Toc17103332 \h </w:instrText>
            </w:r>
            <w:r w:rsidR="00B91DB5">
              <w:rPr>
                <w:noProof/>
                <w:webHidden/>
              </w:rPr>
            </w:r>
            <w:r w:rsidR="00B91DB5">
              <w:rPr>
                <w:noProof/>
                <w:webHidden/>
              </w:rPr>
              <w:fldChar w:fldCharType="separate"/>
            </w:r>
            <w:r w:rsidR="00B91DB5">
              <w:rPr>
                <w:noProof/>
                <w:webHidden/>
              </w:rPr>
              <w:t>12</w:t>
            </w:r>
            <w:r w:rsidR="00B91DB5">
              <w:rPr>
                <w:noProof/>
                <w:webHidden/>
              </w:rPr>
              <w:fldChar w:fldCharType="end"/>
            </w:r>
          </w:hyperlink>
        </w:p>
        <w:p w14:paraId="74134979" w14:textId="77777777" w:rsidR="00B91DB5" w:rsidRDefault="00FD1286">
          <w:pPr>
            <w:pStyle w:val="Kazalovsebine3"/>
            <w:tabs>
              <w:tab w:val="right" w:leader="dot" w:pos="9062"/>
            </w:tabs>
            <w:rPr>
              <w:rFonts w:eastAsiaTheme="minorEastAsia" w:cstheme="minorBidi"/>
              <w:smallCaps w:val="0"/>
              <w:noProof/>
              <w:lang w:eastAsia="sl-SI"/>
            </w:rPr>
          </w:pPr>
          <w:hyperlink w:anchor="_Toc17103333" w:history="1">
            <w:r w:rsidR="00B91DB5" w:rsidRPr="00EB768A">
              <w:rPr>
                <w:rStyle w:val="Hiperpovezava"/>
                <w:b/>
                <w:noProof/>
              </w:rPr>
              <w:t>Odločitev o oddaji javnega naročila</w:t>
            </w:r>
            <w:r w:rsidR="00B91DB5">
              <w:rPr>
                <w:noProof/>
                <w:webHidden/>
              </w:rPr>
              <w:tab/>
            </w:r>
            <w:r w:rsidR="00B91DB5">
              <w:rPr>
                <w:noProof/>
                <w:webHidden/>
              </w:rPr>
              <w:fldChar w:fldCharType="begin"/>
            </w:r>
            <w:r w:rsidR="00B91DB5">
              <w:rPr>
                <w:noProof/>
                <w:webHidden/>
              </w:rPr>
              <w:instrText xml:space="preserve"> PAGEREF _Toc17103333 \h </w:instrText>
            </w:r>
            <w:r w:rsidR="00B91DB5">
              <w:rPr>
                <w:noProof/>
                <w:webHidden/>
              </w:rPr>
            </w:r>
            <w:r w:rsidR="00B91DB5">
              <w:rPr>
                <w:noProof/>
                <w:webHidden/>
              </w:rPr>
              <w:fldChar w:fldCharType="separate"/>
            </w:r>
            <w:r w:rsidR="00B91DB5">
              <w:rPr>
                <w:noProof/>
                <w:webHidden/>
              </w:rPr>
              <w:t>12</w:t>
            </w:r>
            <w:r w:rsidR="00B91DB5">
              <w:rPr>
                <w:noProof/>
                <w:webHidden/>
              </w:rPr>
              <w:fldChar w:fldCharType="end"/>
            </w:r>
          </w:hyperlink>
        </w:p>
        <w:p w14:paraId="22F689A4" w14:textId="77777777" w:rsidR="00B91DB5" w:rsidRDefault="00FD1286">
          <w:pPr>
            <w:pStyle w:val="Kazalovsebine2"/>
            <w:tabs>
              <w:tab w:val="right" w:leader="dot" w:pos="9062"/>
            </w:tabs>
            <w:rPr>
              <w:rFonts w:eastAsiaTheme="minorEastAsia" w:cstheme="minorBidi"/>
              <w:b w:val="0"/>
              <w:bCs w:val="0"/>
              <w:smallCaps w:val="0"/>
              <w:noProof/>
              <w:lang w:eastAsia="sl-SI"/>
            </w:rPr>
          </w:pPr>
          <w:hyperlink w:anchor="_Toc17103334" w:history="1">
            <w:r w:rsidR="00B91DB5" w:rsidRPr="00EB768A">
              <w:rPr>
                <w:rStyle w:val="Hiperpovezava"/>
                <w:noProof/>
              </w:rPr>
              <w:t>Merilo za odločitev naročnika o oddaji javnega naročila</w:t>
            </w:r>
            <w:r w:rsidR="00B91DB5">
              <w:rPr>
                <w:noProof/>
                <w:webHidden/>
              </w:rPr>
              <w:tab/>
            </w:r>
            <w:r w:rsidR="00B91DB5">
              <w:rPr>
                <w:noProof/>
                <w:webHidden/>
              </w:rPr>
              <w:fldChar w:fldCharType="begin"/>
            </w:r>
            <w:r w:rsidR="00B91DB5">
              <w:rPr>
                <w:noProof/>
                <w:webHidden/>
              </w:rPr>
              <w:instrText xml:space="preserve"> PAGEREF _Toc17103334 \h </w:instrText>
            </w:r>
            <w:r w:rsidR="00B91DB5">
              <w:rPr>
                <w:noProof/>
                <w:webHidden/>
              </w:rPr>
            </w:r>
            <w:r w:rsidR="00B91DB5">
              <w:rPr>
                <w:noProof/>
                <w:webHidden/>
              </w:rPr>
              <w:fldChar w:fldCharType="separate"/>
            </w:r>
            <w:r w:rsidR="00B91DB5">
              <w:rPr>
                <w:noProof/>
                <w:webHidden/>
              </w:rPr>
              <w:t>13</w:t>
            </w:r>
            <w:r w:rsidR="00B91DB5">
              <w:rPr>
                <w:noProof/>
                <w:webHidden/>
              </w:rPr>
              <w:fldChar w:fldCharType="end"/>
            </w:r>
          </w:hyperlink>
        </w:p>
        <w:p w14:paraId="670B1498" w14:textId="77777777" w:rsidR="00B91DB5" w:rsidRDefault="00FD1286">
          <w:pPr>
            <w:pStyle w:val="Kazalovsebine2"/>
            <w:tabs>
              <w:tab w:val="right" w:leader="dot" w:pos="9062"/>
            </w:tabs>
            <w:rPr>
              <w:rFonts w:eastAsiaTheme="minorEastAsia" w:cstheme="minorBidi"/>
              <w:b w:val="0"/>
              <w:bCs w:val="0"/>
              <w:smallCaps w:val="0"/>
              <w:noProof/>
              <w:lang w:eastAsia="sl-SI"/>
            </w:rPr>
          </w:pPr>
          <w:hyperlink w:anchor="_Toc17103335" w:history="1">
            <w:r w:rsidR="00B91DB5" w:rsidRPr="00EB768A">
              <w:rPr>
                <w:rStyle w:val="Hiperpovezava"/>
                <w:noProof/>
              </w:rPr>
              <w:t>Objava odločitve o oddaji javnega naročila</w:t>
            </w:r>
            <w:r w:rsidR="00B91DB5">
              <w:rPr>
                <w:noProof/>
                <w:webHidden/>
              </w:rPr>
              <w:tab/>
            </w:r>
            <w:r w:rsidR="00B91DB5">
              <w:rPr>
                <w:noProof/>
                <w:webHidden/>
              </w:rPr>
              <w:fldChar w:fldCharType="begin"/>
            </w:r>
            <w:r w:rsidR="00B91DB5">
              <w:rPr>
                <w:noProof/>
                <w:webHidden/>
              </w:rPr>
              <w:instrText xml:space="preserve"> PAGEREF _Toc17103335 \h </w:instrText>
            </w:r>
            <w:r w:rsidR="00B91DB5">
              <w:rPr>
                <w:noProof/>
                <w:webHidden/>
              </w:rPr>
            </w:r>
            <w:r w:rsidR="00B91DB5">
              <w:rPr>
                <w:noProof/>
                <w:webHidden/>
              </w:rPr>
              <w:fldChar w:fldCharType="separate"/>
            </w:r>
            <w:r w:rsidR="00B91DB5">
              <w:rPr>
                <w:noProof/>
                <w:webHidden/>
              </w:rPr>
              <w:t>13</w:t>
            </w:r>
            <w:r w:rsidR="00B91DB5">
              <w:rPr>
                <w:noProof/>
                <w:webHidden/>
              </w:rPr>
              <w:fldChar w:fldCharType="end"/>
            </w:r>
          </w:hyperlink>
        </w:p>
        <w:p w14:paraId="2F21F804" w14:textId="77777777" w:rsidR="00B91DB5" w:rsidRDefault="00FD1286">
          <w:pPr>
            <w:pStyle w:val="Kazalovsebine1"/>
            <w:tabs>
              <w:tab w:val="right" w:leader="dot" w:pos="9062"/>
            </w:tabs>
            <w:rPr>
              <w:rFonts w:eastAsiaTheme="minorEastAsia" w:cstheme="minorBidi"/>
              <w:b w:val="0"/>
              <w:bCs w:val="0"/>
              <w:caps w:val="0"/>
              <w:noProof/>
              <w:u w:val="none"/>
              <w:lang w:eastAsia="sl-SI"/>
            </w:rPr>
          </w:pPr>
          <w:hyperlink w:anchor="_Toc17103336" w:history="1">
            <w:r w:rsidR="00B91DB5" w:rsidRPr="00EB768A">
              <w:rPr>
                <w:rStyle w:val="Hiperpovezava"/>
                <w:noProof/>
              </w:rPr>
              <w:t>POGODBA O IZVEDBI JAVNEGA NAROČILA</w:t>
            </w:r>
            <w:r w:rsidR="00B91DB5">
              <w:rPr>
                <w:noProof/>
                <w:webHidden/>
              </w:rPr>
              <w:tab/>
            </w:r>
            <w:r w:rsidR="00B91DB5">
              <w:rPr>
                <w:noProof/>
                <w:webHidden/>
              </w:rPr>
              <w:fldChar w:fldCharType="begin"/>
            </w:r>
            <w:r w:rsidR="00B91DB5">
              <w:rPr>
                <w:noProof/>
                <w:webHidden/>
              </w:rPr>
              <w:instrText xml:space="preserve"> PAGEREF _Toc17103336 \h </w:instrText>
            </w:r>
            <w:r w:rsidR="00B91DB5">
              <w:rPr>
                <w:noProof/>
                <w:webHidden/>
              </w:rPr>
            </w:r>
            <w:r w:rsidR="00B91DB5">
              <w:rPr>
                <w:noProof/>
                <w:webHidden/>
              </w:rPr>
              <w:fldChar w:fldCharType="separate"/>
            </w:r>
            <w:r w:rsidR="00B91DB5">
              <w:rPr>
                <w:noProof/>
                <w:webHidden/>
              </w:rPr>
              <w:t>13</w:t>
            </w:r>
            <w:r w:rsidR="00B91DB5">
              <w:rPr>
                <w:noProof/>
                <w:webHidden/>
              </w:rPr>
              <w:fldChar w:fldCharType="end"/>
            </w:r>
          </w:hyperlink>
        </w:p>
        <w:p w14:paraId="45348167" w14:textId="77777777" w:rsidR="00B91DB5" w:rsidRDefault="00FD1286">
          <w:pPr>
            <w:pStyle w:val="Kazalovsebine2"/>
            <w:tabs>
              <w:tab w:val="right" w:leader="dot" w:pos="9062"/>
            </w:tabs>
            <w:rPr>
              <w:rFonts w:eastAsiaTheme="minorEastAsia" w:cstheme="minorBidi"/>
              <w:b w:val="0"/>
              <w:bCs w:val="0"/>
              <w:smallCaps w:val="0"/>
              <w:noProof/>
              <w:lang w:eastAsia="sl-SI"/>
            </w:rPr>
          </w:pPr>
          <w:hyperlink w:anchor="_Toc17103337" w:history="1">
            <w:r w:rsidR="00B91DB5" w:rsidRPr="00EB768A">
              <w:rPr>
                <w:rStyle w:val="Hiperpovezava"/>
                <w:noProof/>
              </w:rPr>
              <w:t>Sklenitev okvirnega sporazuma</w:t>
            </w:r>
            <w:r w:rsidR="00B91DB5">
              <w:rPr>
                <w:noProof/>
                <w:webHidden/>
              </w:rPr>
              <w:tab/>
            </w:r>
            <w:r w:rsidR="00B91DB5">
              <w:rPr>
                <w:noProof/>
                <w:webHidden/>
              </w:rPr>
              <w:fldChar w:fldCharType="begin"/>
            </w:r>
            <w:r w:rsidR="00B91DB5">
              <w:rPr>
                <w:noProof/>
                <w:webHidden/>
              </w:rPr>
              <w:instrText xml:space="preserve"> PAGEREF _Toc17103337 \h </w:instrText>
            </w:r>
            <w:r w:rsidR="00B91DB5">
              <w:rPr>
                <w:noProof/>
                <w:webHidden/>
              </w:rPr>
            </w:r>
            <w:r w:rsidR="00B91DB5">
              <w:rPr>
                <w:noProof/>
                <w:webHidden/>
              </w:rPr>
              <w:fldChar w:fldCharType="separate"/>
            </w:r>
            <w:r w:rsidR="00B91DB5">
              <w:rPr>
                <w:noProof/>
                <w:webHidden/>
              </w:rPr>
              <w:t>13</w:t>
            </w:r>
            <w:r w:rsidR="00B91DB5">
              <w:rPr>
                <w:noProof/>
                <w:webHidden/>
              </w:rPr>
              <w:fldChar w:fldCharType="end"/>
            </w:r>
          </w:hyperlink>
        </w:p>
        <w:p w14:paraId="0A551EFE" w14:textId="77777777" w:rsidR="00B91DB5" w:rsidRDefault="00FD1286">
          <w:pPr>
            <w:pStyle w:val="Kazalovsebine2"/>
            <w:tabs>
              <w:tab w:val="right" w:leader="dot" w:pos="9062"/>
            </w:tabs>
            <w:rPr>
              <w:rFonts w:eastAsiaTheme="minorEastAsia" w:cstheme="minorBidi"/>
              <w:b w:val="0"/>
              <w:bCs w:val="0"/>
              <w:smallCaps w:val="0"/>
              <w:noProof/>
              <w:lang w:eastAsia="sl-SI"/>
            </w:rPr>
          </w:pPr>
          <w:hyperlink w:anchor="_Toc17103338" w:history="1">
            <w:r w:rsidR="00B91DB5" w:rsidRPr="00EB768A">
              <w:rPr>
                <w:rStyle w:val="Hiperpovezava"/>
                <w:noProof/>
              </w:rPr>
              <w:t>Pogoj za veljavnost okvirnega sporazuma</w:t>
            </w:r>
            <w:r w:rsidR="00B91DB5">
              <w:rPr>
                <w:noProof/>
                <w:webHidden/>
              </w:rPr>
              <w:tab/>
            </w:r>
            <w:r w:rsidR="00B91DB5">
              <w:rPr>
                <w:noProof/>
                <w:webHidden/>
              </w:rPr>
              <w:fldChar w:fldCharType="begin"/>
            </w:r>
            <w:r w:rsidR="00B91DB5">
              <w:rPr>
                <w:noProof/>
                <w:webHidden/>
              </w:rPr>
              <w:instrText xml:space="preserve"> PAGEREF _Toc17103338 \h </w:instrText>
            </w:r>
            <w:r w:rsidR="00B91DB5">
              <w:rPr>
                <w:noProof/>
                <w:webHidden/>
              </w:rPr>
            </w:r>
            <w:r w:rsidR="00B91DB5">
              <w:rPr>
                <w:noProof/>
                <w:webHidden/>
              </w:rPr>
              <w:fldChar w:fldCharType="separate"/>
            </w:r>
            <w:r w:rsidR="00B91DB5">
              <w:rPr>
                <w:noProof/>
                <w:webHidden/>
              </w:rPr>
              <w:t>13</w:t>
            </w:r>
            <w:r w:rsidR="00B91DB5">
              <w:rPr>
                <w:noProof/>
                <w:webHidden/>
              </w:rPr>
              <w:fldChar w:fldCharType="end"/>
            </w:r>
          </w:hyperlink>
        </w:p>
        <w:p w14:paraId="7E92B031" w14:textId="77777777" w:rsidR="00B91DB5" w:rsidRDefault="00FD1286">
          <w:pPr>
            <w:pStyle w:val="Kazalovsebine2"/>
            <w:tabs>
              <w:tab w:val="right" w:leader="dot" w:pos="9062"/>
            </w:tabs>
            <w:rPr>
              <w:rFonts w:eastAsiaTheme="minorEastAsia" w:cstheme="minorBidi"/>
              <w:b w:val="0"/>
              <w:bCs w:val="0"/>
              <w:smallCaps w:val="0"/>
              <w:noProof/>
              <w:lang w:eastAsia="sl-SI"/>
            </w:rPr>
          </w:pPr>
          <w:hyperlink w:anchor="_Toc17103339" w:history="1">
            <w:r w:rsidR="00B91DB5" w:rsidRPr="00EB768A">
              <w:rPr>
                <w:rStyle w:val="Hiperpovezava"/>
                <w:noProof/>
              </w:rPr>
              <w:t>Vrednost javnega naročila</w:t>
            </w:r>
            <w:r w:rsidR="00B91DB5">
              <w:rPr>
                <w:noProof/>
                <w:webHidden/>
              </w:rPr>
              <w:tab/>
            </w:r>
            <w:r w:rsidR="00B91DB5">
              <w:rPr>
                <w:noProof/>
                <w:webHidden/>
              </w:rPr>
              <w:fldChar w:fldCharType="begin"/>
            </w:r>
            <w:r w:rsidR="00B91DB5">
              <w:rPr>
                <w:noProof/>
                <w:webHidden/>
              </w:rPr>
              <w:instrText xml:space="preserve"> PAGEREF _Toc17103339 \h </w:instrText>
            </w:r>
            <w:r w:rsidR="00B91DB5">
              <w:rPr>
                <w:noProof/>
                <w:webHidden/>
              </w:rPr>
            </w:r>
            <w:r w:rsidR="00B91DB5">
              <w:rPr>
                <w:noProof/>
                <w:webHidden/>
              </w:rPr>
              <w:fldChar w:fldCharType="separate"/>
            </w:r>
            <w:r w:rsidR="00B91DB5">
              <w:rPr>
                <w:noProof/>
                <w:webHidden/>
              </w:rPr>
              <w:t>13</w:t>
            </w:r>
            <w:r w:rsidR="00B91DB5">
              <w:rPr>
                <w:noProof/>
                <w:webHidden/>
              </w:rPr>
              <w:fldChar w:fldCharType="end"/>
            </w:r>
          </w:hyperlink>
        </w:p>
        <w:p w14:paraId="5C7E314C" w14:textId="77777777" w:rsidR="00B91DB5" w:rsidRDefault="00FD1286">
          <w:pPr>
            <w:pStyle w:val="Kazalovsebine2"/>
            <w:tabs>
              <w:tab w:val="right" w:leader="dot" w:pos="9062"/>
            </w:tabs>
            <w:rPr>
              <w:rFonts w:eastAsiaTheme="minorEastAsia" w:cstheme="minorBidi"/>
              <w:b w:val="0"/>
              <w:bCs w:val="0"/>
              <w:smallCaps w:val="0"/>
              <w:noProof/>
              <w:lang w:eastAsia="sl-SI"/>
            </w:rPr>
          </w:pPr>
          <w:hyperlink w:anchor="_Toc17103340" w:history="1">
            <w:r w:rsidR="00B91DB5" w:rsidRPr="00EB768A">
              <w:rPr>
                <w:rStyle w:val="Hiperpovezava"/>
                <w:noProof/>
              </w:rPr>
              <w:t>Obveznosti izvajalca</w:t>
            </w:r>
            <w:r w:rsidR="00B91DB5">
              <w:rPr>
                <w:noProof/>
                <w:webHidden/>
              </w:rPr>
              <w:tab/>
            </w:r>
            <w:r w:rsidR="00B91DB5">
              <w:rPr>
                <w:noProof/>
                <w:webHidden/>
              </w:rPr>
              <w:fldChar w:fldCharType="begin"/>
            </w:r>
            <w:r w:rsidR="00B91DB5">
              <w:rPr>
                <w:noProof/>
                <w:webHidden/>
              </w:rPr>
              <w:instrText xml:space="preserve"> PAGEREF _Toc17103340 \h </w:instrText>
            </w:r>
            <w:r w:rsidR="00B91DB5">
              <w:rPr>
                <w:noProof/>
                <w:webHidden/>
              </w:rPr>
            </w:r>
            <w:r w:rsidR="00B91DB5">
              <w:rPr>
                <w:noProof/>
                <w:webHidden/>
              </w:rPr>
              <w:fldChar w:fldCharType="separate"/>
            </w:r>
            <w:r w:rsidR="00B91DB5">
              <w:rPr>
                <w:noProof/>
                <w:webHidden/>
              </w:rPr>
              <w:t>14</w:t>
            </w:r>
            <w:r w:rsidR="00B91DB5">
              <w:rPr>
                <w:noProof/>
                <w:webHidden/>
              </w:rPr>
              <w:fldChar w:fldCharType="end"/>
            </w:r>
          </w:hyperlink>
        </w:p>
        <w:p w14:paraId="70362738" w14:textId="77777777" w:rsidR="00B91DB5" w:rsidRDefault="00FD1286">
          <w:pPr>
            <w:pStyle w:val="Kazalovsebine2"/>
            <w:tabs>
              <w:tab w:val="right" w:leader="dot" w:pos="9062"/>
            </w:tabs>
            <w:rPr>
              <w:rFonts w:eastAsiaTheme="minorEastAsia" w:cstheme="minorBidi"/>
              <w:b w:val="0"/>
              <w:bCs w:val="0"/>
              <w:smallCaps w:val="0"/>
              <w:noProof/>
              <w:lang w:eastAsia="sl-SI"/>
            </w:rPr>
          </w:pPr>
          <w:hyperlink w:anchor="_Toc17103341" w:history="1">
            <w:r w:rsidR="00B91DB5" w:rsidRPr="00EB768A">
              <w:rPr>
                <w:rStyle w:val="Hiperpovezava"/>
                <w:noProof/>
              </w:rPr>
              <w:t>Plačilo izvajalca</w:t>
            </w:r>
            <w:r w:rsidR="00B91DB5">
              <w:rPr>
                <w:noProof/>
                <w:webHidden/>
              </w:rPr>
              <w:tab/>
            </w:r>
            <w:r w:rsidR="00B91DB5">
              <w:rPr>
                <w:noProof/>
                <w:webHidden/>
              </w:rPr>
              <w:fldChar w:fldCharType="begin"/>
            </w:r>
            <w:r w:rsidR="00B91DB5">
              <w:rPr>
                <w:noProof/>
                <w:webHidden/>
              </w:rPr>
              <w:instrText xml:space="preserve"> PAGEREF _Toc17103341 \h </w:instrText>
            </w:r>
            <w:r w:rsidR="00B91DB5">
              <w:rPr>
                <w:noProof/>
                <w:webHidden/>
              </w:rPr>
            </w:r>
            <w:r w:rsidR="00B91DB5">
              <w:rPr>
                <w:noProof/>
                <w:webHidden/>
              </w:rPr>
              <w:fldChar w:fldCharType="separate"/>
            </w:r>
            <w:r w:rsidR="00B91DB5">
              <w:rPr>
                <w:noProof/>
                <w:webHidden/>
              </w:rPr>
              <w:t>14</w:t>
            </w:r>
            <w:r w:rsidR="00B91DB5">
              <w:rPr>
                <w:noProof/>
                <w:webHidden/>
              </w:rPr>
              <w:fldChar w:fldCharType="end"/>
            </w:r>
          </w:hyperlink>
        </w:p>
        <w:p w14:paraId="688B7DC9" w14:textId="77777777" w:rsidR="00B91DB5" w:rsidRDefault="00FD1286">
          <w:pPr>
            <w:pStyle w:val="Kazalovsebine2"/>
            <w:tabs>
              <w:tab w:val="right" w:leader="dot" w:pos="9062"/>
            </w:tabs>
            <w:rPr>
              <w:rFonts w:eastAsiaTheme="minorEastAsia" w:cstheme="minorBidi"/>
              <w:b w:val="0"/>
              <w:bCs w:val="0"/>
              <w:smallCaps w:val="0"/>
              <w:noProof/>
              <w:lang w:eastAsia="sl-SI"/>
            </w:rPr>
          </w:pPr>
          <w:hyperlink w:anchor="_Toc17103342" w:history="1">
            <w:r w:rsidR="00B91DB5" w:rsidRPr="00EB768A">
              <w:rPr>
                <w:rStyle w:val="Hiperpovezava"/>
                <w:noProof/>
              </w:rPr>
              <w:t>Zavarovanje za dobro izvedbo pogodbenih obveznosti</w:t>
            </w:r>
            <w:r w:rsidR="00B91DB5">
              <w:rPr>
                <w:noProof/>
                <w:webHidden/>
              </w:rPr>
              <w:tab/>
            </w:r>
            <w:r w:rsidR="00B91DB5">
              <w:rPr>
                <w:noProof/>
                <w:webHidden/>
              </w:rPr>
              <w:fldChar w:fldCharType="begin"/>
            </w:r>
            <w:r w:rsidR="00B91DB5">
              <w:rPr>
                <w:noProof/>
                <w:webHidden/>
              </w:rPr>
              <w:instrText xml:space="preserve"> PAGEREF _Toc17103342 \h </w:instrText>
            </w:r>
            <w:r w:rsidR="00B91DB5">
              <w:rPr>
                <w:noProof/>
                <w:webHidden/>
              </w:rPr>
            </w:r>
            <w:r w:rsidR="00B91DB5">
              <w:rPr>
                <w:noProof/>
                <w:webHidden/>
              </w:rPr>
              <w:fldChar w:fldCharType="separate"/>
            </w:r>
            <w:r w:rsidR="00B91DB5">
              <w:rPr>
                <w:noProof/>
                <w:webHidden/>
              </w:rPr>
              <w:t>14</w:t>
            </w:r>
            <w:r w:rsidR="00B91DB5">
              <w:rPr>
                <w:noProof/>
                <w:webHidden/>
              </w:rPr>
              <w:fldChar w:fldCharType="end"/>
            </w:r>
          </w:hyperlink>
        </w:p>
        <w:p w14:paraId="4A657E55" w14:textId="77777777" w:rsidR="00B91DB5" w:rsidRDefault="00FD1286">
          <w:pPr>
            <w:pStyle w:val="Kazalovsebine2"/>
            <w:tabs>
              <w:tab w:val="right" w:leader="dot" w:pos="9062"/>
            </w:tabs>
            <w:rPr>
              <w:rFonts w:eastAsiaTheme="minorEastAsia" w:cstheme="minorBidi"/>
              <w:b w:val="0"/>
              <w:bCs w:val="0"/>
              <w:smallCaps w:val="0"/>
              <w:noProof/>
              <w:lang w:eastAsia="sl-SI"/>
            </w:rPr>
          </w:pPr>
          <w:hyperlink w:anchor="_Toc17103343" w:history="1">
            <w:r w:rsidR="00B91DB5" w:rsidRPr="00EB768A">
              <w:rPr>
                <w:rStyle w:val="Hiperpovezava"/>
                <w:noProof/>
              </w:rPr>
              <w:t>Objava okvirnega sporazuma o izvedbi javnega naročila</w:t>
            </w:r>
            <w:r w:rsidR="00B91DB5">
              <w:rPr>
                <w:noProof/>
                <w:webHidden/>
              </w:rPr>
              <w:tab/>
            </w:r>
            <w:r w:rsidR="00B91DB5">
              <w:rPr>
                <w:noProof/>
                <w:webHidden/>
              </w:rPr>
              <w:fldChar w:fldCharType="begin"/>
            </w:r>
            <w:r w:rsidR="00B91DB5">
              <w:rPr>
                <w:noProof/>
                <w:webHidden/>
              </w:rPr>
              <w:instrText xml:space="preserve"> PAGEREF _Toc17103343 \h </w:instrText>
            </w:r>
            <w:r w:rsidR="00B91DB5">
              <w:rPr>
                <w:noProof/>
                <w:webHidden/>
              </w:rPr>
            </w:r>
            <w:r w:rsidR="00B91DB5">
              <w:rPr>
                <w:noProof/>
                <w:webHidden/>
              </w:rPr>
              <w:fldChar w:fldCharType="separate"/>
            </w:r>
            <w:r w:rsidR="00B91DB5">
              <w:rPr>
                <w:noProof/>
                <w:webHidden/>
              </w:rPr>
              <w:t>14</w:t>
            </w:r>
            <w:r w:rsidR="00B91DB5">
              <w:rPr>
                <w:noProof/>
                <w:webHidden/>
              </w:rPr>
              <w:fldChar w:fldCharType="end"/>
            </w:r>
          </w:hyperlink>
        </w:p>
        <w:p w14:paraId="32AC5573" w14:textId="77777777" w:rsidR="00B91DB5" w:rsidRDefault="00FD1286">
          <w:pPr>
            <w:pStyle w:val="Kazalovsebine1"/>
            <w:tabs>
              <w:tab w:val="right" w:leader="dot" w:pos="9062"/>
            </w:tabs>
            <w:rPr>
              <w:rFonts w:eastAsiaTheme="minorEastAsia" w:cstheme="minorBidi"/>
              <w:b w:val="0"/>
              <w:bCs w:val="0"/>
              <w:caps w:val="0"/>
              <w:noProof/>
              <w:u w:val="none"/>
              <w:lang w:eastAsia="sl-SI"/>
            </w:rPr>
          </w:pPr>
          <w:hyperlink w:anchor="_Toc17103344" w:history="1">
            <w:r w:rsidR="00B91DB5" w:rsidRPr="00EB768A">
              <w:rPr>
                <w:rStyle w:val="Hiperpovezava"/>
                <w:noProof/>
              </w:rPr>
              <w:t>VARSTVO OSEBNIH PODATKOV</w:t>
            </w:r>
            <w:r w:rsidR="00B91DB5">
              <w:rPr>
                <w:noProof/>
                <w:webHidden/>
              </w:rPr>
              <w:tab/>
            </w:r>
            <w:r w:rsidR="00B91DB5">
              <w:rPr>
                <w:noProof/>
                <w:webHidden/>
              </w:rPr>
              <w:fldChar w:fldCharType="begin"/>
            </w:r>
            <w:r w:rsidR="00B91DB5">
              <w:rPr>
                <w:noProof/>
                <w:webHidden/>
              </w:rPr>
              <w:instrText xml:space="preserve"> PAGEREF _Toc17103344 \h </w:instrText>
            </w:r>
            <w:r w:rsidR="00B91DB5">
              <w:rPr>
                <w:noProof/>
                <w:webHidden/>
              </w:rPr>
            </w:r>
            <w:r w:rsidR="00B91DB5">
              <w:rPr>
                <w:noProof/>
                <w:webHidden/>
              </w:rPr>
              <w:fldChar w:fldCharType="separate"/>
            </w:r>
            <w:r w:rsidR="00B91DB5">
              <w:rPr>
                <w:noProof/>
                <w:webHidden/>
              </w:rPr>
              <w:t>14</w:t>
            </w:r>
            <w:r w:rsidR="00B91DB5">
              <w:rPr>
                <w:noProof/>
                <w:webHidden/>
              </w:rPr>
              <w:fldChar w:fldCharType="end"/>
            </w:r>
          </w:hyperlink>
        </w:p>
        <w:p w14:paraId="1856FD10" w14:textId="77777777" w:rsidR="00B91DB5" w:rsidRDefault="00FD1286">
          <w:pPr>
            <w:pStyle w:val="Kazalovsebine1"/>
            <w:tabs>
              <w:tab w:val="right" w:leader="dot" w:pos="9062"/>
            </w:tabs>
            <w:rPr>
              <w:rFonts w:eastAsiaTheme="minorEastAsia" w:cstheme="minorBidi"/>
              <w:b w:val="0"/>
              <w:bCs w:val="0"/>
              <w:caps w:val="0"/>
              <w:noProof/>
              <w:u w:val="none"/>
              <w:lang w:eastAsia="sl-SI"/>
            </w:rPr>
          </w:pPr>
          <w:hyperlink w:anchor="_Toc17103345" w:history="1">
            <w:r w:rsidR="00B91DB5" w:rsidRPr="00EB768A">
              <w:rPr>
                <w:rStyle w:val="Hiperpovezava"/>
                <w:noProof/>
              </w:rPr>
              <w:t>VARSTVO POSLOVNIH SKRIVNOSTI</w:t>
            </w:r>
            <w:r w:rsidR="00B91DB5">
              <w:rPr>
                <w:noProof/>
                <w:webHidden/>
              </w:rPr>
              <w:tab/>
            </w:r>
            <w:r w:rsidR="00B91DB5">
              <w:rPr>
                <w:noProof/>
                <w:webHidden/>
              </w:rPr>
              <w:fldChar w:fldCharType="begin"/>
            </w:r>
            <w:r w:rsidR="00B91DB5">
              <w:rPr>
                <w:noProof/>
                <w:webHidden/>
              </w:rPr>
              <w:instrText xml:space="preserve"> PAGEREF _Toc17103345 \h </w:instrText>
            </w:r>
            <w:r w:rsidR="00B91DB5">
              <w:rPr>
                <w:noProof/>
                <w:webHidden/>
              </w:rPr>
            </w:r>
            <w:r w:rsidR="00B91DB5">
              <w:rPr>
                <w:noProof/>
                <w:webHidden/>
              </w:rPr>
              <w:fldChar w:fldCharType="separate"/>
            </w:r>
            <w:r w:rsidR="00B91DB5">
              <w:rPr>
                <w:noProof/>
                <w:webHidden/>
              </w:rPr>
              <w:t>14</w:t>
            </w:r>
            <w:r w:rsidR="00B91DB5">
              <w:rPr>
                <w:noProof/>
                <w:webHidden/>
              </w:rPr>
              <w:fldChar w:fldCharType="end"/>
            </w:r>
          </w:hyperlink>
        </w:p>
        <w:p w14:paraId="5C3711F2" w14:textId="77777777" w:rsidR="00B91DB5" w:rsidRDefault="00FD1286">
          <w:pPr>
            <w:pStyle w:val="Kazalovsebine1"/>
            <w:tabs>
              <w:tab w:val="right" w:leader="dot" w:pos="9062"/>
            </w:tabs>
            <w:rPr>
              <w:rFonts w:eastAsiaTheme="minorEastAsia" w:cstheme="minorBidi"/>
              <w:b w:val="0"/>
              <w:bCs w:val="0"/>
              <w:caps w:val="0"/>
              <w:noProof/>
              <w:u w:val="none"/>
              <w:lang w:eastAsia="sl-SI"/>
            </w:rPr>
          </w:pPr>
          <w:hyperlink w:anchor="_Toc17103346" w:history="1">
            <w:r w:rsidR="00B91DB5" w:rsidRPr="00EB768A">
              <w:rPr>
                <w:rStyle w:val="Hiperpovezava"/>
                <w:noProof/>
              </w:rPr>
              <w:t>RAZLOGI ZA IZKLJUČITEV IN POGOJI ZA SODELOVANJE</w:t>
            </w:r>
            <w:r w:rsidR="00B91DB5">
              <w:rPr>
                <w:noProof/>
                <w:webHidden/>
              </w:rPr>
              <w:tab/>
            </w:r>
            <w:r w:rsidR="00B91DB5">
              <w:rPr>
                <w:noProof/>
                <w:webHidden/>
              </w:rPr>
              <w:fldChar w:fldCharType="begin"/>
            </w:r>
            <w:r w:rsidR="00B91DB5">
              <w:rPr>
                <w:noProof/>
                <w:webHidden/>
              </w:rPr>
              <w:instrText xml:space="preserve"> PAGEREF _Toc17103346 \h </w:instrText>
            </w:r>
            <w:r w:rsidR="00B91DB5">
              <w:rPr>
                <w:noProof/>
                <w:webHidden/>
              </w:rPr>
            </w:r>
            <w:r w:rsidR="00B91DB5">
              <w:rPr>
                <w:noProof/>
                <w:webHidden/>
              </w:rPr>
              <w:fldChar w:fldCharType="separate"/>
            </w:r>
            <w:r w:rsidR="00B91DB5">
              <w:rPr>
                <w:noProof/>
                <w:webHidden/>
              </w:rPr>
              <w:t>15</w:t>
            </w:r>
            <w:r w:rsidR="00B91DB5">
              <w:rPr>
                <w:noProof/>
                <w:webHidden/>
              </w:rPr>
              <w:fldChar w:fldCharType="end"/>
            </w:r>
          </w:hyperlink>
        </w:p>
        <w:p w14:paraId="47B86787" w14:textId="77777777" w:rsidR="00B91DB5" w:rsidRDefault="00FD1286">
          <w:pPr>
            <w:pStyle w:val="Kazalovsebine2"/>
            <w:tabs>
              <w:tab w:val="right" w:leader="dot" w:pos="9062"/>
            </w:tabs>
            <w:rPr>
              <w:rFonts w:eastAsiaTheme="minorEastAsia" w:cstheme="minorBidi"/>
              <w:b w:val="0"/>
              <w:bCs w:val="0"/>
              <w:smallCaps w:val="0"/>
              <w:noProof/>
              <w:lang w:eastAsia="sl-SI"/>
            </w:rPr>
          </w:pPr>
          <w:hyperlink w:anchor="_Toc17103347" w:history="1">
            <w:r w:rsidR="00B91DB5" w:rsidRPr="00EB768A">
              <w:rPr>
                <w:rStyle w:val="Hiperpovezava"/>
                <w:noProof/>
              </w:rPr>
              <w:t>Razlogi za izključitev</w:t>
            </w:r>
            <w:r w:rsidR="00B91DB5">
              <w:rPr>
                <w:noProof/>
                <w:webHidden/>
              </w:rPr>
              <w:tab/>
            </w:r>
            <w:r w:rsidR="00B91DB5">
              <w:rPr>
                <w:noProof/>
                <w:webHidden/>
              </w:rPr>
              <w:fldChar w:fldCharType="begin"/>
            </w:r>
            <w:r w:rsidR="00B91DB5">
              <w:rPr>
                <w:noProof/>
                <w:webHidden/>
              </w:rPr>
              <w:instrText xml:space="preserve"> PAGEREF _Toc17103347 \h </w:instrText>
            </w:r>
            <w:r w:rsidR="00B91DB5">
              <w:rPr>
                <w:noProof/>
                <w:webHidden/>
              </w:rPr>
            </w:r>
            <w:r w:rsidR="00B91DB5">
              <w:rPr>
                <w:noProof/>
                <w:webHidden/>
              </w:rPr>
              <w:fldChar w:fldCharType="separate"/>
            </w:r>
            <w:r w:rsidR="00B91DB5">
              <w:rPr>
                <w:noProof/>
                <w:webHidden/>
              </w:rPr>
              <w:t>15</w:t>
            </w:r>
            <w:r w:rsidR="00B91DB5">
              <w:rPr>
                <w:noProof/>
                <w:webHidden/>
              </w:rPr>
              <w:fldChar w:fldCharType="end"/>
            </w:r>
          </w:hyperlink>
        </w:p>
        <w:p w14:paraId="08686E21" w14:textId="77777777" w:rsidR="00B91DB5" w:rsidRDefault="00FD1286">
          <w:pPr>
            <w:pStyle w:val="Kazalovsebine2"/>
            <w:tabs>
              <w:tab w:val="right" w:leader="dot" w:pos="9062"/>
            </w:tabs>
            <w:rPr>
              <w:rFonts w:eastAsiaTheme="minorEastAsia" w:cstheme="minorBidi"/>
              <w:b w:val="0"/>
              <w:bCs w:val="0"/>
              <w:smallCaps w:val="0"/>
              <w:noProof/>
              <w:lang w:eastAsia="sl-SI"/>
            </w:rPr>
          </w:pPr>
          <w:hyperlink w:anchor="_Toc17103348" w:history="1">
            <w:r w:rsidR="00B91DB5" w:rsidRPr="00EB768A">
              <w:rPr>
                <w:rStyle w:val="Hiperpovezava"/>
                <w:noProof/>
              </w:rPr>
              <w:t>Pogoji za sodelovanje</w:t>
            </w:r>
            <w:r w:rsidR="00B91DB5">
              <w:rPr>
                <w:noProof/>
                <w:webHidden/>
              </w:rPr>
              <w:tab/>
            </w:r>
            <w:r w:rsidR="00B91DB5">
              <w:rPr>
                <w:noProof/>
                <w:webHidden/>
              </w:rPr>
              <w:fldChar w:fldCharType="begin"/>
            </w:r>
            <w:r w:rsidR="00B91DB5">
              <w:rPr>
                <w:noProof/>
                <w:webHidden/>
              </w:rPr>
              <w:instrText xml:space="preserve"> PAGEREF _Toc17103348 \h </w:instrText>
            </w:r>
            <w:r w:rsidR="00B91DB5">
              <w:rPr>
                <w:noProof/>
                <w:webHidden/>
              </w:rPr>
            </w:r>
            <w:r w:rsidR="00B91DB5">
              <w:rPr>
                <w:noProof/>
                <w:webHidden/>
              </w:rPr>
              <w:fldChar w:fldCharType="separate"/>
            </w:r>
            <w:r w:rsidR="00B91DB5">
              <w:rPr>
                <w:noProof/>
                <w:webHidden/>
              </w:rPr>
              <w:t>16</w:t>
            </w:r>
            <w:r w:rsidR="00B91DB5">
              <w:rPr>
                <w:noProof/>
                <w:webHidden/>
              </w:rPr>
              <w:fldChar w:fldCharType="end"/>
            </w:r>
          </w:hyperlink>
        </w:p>
        <w:p w14:paraId="2955916D" w14:textId="77777777" w:rsidR="00B91DB5" w:rsidRDefault="00FD1286">
          <w:pPr>
            <w:pStyle w:val="Kazalovsebine1"/>
            <w:tabs>
              <w:tab w:val="right" w:leader="dot" w:pos="9062"/>
            </w:tabs>
            <w:rPr>
              <w:rFonts w:eastAsiaTheme="minorEastAsia" w:cstheme="minorBidi"/>
              <w:b w:val="0"/>
              <w:bCs w:val="0"/>
              <w:caps w:val="0"/>
              <w:noProof/>
              <w:u w:val="none"/>
              <w:lang w:eastAsia="sl-SI"/>
            </w:rPr>
          </w:pPr>
          <w:hyperlink w:anchor="_Toc17103349" w:history="1">
            <w:r w:rsidR="00B91DB5" w:rsidRPr="00EB768A">
              <w:rPr>
                <w:rStyle w:val="Hiperpovezava"/>
                <w:noProof/>
              </w:rPr>
              <w:t>PRAVNO VARSTVO</w:t>
            </w:r>
            <w:r w:rsidR="00B91DB5">
              <w:rPr>
                <w:noProof/>
                <w:webHidden/>
              </w:rPr>
              <w:tab/>
            </w:r>
            <w:r w:rsidR="00B91DB5">
              <w:rPr>
                <w:noProof/>
                <w:webHidden/>
              </w:rPr>
              <w:fldChar w:fldCharType="begin"/>
            </w:r>
            <w:r w:rsidR="00B91DB5">
              <w:rPr>
                <w:noProof/>
                <w:webHidden/>
              </w:rPr>
              <w:instrText xml:space="preserve"> PAGEREF _Toc17103349 \h </w:instrText>
            </w:r>
            <w:r w:rsidR="00B91DB5">
              <w:rPr>
                <w:noProof/>
                <w:webHidden/>
              </w:rPr>
            </w:r>
            <w:r w:rsidR="00B91DB5">
              <w:rPr>
                <w:noProof/>
                <w:webHidden/>
              </w:rPr>
              <w:fldChar w:fldCharType="separate"/>
            </w:r>
            <w:r w:rsidR="00B91DB5">
              <w:rPr>
                <w:noProof/>
                <w:webHidden/>
              </w:rPr>
              <w:t>16</w:t>
            </w:r>
            <w:r w:rsidR="00B91DB5">
              <w:rPr>
                <w:noProof/>
                <w:webHidden/>
              </w:rPr>
              <w:fldChar w:fldCharType="end"/>
            </w:r>
          </w:hyperlink>
        </w:p>
        <w:p w14:paraId="52B8C73B" w14:textId="77777777" w:rsidR="00B91DB5" w:rsidRDefault="00FD1286">
          <w:pPr>
            <w:pStyle w:val="Kazalovsebine1"/>
            <w:tabs>
              <w:tab w:val="right" w:leader="dot" w:pos="9062"/>
            </w:tabs>
            <w:rPr>
              <w:rFonts w:eastAsiaTheme="minorEastAsia" w:cstheme="minorBidi"/>
              <w:b w:val="0"/>
              <w:bCs w:val="0"/>
              <w:caps w:val="0"/>
              <w:noProof/>
              <w:u w:val="none"/>
              <w:lang w:eastAsia="sl-SI"/>
            </w:rPr>
          </w:pPr>
          <w:hyperlink w:anchor="_Toc17103350" w:history="1">
            <w:r w:rsidR="00B91DB5" w:rsidRPr="00EB768A">
              <w:rPr>
                <w:rStyle w:val="Hiperpovezava"/>
                <w:noProof/>
              </w:rPr>
              <w:t>PROTIKORUPCIJSKO DOLOČILO</w:t>
            </w:r>
            <w:r w:rsidR="00B91DB5">
              <w:rPr>
                <w:noProof/>
                <w:webHidden/>
              </w:rPr>
              <w:tab/>
            </w:r>
            <w:r w:rsidR="00B91DB5">
              <w:rPr>
                <w:noProof/>
                <w:webHidden/>
              </w:rPr>
              <w:fldChar w:fldCharType="begin"/>
            </w:r>
            <w:r w:rsidR="00B91DB5">
              <w:rPr>
                <w:noProof/>
                <w:webHidden/>
              </w:rPr>
              <w:instrText xml:space="preserve"> PAGEREF _Toc17103350 \h </w:instrText>
            </w:r>
            <w:r w:rsidR="00B91DB5">
              <w:rPr>
                <w:noProof/>
                <w:webHidden/>
              </w:rPr>
            </w:r>
            <w:r w:rsidR="00B91DB5">
              <w:rPr>
                <w:noProof/>
                <w:webHidden/>
              </w:rPr>
              <w:fldChar w:fldCharType="separate"/>
            </w:r>
            <w:r w:rsidR="00B91DB5">
              <w:rPr>
                <w:noProof/>
                <w:webHidden/>
              </w:rPr>
              <w:t>17</w:t>
            </w:r>
            <w:r w:rsidR="00B91DB5">
              <w:rPr>
                <w:noProof/>
                <w:webHidden/>
              </w:rPr>
              <w:fldChar w:fldCharType="end"/>
            </w:r>
          </w:hyperlink>
        </w:p>
        <w:p w14:paraId="15C00AF6" w14:textId="77777777" w:rsidR="00B91DB5" w:rsidRDefault="00FD1286">
          <w:pPr>
            <w:pStyle w:val="Kazalovsebine1"/>
            <w:tabs>
              <w:tab w:val="right" w:leader="dot" w:pos="9062"/>
            </w:tabs>
            <w:rPr>
              <w:rFonts w:eastAsiaTheme="minorEastAsia" w:cstheme="minorBidi"/>
              <w:b w:val="0"/>
              <w:bCs w:val="0"/>
              <w:caps w:val="0"/>
              <w:noProof/>
              <w:u w:val="none"/>
              <w:lang w:eastAsia="sl-SI"/>
            </w:rPr>
          </w:pPr>
          <w:hyperlink w:anchor="_Toc17103351" w:history="1">
            <w:r w:rsidR="00B91DB5" w:rsidRPr="00EB768A">
              <w:rPr>
                <w:rStyle w:val="Hiperpovezava"/>
                <w:noProof/>
              </w:rPr>
              <w:t>KONČNO DOLOČILO</w:t>
            </w:r>
            <w:r w:rsidR="00B91DB5">
              <w:rPr>
                <w:noProof/>
                <w:webHidden/>
              </w:rPr>
              <w:tab/>
            </w:r>
            <w:r w:rsidR="00B91DB5">
              <w:rPr>
                <w:noProof/>
                <w:webHidden/>
              </w:rPr>
              <w:fldChar w:fldCharType="begin"/>
            </w:r>
            <w:r w:rsidR="00B91DB5">
              <w:rPr>
                <w:noProof/>
                <w:webHidden/>
              </w:rPr>
              <w:instrText xml:space="preserve"> PAGEREF _Toc17103351 \h </w:instrText>
            </w:r>
            <w:r w:rsidR="00B91DB5">
              <w:rPr>
                <w:noProof/>
                <w:webHidden/>
              </w:rPr>
            </w:r>
            <w:r w:rsidR="00B91DB5">
              <w:rPr>
                <w:noProof/>
                <w:webHidden/>
              </w:rPr>
              <w:fldChar w:fldCharType="separate"/>
            </w:r>
            <w:r w:rsidR="00B91DB5">
              <w:rPr>
                <w:noProof/>
                <w:webHidden/>
              </w:rPr>
              <w:t>18</w:t>
            </w:r>
            <w:r w:rsidR="00B91DB5">
              <w:rPr>
                <w:noProof/>
                <w:webHidden/>
              </w:rPr>
              <w:fldChar w:fldCharType="end"/>
            </w:r>
          </w:hyperlink>
        </w:p>
        <w:p w14:paraId="037141C2" w14:textId="77777777" w:rsidR="00B91DB5" w:rsidRDefault="00FD1286">
          <w:pPr>
            <w:pStyle w:val="Kazalovsebine1"/>
            <w:tabs>
              <w:tab w:val="right" w:leader="dot" w:pos="9062"/>
            </w:tabs>
            <w:rPr>
              <w:rFonts w:eastAsiaTheme="minorEastAsia" w:cstheme="minorBidi"/>
              <w:b w:val="0"/>
              <w:bCs w:val="0"/>
              <w:caps w:val="0"/>
              <w:noProof/>
              <w:u w:val="none"/>
              <w:lang w:eastAsia="sl-SI"/>
            </w:rPr>
          </w:pPr>
          <w:hyperlink w:anchor="_Toc17103352" w:history="1">
            <w:r w:rsidR="00B91DB5" w:rsidRPr="00EB768A">
              <w:rPr>
                <w:rStyle w:val="Hiperpovezava"/>
                <w:rFonts w:ascii="Calibri" w:hAnsi="Calibri"/>
                <w:i/>
                <w:noProof/>
              </w:rPr>
              <w:t>1. PODATKI O PONUDNIKU</w:t>
            </w:r>
            <w:r w:rsidR="00B91DB5">
              <w:rPr>
                <w:noProof/>
                <w:webHidden/>
              </w:rPr>
              <w:tab/>
            </w:r>
            <w:r w:rsidR="00B91DB5">
              <w:rPr>
                <w:noProof/>
                <w:webHidden/>
              </w:rPr>
              <w:fldChar w:fldCharType="begin"/>
            </w:r>
            <w:r w:rsidR="00B91DB5">
              <w:rPr>
                <w:noProof/>
                <w:webHidden/>
              </w:rPr>
              <w:instrText xml:space="preserve"> PAGEREF _Toc17103352 \h </w:instrText>
            </w:r>
            <w:r w:rsidR="00B91DB5">
              <w:rPr>
                <w:noProof/>
                <w:webHidden/>
              </w:rPr>
            </w:r>
            <w:r w:rsidR="00B91DB5">
              <w:rPr>
                <w:noProof/>
                <w:webHidden/>
              </w:rPr>
              <w:fldChar w:fldCharType="separate"/>
            </w:r>
            <w:r w:rsidR="00B91DB5">
              <w:rPr>
                <w:noProof/>
                <w:webHidden/>
              </w:rPr>
              <w:t>19</w:t>
            </w:r>
            <w:r w:rsidR="00B91DB5">
              <w:rPr>
                <w:noProof/>
                <w:webHidden/>
              </w:rPr>
              <w:fldChar w:fldCharType="end"/>
            </w:r>
          </w:hyperlink>
        </w:p>
        <w:p w14:paraId="2AF46068" w14:textId="77777777" w:rsidR="00B91DB5" w:rsidRDefault="00FD1286">
          <w:pPr>
            <w:pStyle w:val="Kazalovsebine1"/>
            <w:tabs>
              <w:tab w:val="right" w:leader="dot" w:pos="9062"/>
            </w:tabs>
            <w:rPr>
              <w:rFonts w:eastAsiaTheme="minorEastAsia" w:cstheme="minorBidi"/>
              <w:b w:val="0"/>
              <w:bCs w:val="0"/>
              <w:caps w:val="0"/>
              <w:noProof/>
              <w:u w:val="none"/>
              <w:lang w:eastAsia="sl-SI"/>
            </w:rPr>
          </w:pPr>
          <w:hyperlink w:anchor="_Toc17103353" w:history="1">
            <w:r w:rsidR="00B91DB5" w:rsidRPr="00EB768A">
              <w:rPr>
                <w:rStyle w:val="Hiperpovezava"/>
                <w:rFonts w:ascii="Calibri" w:hAnsi="Calibri"/>
                <w:noProof/>
              </w:rPr>
              <w:t xml:space="preserve">Obrazec 2 - </w:t>
            </w:r>
            <w:r w:rsidR="00B91DB5" w:rsidRPr="00EB768A">
              <w:rPr>
                <w:rStyle w:val="Hiperpovezava"/>
                <w:noProof/>
              </w:rPr>
              <w:t>PONUDBA – PREDRAČUN-TEHNIČNE SPECIFIKACIJE</w:t>
            </w:r>
            <w:r w:rsidR="00B91DB5">
              <w:rPr>
                <w:noProof/>
                <w:webHidden/>
              </w:rPr>
              <w:tab/>
            </w:r>
            <w:r w:rsidR="00B91DB5">
              <w:rPr>
                <w:noProof/>
                <w:webHidden/>
              </w:rPr>
              <w:fldChar w:fldCharType="begin"/>
            </w:r>
            <w:r w:rsidR="00B91DB5">
              <w:rPr>
                <w:noProof/>
                <w:webHidden/>
              </w:rPr>
              <w:instrText xml:space="preserve"> PAGEREF _Toc17103353 \h </w:instrText>
            </w:r>
            <w:r w:rsidR="00B91DB5">
              <w:rPr>
                <w:noProof/>
                <w:webHidden/>
              </w:rPr>
            </w:r>
            <w:r w:rsidR="00B91DB5">
              <w:rPr>
                <w:noProof/>
                <w:webHidden/>
              </w:rPr>
              <w:fldChar w:fldCharType="separate"/>
            </w:r>
            <w:r w:rsidR="00B91DB5">
              <w:rPr>
                <w:noProof/>
                <w:webHidden/>
              </w:rPr>
              <w:t>20</w:t>
            </w:r>
            <w:r w:rsidR="00B91DB5">
              <w:rPr>
                <w:noProof/>
                <w:webHidden/>
              </w:rPr>
              <w:fldChar w:fldCharType="end"/>
            </w:r>
          </w:hyperlink>
        </w:p>
        <w:p w14:paraId="7C2340B5" w14:textId="77777777" w:rsidR="00B91DB5" w:rsidRDefault="00FD1286">
          <w:pPr>
            <w:pStyle w:val="Kazalovsebine1"/>
            <w:tabs>
              <w:tab w:val="right" w:leader="dot" w:pos="9062"/>
            </w:tabs>
            <w:rPr>
              <w:rFonts w:eastAsiaTheme="minorEastAsia" w:cstheme="minorBidi"/>
              <w:b w:val="0"/>
              <w:bCs w:val="0"/>
              <w:caps w:val="0"/>
              <w:noProof/>
              <w:u w:val="none"/>
              <w:lang w:eastAsia="sl-SI"/>
            </w:rPr>
          </w:pPr>
          <w:hyperlink w:anchor="_Toc17103354" w:history="1">
            <w:r w:rsidR="00B91DB5" w:rsidRPr="00EB768A">
              <w:rPr>
                <w:rStyle w:val="Hiperpovezava"/>
                <w:noProof/>
              </w:rPr>
              <w:t>DOKUMENTACIJA V PRIMERU PONUDBE S PODIZVAJALCEM</w:t>
            </w:r>
            <w:r w:rsidR="00B91DB5">
              <w:rPr>
                <w:noProof/>
                <w:webHidden/>
              </w:rPr>
              <w:tab/>
            </w:r>
            <w:r w:rsidR="00B91DB5">
              <w:rPr>
                <w:noProof/>
                <w:webHidden/>
              </w:rPr>
              <w:fldChar w:fldCharType="begin"/>
            </w:r>
            <w:r w:rsidR="00B91DB5">
              <w:rPr>
                <w:noProof/>
                <w:webHidden/>
              </w:rPr>
              <w:instrText xml:space="preserve"> PAGEREF _Toc17103354 \h </w:instrText>
            </w:r>
            <w:r w:rsidR="00B91DB5">
              <w:rPr>
                <w:noProof/>
                <w:webHidden/>
              </w:rPr>
            </w:r>
            <w:r w:rsidR="00B91DB5">
              <w:rPr>
                <w:noProof/>
                <w:webHidden/>
              </w:rPr>
              <w:fldChar w:fldCharType="separate"/>
            </w:r>
            <w:r w:rsidR="00B91DB5">
              <w:rPr>
                <w:noProof/>
                <w:webHidden/>
              </w:rPr>
              <w:t>21</w:t>
            </w:r>
            <w:r w:rsidR="00B91DB5">
              <w:rPr>
                <w:noProof/>
                <w:webHidden/>
              </w:rPr>
              <w:fldChar w:fldCharType="end"/>
            </w:r>
          </w:hyperlink>
        </w:p>
        <w:p w14:paraId="6F76522B" w14:textId="77777777" w:rsidR="00B91DB5" w:rsidRDefault="00FD1286">
          <w:pPr>
            <w:pStyle w:val="Kazalovsebine2"/>
            <w:tabs>
              <w:tab w:val="right" w:leader="dot" w:pos="9062"/>
            </w:tabs>
            <w:rPr>
              <w:rFonts w:eastAsiaTheme="minorEastAsia" w:cstheme="minorBidi"/>
              <w:b w:val="0"/>
              <w:bCs w:val="0"/>
              <w:smallCaps w:val="0"/>
              <w:noProof/>
              <w:lang w:eastAsia="sl-SI"/>
            </w:rPr>
          </w:pPr>
          <w:hyperlink w:anchor="_Toc17103355" w:history="1">
            <w:r w:rsidR="00B91DB5" w:rsidRPr="00EB768A">
              <w:rPr>
                <w:rStyle w:val="Hiperpovezava"/>
                <w:noProof/>
              </w:rPr>
              <w:t>Obrazec 3 - ZAHTEVA, SOGLASJE IN IZJAVA PODIZVAJALCA</w:t>
            </w:r>
            <w:r w:rsidR="00B91DB5">
              <w:rPr>
                <w:noProof/>
                <w:webHidden/>
              </w:rPr>
              <w:tab/>
            </w:r>
            <w:r w:rsidR="00B91DB5">
              <w:rPr>
                <w:noProof/>
                <w:webHidden/>
              </w:rPr>
              <w:fldChar w:fldCharType="begin"/>
            </w:r>
            <w:r w:rsidR="00B91DB5">
              <w:rPr>
                <w:noProof/>
                <w:webHidden/>
              </w:rPr>
              <w:instrText xml:space="preserve"> PAGEREF _Toc17103355 \h </w:instrText>
            </w:r>
            <w:r w:rsidR="00B91DB5">
              <w:rPr>
                <w:noProof/>
                <w:webHidden/>
              </w:rPr>
            </w:r>
            <w:r w:rsidR="00B91DB5">
              <w:rPr>
                <w:noProof/>
                <w:webHidden/>
              </w:rPr>
              <w:fldChar w:fldCharType="separate"/>
            </w:r>
            <w:r w:rsidR="00B91DB5">
              <w:rPr>
                <w:noProof/>
                <w:webHidden/>
              </w:rPr>
              <w:t>21</w:t>
            </w:r>
            <w:r w:rsidR="00B91DB5">
              <w:rPr>
                <w:noProof/>
                <w:webHidden/>
              </w:rPr>
              <w:fldChar w:fldCharType="end"/>
            </w:r>
          </w:hyperlink>
        </w:p>
        <w:p w14:paraId="293B238C" w14:textId="77777777" w:rsidR="00B91DB5" w:rsidRDefault="00FD1286">
          <w:pPr>
            <w:pStyle w:val="Kazalovsebine1"/>
            <w:tabs>
              <w:tab w:val="right" w:leader="dot" w:pos="9062"/>
            </w:tabs>
            <w:rPr>
              <w:rFonts w:eastAsiaTheme="minorEastAsia" w:cstheme="minorBidi"/>
              <w:b w:val="0"/>
              <w:bCs w:val="0"/>
              <w:caps w:val="0"/>
              <w:noProof/>
              <w:u w:val="none"/>
              <w:lang w:eastAsia="sl-SI"/>
            </w:rPr>
          </w:pPr>
          <w:hyperlink w:anchor="_Toc17103356" w:history="1">
            <w:r w:rsidR="00B91DB5" w:rsidRPr="00EB768A">
              <w:rPr>
                <w:rStyle w:val="Hiperpovezava"/>
                <w:noProof/>
              </w:rPr>
              <w:t>DOKUMENTACIJA V PRIMERU SKUPNE PONUDBE</w:t>
            </w:r>
            <w:r w:rsidR="00B91DB5">
              <w:rPr>
                <w:noProof/>
                <w:webHidden/>
              </w:rPr>
              <w:tab/>
            </w:r>
            <w:r w:rsidR="00B91DB5">
              <w:rPr>
                <w:noProof/>
                <w:webHidden/>
              </w:rPr>
              <w:fldChar w:fldCharType="begin"/>
            </w:r>
            <w:r w:rsidR="00B91DB5">
              <w:rPr>
                <w:noProof/>
                <w:webHidden/>
              </w:rPr>
              <w:instrText xml:space="preserve"> PAGEREF _Toc17103356 \h </w:instrText>
            </w:r>
            <w:r w:rsidR="00B91DB5">
              <w:rPr>
                <w:noProof/>
                <w:webHidden/>
              </w:rPr>
            </w:r>
            <w:r w:rsidR="00B91DB5">
              <w:rPr>
                <w:noProof/>
                <w:webHidden/>
              </w:rPr>
              <w:fldChar w:fldCharType="separate"/>
            </w:r>
            <w:r w:rsidR="00B91DB5">
              <w:rPr>
                <w:noProof/>
                <w:webHidden/>
              </w:rPr>
              <w:t>22</w:t>
            </w:r>
            <w:r w:rsidR="00B91DB5">
              <w:rPr>
                <w:noProof/>
                <w:webHidden/>
              </w:rPr>
              <w:fldChar w:fldCharType="end"/>
            </w:r>
          </w:hyperlink>
        </w:p>
        <w:p w14:paraId="5CCF894D" w14:textId="77777777" w:rsidR="00B91DB5" w:rsidRDefault="00FD1286">
          <w:pPr>
            <w:pStyle w:val="Kazalovsebine2"/>
            <w:tabs>
              <w:tab w:val="right" w:leader="dot" w:pos="9062"/>
            </w:tabs>
            <w:rPr>
              <w:rFonts w:eastAsiaTheme="minorEastAsia" w:cstheme="minorBidi"/>
              <w:b w:val="0"/>
              <w:bCs w:val="0"/>
              <w:smallCaps w:val="0"/>
              <w:noProof/>
              <w:lang w:eastAsia="sl-SI"/>
            </w:rPr>
          </w:pPr>
          <w:hyperlink w:anchor="_Toc17103357" w:history="1">
            <w:r w:rsidR="00B91DB5" w:rsidRPr="00EB768A">
              <w:rPr>
                <w:rStyle w:val="Hiperpovezava"/>
                <w:noProof/>
              </w:rPr>
              <w:t>Obrazec 4 - POOBLASTILO ZA PODPIS SKUPNE PONUDBE</w:t>
            </w:r>
            <w:r w:rsidR="00B91DB5">
              <w:rPr>
                <w:noProof/>
                <w:webHidden/>
              </w:rPr>
              <w:tab/>
            </w:r>
            <w:r w:rsidR="00B91DB5">
              <w:rPr>
                <w:noProof/>
                <w:webHidden/>
              </w:rPr>
              <w:fldChar w:fldCharType="begin"/>
            </w:r>
            <w:r w:rsidR="00B91DB5">
              <w:rPr>
                <w:noProof/>
                <w:webHidden/>
              </w:rPr>
              <w:instrText xml:space="preserve"> PAGEREF _Toc17103357 \h </w:instrText>
            </w:r>
            <w:r w:rsidR="00B91DB5">
              <w:rPr>
                <w:noProof/>
                <w:webHidden/>
              </w:rPr>
            </w:r>
            <w:r w:rsidR="00B91DB5">
              <w:rPr>
                <w:noProof/>
                <w:webHidden/>
              </w:rPr>
              <w:fldChar w:fldCharType="separate"/>
            </w:r>
            <w:r w:rsidR="00B91DB5">
              <w:rPr>
                <w:noProof/>
                <w:webHidden/>
              </w:rPr>
              <w:t>22</w:t>
            </w:r>
            <w:r w:rsidR="00B91DB5">
              <w:rPr>
                <w:noProof/>
                <w:webHidden/>
              </w:rPr>
              <w:fldChar w:fldCharType="end"/>
            </w:r>
          </w:hyperlink>
        </w:p>
        <w:p w14:paraId="20D327D7" w14:textId="77777777" w:rsidR="00B91DB5" w:rsidRDefault="00FD1286">
          <w:pPr>
            <w:pStyle w:val="Kazalovsebine1"/>
            <w:tabs>
              <w:tab w:val="right" w:leader="dot" w:pos="9062"/>
            </w:tabs>
            <w:rPr>
              <w:rFonts w:eastAsiaTheme="minorEastAsia" w:cstheme="minorBidi"/>
              <w:b w:val="0"/>
              <w:bCs w:val="0"/>
              <w:caps w:val="0"/>
              <w:noProof/>
              <w:u w:val="none"/>
              <w:lang w:eastAsia="sl-SI"/>
            </w:rPr>
          </w:pPr>
          <w:hyperlink w:anchor="_Toc17103358" w:history="1">
            <w:r w:rsidR="00B91DB5" w:rsidRPr="00EB768A">
              <w:rPr>
                <w:rStyle w:val="Hiperpovezava"/>
                <w:noProof/>
              </w:rPr>
              <w:t>OBRAZEC »ESPD«</w:t>
            </w:r>
            <w:r w:rsidR="00B91DB5">
              <w:rPr>
                <w:noProof/>
                <w:webHidden/>
              </w:rPr>
              <w:tab/>
            </w:r>
            <w:r w:rsidR="00B91DB5">
              <w:rPr>
                <w:noProof/>
                <w:webHidden/>
              </w:rPr>
              <w:fldChar w:fldCharType="begin"/>
            </w:r>
            <w:r w:rsidR="00B91DB5">
              <w:rPr>
                <w:noProof/>
                <w:webHidden/>
              </w:rPr>
              <w:instrText xml:space="preserve"> PAGEREF _Toc17103358 \h </w:instrText>
            </w:r>
            <w:r w:rsidR="00B91DB5">
              <w:rPr>
                <w:noProof/>
                <w:webHidden/>
              </w:rPr>
            </w:r>
            <w:r w:rsidR="00B91DB5">
              <w:rPr>
                <w:noProof/>
                <w:webHidden/>
              </w:rPr>
              <w:fldChar w:fldCharType="separate"/>
            </w:r>
            <w:r w:rsidR="00B91DB5">
              <w:rPr>
                <w:noProof/>
                <w:webHidden/>
              </w:rPr>
              <w:t>23</w:t>
            </w:r>
            <w:r w:rsidR="00B91DB5">
              <w:rPr>
                <w:noProof/>
                <w:webHidden/>
              </w:rPr>
              <w:fldChar w:fldCharType="end"/>
            </w:r>
          </w:hyperlink>
        </w:p>
        <w:p w14:paraId="5FAC26EA" w14:textId="77777777" w:rsidR="00B91DB5" w:rsidRDefault="00FD1286">
          <w:pPr>
            <w:pStyle w:val="Kazalovsebine1"/>
            <w:tabs>
              <w:tab w:val="right" w:leader="dot" w:pos="9062"/>
            </w:tabs>
            <w:rPr>
              <w:rFonts w:eastAsiaTheme="minorEastAsia" w:cstheme="minorBidi"/>
              <w:b w:val="0"/>
              <w:bCs w:val="0"/>
              <w:caps w:val="0"/>
              <w:noProof/>
              <w:u w:val="none"/>
              <w:lang w:eastAsia="sl-SI"/>
            </w:rPr>
          </w:pPr>
          <w:hyperlink w:anchor="_Toc17103359" w:history="1">
            <w:r w:rsidR="00B91DB5" w:rsidRPr="00EB768A">
              <w:rPr>
                <w:rStyle w:val="Hiperpovezava"/>
                <w:noProof/>
              </w:rPr>
              <w:t>IZJAVA O PREDLOŽITVI ZAVAROVANJA</w:t>
            </w:r>
            <w:r w:rsidR="00B91DB5">
              <w:rPr>
                <w:noProof/>
                <w:webHidden/>
              </w:rPr>
              <w:tab/>
            </w:r>
            <w:r w:rsidR="00B91DB5">
              <w:rPr>
                <w:noProof/>
                <w:webHidden/>
              </w:rPr>
              <w:fldChar w:fldCharType="begin"/>
            </w:r>
            <w:r w:rsidR="00B91DB5">
              <w:rPr>
                <w:noProof/>
                <w:webHidden/>
              </w:rPr>
              <w:instrText xml:space="preserve"> PAGEREF _Toc17103359 \h </w:instrText>
            </w:r>
            <w:r w:rsidR="00B91DB5">
              <w:rPr>
                <w:noProof/>
                <w:webHidden/>
              </w:rPr>
            </w:r>
            <w:r w:rsidR="00B91DB5">
              <w:rPr>
                <w:noProof/>
                <w:webHidden/>
              </w:rPr>
              <w:fldChar w:fldCharType="separate"/>
            </w:r>
            <w:r w:rsidR="00B91DB5">
              <w:rPr>
                <w:noProof/>
                <w:webHidden/>
              </w:rPr>
              <w:t>24</w:t>
            </w:r>
            <w:r w:rsidR="00B91DB5">
              <w:rPr>
                <w:noProof/>
                <w:webHidden/>
              </w:rPr>
              <w:fldChar w:fldCharType="end"/>
            </w:r>
          </w:hyperlink>
        </w:p>
        <w:p w14:paraId="6A5DC79B" w14:textId="77777777" w:rsidR="00B91DB5" w:rsidRDefault="00FD1286">
          <w:pPr>
            <w:pStyle w:val="Kazalovsebine2"/>
            <w:tabs>
              <w:tab w:val="right" w:leader="dot" w:pos="9062"/>
            </w:tabs>
            <w:rPr>
              <w:rFonts w:eastAsiaTheme="minorEastAsia" w:cstheme="minorBidi"/>
              <w:b w:val="0"/>
              <w:bCs w:val="0"/>
              <w:smallCaps w:val="0"/>
              <w:noProof/>
              <w:lang w:eastAsia="sl-SI"/>
            </w:rPr>
          </w:pPr>
          <w:hyperlink w:anchor="_Toc17103360" w:history="1">
            <w:r w:rsidR="00B91DB5" w:rsidRPr="00EB768A">
              <w:rPr>
                <w:rStyle w:val="Hiperpovezava"/>
                <w:noProof/>
              </w:rPr>
              <w:t>Zavarovanje za dobro izvedbo pogodbenih obveznosti</w:t>
            </w:r>
            <w:r w:rsidR="00B91DB5">
              <w:rPr>
                <w:noProof/>
                <w:webHidden/>
              </w:rPr>
              <w:tab/>
            </w:r>
            <w:r w:rsidR="00B91DB5">
              <w:rPr>
                <w:noProof/>
                <w:webHidden/>
              </w:rPr>
              <w:fldChar w:fldCharType="begin"/>
            </w:r>
            <w:r w:rsidR="00B91DB5">
              <w:rPr>
                <w:noProof/>
                <w:webHidden/>
              </w:rPr>
              <w:instrText xml:space="preserve"> PAGEREF _Toc17103360 \h </w:instrText>
            </w:r>
            <w:r w:rsidR="00B91DB5">
              <w:rPr>
                <w:noProof/>
                <w:webHidden/>
              </w:rPr>
            </w:r>
            <w:r w:rsidR="00B91DB5">
              <w:rPr>
                <w:noProof/>
                <w:webHidden/>
              </w:rPr>
              <w:fldChar w:fldCharType="separate"/>
            </w:r>
            <w:r w:rsidR="00B91DB5">
              <w:rPr>
                <w:noProof/>
                <w:webHidden/>
              </w:rPr>
              <w:t>25</w:t>
            </w:r>
            <w:r w:rsidR="00B91DB5">
              <w:rPr>
                <w:noProof/>
                <w:webHidden/>
              </w:rPr>
              <w:fldChar w:fldCharType="end"/>
            </w:r>
          </w:hyperlink>
        </w:p>
        <w:p w14:paraId="2ABF7507" w14:textId="77777777" w:rsidR="00B91DB5" w:rsidRDefault="00FD1286">
          <w:pPr>
            <w:pStyle w:val="Kazalovsebine1"/>
            <w:tabs>
              <w:tab w:val="right" w:leader="dot" w:pos="9062"/>
            </w:tabs>
            <w:rPr>
              <w:rFonts w:eastAsiaTheme="minorEastAsia" w:cstheme="minorBidi"/>
              <w:b w:val="0"/>
              <w:bCs w:val="0"/>
              <w:caps w:val="0"/>
              <w:noProof/>
              <w:u w:val="none"/>
              <w:lang w:eastAsia="sl-SI"/>
            </w:rPr>
          </w:pPr>
          <w:hyperlink w:anchor="_Toc17103361" w:history="1">
            <w:r w:rsidR="00B91DB5" w:rsidRPr="00EB768A">
              <w:rPr>
                <w:rStyle w:val="Hiperpovezava"/>
                <w:noProof/>
              </w:rPr>
              <w:t>REFERENČNO POTRDILO</w:t>
            </w:r>
            <w:r w:rsidR="00B91DB5">
              <w:rPr>
                <w:noProof/>
                <w:webHidden/>
              </w:rPr>
              <w:tab/>
            </w:r>
            <w:r w:rsidR="00B91DB5">
              <w:rPr>
                <w:noProof/>
                <w:webHidden/>
              </w:rPr>
              <w:fldChar w:fldCharType="begin"/>
            </w:r>
            <w:r w:rsidR="00B91DB5">
              <w:rPr>
                <w:noProof/>
                <w:webHidden/>
              </w:rPr>
              <w:instrText xml:space="preserve"> PAGEREF _Toc17103361 \h </w:instrText>
            </w:r>
            <w:r w:rsidR="00B91DB5">
              <w:rPr>
                <w:noProof/>
                <w:webHidden/>
              </w:rPr>
            </w:r>
            <w:r w:rsidR="00B91DB5">
              <w:rPr>
                <w:noProof/>
                <w:webHidden/>
              </w:rPr>
              <w:fldChar w:fldCharType="separate"/>
            </w:r>
            <w:r w:rsidR="00B91DB5">
              <w:rPr>
                <w:noProof/>
                <w:webHidden/>
              </w:rPr>
              <w:t>26</w:t>
            </w:r>
            <w:r w:rsidR="00B91DB5">
              <w:rPr>
                <w:noProof/>
                <w:webHidden/>
              </w:rPr>
              <w:fldChar w:fldCharType="end"/>
            </w:r>
          </w:hyperlink>
        </w:p>
        <w:p w14:paraId="0DF960B7" w14:textId="77777777" w:rsidR="00B91DB5" w:rsidRDefault="00FD1286">
          <w:pPr>
            <w:pStyle w:val="Kazalovsebine1"/>
            <w:tabs>
              <w:tab w:val="right" w:leader="dot" w:pos="9062"/>
            </w:tabs>
            <w:rPr>
              <w:rFonts w:eastAsiaTheme="minorEastAsia" w:cstheme="minorBidi"/>
              <w:b w:val="0"/>
              <w:bCs w:val="0"/>
              <w:caps w:val="0"/>
              <w:noProof/>
              <w:u w:val="none"/>
              <w:lang w:eastAsia="sl-SI"/>
            </w:rPr>
          </w:pPr>
          <w:hyperlink w:anchor="_Toc17103362" w:history="1">
            <w:r w:rsidR="00B91DB5" w:rsidRPr="00EB768A">
              <w:rPr>
                <w:rStyle w:val="Hiperpovezava"/>
                <w:noProof/>
              </w:rPr>
              <w:t>OSNUTEK OKVIRNEGA SPORAZUMA O IZVEDBI JAVNEGA NAROČILA</w:t>
            </w:r>
            <w:r w:rsidR="00B91DB5">
              <w:rPr>
                <w:noProof/>
                <w:webHidden/>
              </w:rPr>
              <w:tab/>
            </w:r>
            <w:r w:rsidR="00B91DB5">
              <w:rPr>
                <w:noProof/>
                <w:webHidden/>
              </w:rPr>
              <w:fldChar w:fldCharType="begin"/>
            </w:r>
            <w:r w:rsidR="00B91DB5">
              <w:rPr>
                <w:noProof/>
                <w:webHidden/>
              </w:rPr>
              <w:instrText xml:space="preserve"> PAGEREF _Toc17103362 \h </w:instrText>
            </w:r>
            <w:r w:rsidR="00B91DB5">
              <w:rPr>
                <w:noProof/>
                <w:webHidden/>
              </w:rPr>
            </w:r>
            <w:r w:rsidR="00B91DB5">
              <w:rPr>
                <w:noProof/>
                <w:webHidden/>
              </w:rPr>
              <w:fldChar w:fldCharType="separate"/>
            </w:r>
            <w:r w:rsidR="00B91DB5">
              <w:rPr>
                <w:noProof/>
                <w:webHidden/>
              </w:rPr>
              <w:t>27</w:t>
            </w:r>
            <w:r w:rsidR="00B91DB5">
              <w:rPr>
                <w:noProof/>
                <w:webHidden/>
              </w:rPr>
              <w:fldChar w:fldCharType="end"/>
            </w:r>
          </w:hyperlink>
        </w:p>
        <w:p w14:paraId="33145692" w14:textId="77777777" w:rsidR="00E362C8" w:rsidRPr="006B1142" w:rsidRDefault="00E362C8">
          <w:pPr>
            <w:rPr>
              <w:rFonts w:asciiTheme="minorHAnsi" w:hAnsiTheme="minorHAnsi"/>
              <w:color w:val="000000" w:themeColor="text1"/>
            </w:rPr>
          </w:pPr>
          <w:r w:rsidRPr="006B1142">
            <w:rPr>
              <w:rFonts w:asciiTheme="minorHAnsi" w:hAnsiTheme="minorHAnsi"/>
              <w:b/>
              <w:bCs/>
              <w:noProof/>
              <w:color w:val="000000" w:themeColor="text1"/>
            </w:rPr>
            <w:fldChar w:fldCharType="end"/>
          </w:r>
        </w:p>
      </w:sdtContent>
    </w:sdt>
    <w:p w14:paraId="2E49ED6A" w14:textId="77777777" w:rsidR="006A004E" w:rsidRPr="006B1142" w:rsidRDefault="006A004E" w:rsidP="006A004E">
      <w:pPr>
        <w:rPr>
          <w:rFonts w:asciiTheme="minorHAnsi" w:hAnsiTheme="minorHAnsi" w:cs="Arial"/>
          <w:color w:val="000000" w:themeColor="text1"/>
          <w:sz w:val="20"/>
        </w:rPr>
      </w:pPr>
    </w:p>
    <w:p w14:paraId="6525D532" w14:textId="77777777" w:rsidR="006A004E" w:rsidRPr="006B1142" w:rsidRDefault="006A004E" w:rsidP="006A004E">
      <w:pPr>
        <w:rPr>
          <w:rFonts w:asciiTheme="minorHAnsi" w:hAnsiTheme="minorHAnsi" w:cs="Arial"/>
          <w:color w:val="000000" w:themeColor="text1"/>
          <w:sz w:val="20"/>
        </w:rPr>
      </w:pPr>
    </w:p>
    <w:p w14:paraId="7770C942" w14:textId="77777777" w:rsidR="006A004E" w:rsidRPr="006B1142" w:rsidRDefault="006A004E" w:rsidP="006A004E">
      <w:pPr>
        <w:rPr>
          <w:rFonts w:asciiTheme="minorHAnsi" w:hAnsiTheme="minorHAnsi" w:cs="Arial"/>
          <w:color w:val="000000" w:themeColor="text1"/>
          <w:sz w:val="20"/>
        </w:rPr>
      </w:pPr>
    </w:p>
    <w:p w14:paraId="3CE5F0F9" w14:textId="77777777" w:rsidR="006A004E" w:rsidRPr="006B1142" w:rsidRDefault="006A004E" w:rsidP="006A004E">
      <w:pPr>
        <w:rPr>
          <w:rFonts w:asciiTheme="minorHAnsi" w:hAnsiTheme="minorHAnsi" w:cs="Arial"/>
          <w:color w:val="000000" w:themeColor="text1"/>
          <w:sz w:val="20"/>
        </w:rPr>
      </w:pPr>
    </w:p>
    <w:p w14:paraId="5C5A4E02" w14:textId="77777777" w:rsidR="00804784" w:rsidRPr="006B1142" w:rsidRDefault="00804784" w:rsidP="00804784">
      <w:pPr>
        <w:autoSpaceDE w:val="0"/>
        <w:autoSpaceDN w:val="0"/>
        <w:adjustRightInd w:val="0"/>
        <w:spacing w:line="240" w:lineRule="auto"/>
        <w:rPr>
          <w:rFonts w:asciiTheme="minorHAnsi" w:hAnsiTheme="minorHAnsi" w:cs="Arial"/>
          <w:b/>
          <w:color w:val="000000" w:themeColor="text1"/>
          <w:sz w:val="20"/>
        </w:rPr>
      </w:pPr>
    </w:p>
    <w:p w14:paraId="0F6F7C7E" w14:textId="77777777" w:rsidR="00804784" w:rsidRPr="006B1142" w:rsidRDefault="00804784" w:rsidP="00323814">
      <w:pPr>
        <w:autoSpaceDE w:val="0"/>
        <w:autoSpaceDN w:val="0"/>
        <w:adjustRightInd w:val="0"/>
        <w:spacing w:line="240" w:lineRule="auto"/>
        <w:jc w:val="center"/>
        <w:rPr>
          <w:rFonts w:asciiTheme="minorHAnsi" w:hAnsiTheme="minorHAnsi" w:cs="Arial"/>
          <w:color w:val="000000" w:themeColor="text1"/>
          <w:sz w:val="20"/>
        </w:rPr>
      </w:pPr>
    </w:p>
    <w:p w14:paraId="4307B87A" w14:textId="77777777" w:rsidR="00804784" w:rsidRPr="006B1142" w:rsidRDefault="00804784" w:rsidP="00323814">
      <w:pPr>
        <w:autoSpaceDE w:val="0"/>
        <w:autoSpaceDN w:val="0"/>
        <w:adjustRightInd w:val="0"/>
        <w:spacing w:line="240" w:lineRule="auto"/>
        <w:jc w:val="center"/>
        <w:rPr>
          <w:rFonts w:asciiTheme="minorHAnsi" w:hAnsiTheme="minorHAnsi" w:cs="Arial"/>
          <w:color w:val="000000" w:themeColor="text1"/>
          <w:sz w:val="20"/>
        </w:rPr>
      </w:pPr>
    </w:p>
    <w:p w14:paraId="1A3CFDD5" w14:textId="77777777" w:rsidR="00804784" w:rsidRPr="006B1142" w:rsidRDefault="00804784" w:rsidP="00804784">
      <w:pPr>
        <w:autoSpaceDE w:val="0"/>
        <w:autoSpaceDN w:val="0"/>
        <w:adjustRightInd w:val="0"/>
        <w:spacing w:line="240" w:lineRule="auto"/>
        <w:rPr>
          <w:rFonts w:asciiTheme="minorHAnsi" w:hAnsiTheme="minorHAnsi" w:cs="Arial"/>
          <w:color w:val="000000" w:themeColor="text1"/>
          <w:sz w:val="20"/>
        </w:rPr>
      </w:pPr>
    </w:p>
    <w:p w14:paraId="30E2A23B" w14:textId="77777777" w:rsidR="00804784" w:rsidRPr="006B1142" w:rsidRDefault="00804784" w:rsidP="00535282">
      <w:pPr>
        <w:autoSpaceDE w:val="0"/>
        <w:autoSpaceDN w:val="0"/>
        <w:adjustRightInd w:val="0"/>
        <w:spacing w:line="240" w:lineRule="auto"/>
        <w:rPr>
          <w:rFonts w:asciiTheme="minorHAnsi" w:hAnsiTheme="minorHAnsi" w:cs="Arial"/>
          <w:color w:val="000000" w:themeColor="text1"/>
          <w:sz w:val="20"/>
        </w:rPr>
      </w:pPr>
      <w:r w:rsidRPr="006B1142">
        <w:rPr>
          <w:rFonts w:asciiTheme="minorHAnsi" w:hAnsiTheme="minorHAnsi" w:cs="Arial"/>
          <w:b/>
          <w:bCs/>
          <w:color w:val="000000" w:themeColor="text1"/>
          <w:sz w:val="20"/>
        </w:rPr>
        <w:br w:type="page"/>
      </w:r>
    </w:p>
    <w:p w14:paraId="017680B6" w14:textId="77777777" w:rsidR="009D47B2" w:rsidRPr="006B1142" w:rsidRDefault="009D47B2" w:rsidP="00573E50">
      <w:pPr>
        <w:pStyle w:val="Naslov1"/>
        <w:rPr>
          <w:rFonts w:asciiTheme="minorHAnsi" w:hAnsiTheme="minorHAnsi"/>
          <w:color w:val="000000" w:themeColor="text1"/>
        </w:rPr>
      </w:pPr>
      <w:bookmarkStart w:id="0" w:name="_Toc17103309"/>
      <w:r w:rsidRPr="006B1142">
        <w:rPr>
          <w:rFonts w:asciiTheme="minorHAnsi" w:hAnsiTheme="minorHAnsi"/>
          <w:color w:val="000000" w:themeColor="text1"/>
        </w:rPr>
        <w:lastRenderedPageBreak/>
        <w:t>OSNOVNI PODATKI O NAROČNIKU</w:t>
      </w:r>
      <w:bookmarkEnd w:id="0"/>
      <w:r w:rsidRPr="006B1142">
        <w:rPr>
          <w:rFonts w:asciiTheme="minorHAnsi" w:hAnsiTheme="minorHAnsi"/>
          <w:color w:val="000000" w:themeColor="text1"/>
        </w:rPr>
        <w:t xml:space="preserve"> </w:t>
      </w:r>
    </w:p>
    <w:p w14:paraId="62B194B3" w14:textId="77777777" w:rsidR="00763A44" w:rsidRDefault="00763A44" w:rsidP="006B1142">
      <w:pPr>
        <w:spacing w:line="240" w:lineRule="auto"/>
        <w:rPr>
          <w:rFonts w:asciiTheme="minorHAnsi" w:hAnsiTheme="minorHAnsi"/>
          <w:color w:val="000000" w:themeColor="text1"/>
          <w:sz w:val="20"/>
        </w:rPr>
      </w:pPr>
      <w:r>
        <w:rPr>
          <w:rFonts w:asciiTheme="minorHAnsi" w:hAnsiTheme="minorHAnsi"/>
          <w:color w:val="000000" w:themeColor="text1"/>
          <w:sz w:val="20"/>
        </w:rPr>
        <w:t>Javni sklad RS za kulturne dejavnosti</w:t>
      </w:r>
    </w:p>
    <w:p w14:paraId="30EB8E26" w14:textId="77777777" w:rsidR="00763A44" w:rsidRDefault="00763A44" w:rsidP="006B1142">
      <w:pPr>
        <w:spacing w:line="240" w:lineRule="auto"/>
        <w:rPr>
          <w:rFonts w:asciiTheme="minorHAnsi" w:hAnsiTheme="minorHAnsi"/>
          <w:color w:val="000000" w:themeColor="text1"/>
          <w:sz w:val="20"/>
        </w:rPr>
      </w:pPr>
      <w:r>
        <w:rPr>
          <w:rFonts w:asciiTheme="minorHAnsi" w:hAnsiTheme="minorHAnsi"/>
          <w:color w:val="000000" w:themeColor="text1"/>
          <w:sz w:val="20"/>
        </w:rPr>
        <w:t>Štefanova 5</w:t>
      </w:r>
    </w:p>
    <w:p w14:paraId="3BF682D8" w14:textId="57B91FEB" w:rsidR="00284032" w:rsidRPr="006B1142" w:rsidRDefault="00284032" w:rsidP="006B1142">
      <w:pPr>
        <w:spacing w:line="240" w:lineRule="auto"/>
        <w:rPr>
          <w:rFonts w:asciiTheme="minorHAnsi" w:hAnsiTheme="minorHAnsi"/>
          <w:color w:val="000000" w:themeColor="text1"/>
          <w:sz w:val="20"/>
        </w:rPr>
      </w:pPr>
      <w:r w:rsidRPr="006B1142">
        <w:rPr>
          <w:rFonts w:asciiTheme="minorHAnsi" w:hAnsiTheme="minorHAnsi"/>
          <w:color w:val="000000" w:themeColor="text1"/>
          <w:sz w:val="20"/>
        </w:rPr>
        <w:t>1000 Ljubljana</w:t>
      </w:r>
    </w:p>
    <w:p w14:paraId="7B065A07" w14:textId="7C9A99F7" w:rsidR="00284032" w:rsidRPr="006B1142" w:rsidRDefault="00284032" w:rsidP="006B1142">
      <w:pPr>
        <w:spacing w:line="240" w:lineRule="auto"/>
        <w:rPr>
          <w:rFonts w:asciiTheme="minorHAnsi" w:hAnsiTheme="minorHAnsi"/>
          <w:color w:val="000000" w:themeColor="text1"/>
          <w:sz w:val="20"/>
        </w:rPr>
      </w:pPr>
      <w:r w:rsidRPr="006B1142">
        <w:rPr>
          <w:rFonts w:asciiTheme="minorHAnsi" w:hAnsiTheme="minorHAnsi"/>
          <w:color w:val="000000" w:themeColor="text1"/>
          <w:sz w:val="20"/>
        </w:rPr>
        <w:t xml:space="preserve">Matična številka: </w:t>
      </w:r>
      <w:r w:rsidR="00763A44">
        <w:rPr>
          <w:rFonts w:asciiTheme="minorHAnsi" w:hAnsiTheme="minorHAnsi"/>
          <w:color w:val="000000" w:themeColor="text1"/>
          <w:sz w:val="20"/>
        </w:rPr>
        <w:t>1233661000</w:t>
      </w:r>
    </w:p>
    <w:p w14:paraId="3DB8BC46" w14:textId="4ECE44F0" w:rsidR="00284032" w:rsidRPr="006B1142" w:rsidRDefault="00284032" w:rsidP="006B1142">
      <w:pPr>
        <w:spacing w:line="240" w:lineRule="auto"/>
        <w:rPr>
          <w:rFonts w:asciiTheme="minorHAnsi" w:hAnsiTheme="minorHAnsi"/>
          <w:color w:val="000000" w:themeColor="text1"/>
          <w:sz w:val="20"/>
        </w:rPr>
      </w:pPr>
      <w:r w:rsidRPr="006B1142">
        <w:rPr>
          <w:rFonts w:asciiTheme="minorHAnsi" w:hAnsiTheme="minorHAnsi"/>
          <w:color w:val="000000" w:themeColor="text1"/>
          <w:sz w:val="20"/>
        </w:rPr>
        <w:t xml:space="preserve">Davčna številka: SI </w:t>
      </w:r>
      <w:r w:rsidR="00763A44">
        <w:rPr>
          <w:rFonts w:asciiTheme="minorHAnsi" w:hAnsiTheme="minorHAnsi"/>
          <w:color w:val="000000" w:themeColor="text1"/>
          <w:sz w:val="20"/>
        </w:rPr>
        <w:t>62905902</w:t>
      </w:r>
    </w:p>
    <w:p w14:paraId="05286D31" w14:textId="647385BD" w:rsidR="00C13E66" w:rsidRPr="006B1142" w:rsidRDefault="00C13E66" w:rsidP="006B1142">
      <w:pPr>
        <w:spacing w:line="240" w:lineRule="auto"/>
        <w:rPr>
          <w:rFonts w:asciiTheme="minorHAnsi" w:hAnsiTheme="minorHAnsi"/>
          <w:color w:val="000000" w:themeColor="text1"/>
          <w:sz w:val="20"/>
        </w:rPr>
      </w:pPr>
      <w:r w:rsidRPr="006B1142">
        <w:rPr>
          <w:rFonts w:asciiTheme="minorHAnsi" w:hAnsiTheme="minorHAnsi"/>
          <w:color w:val="000000" w:themeColor="text1"/>
          <w:sz w:val="20"/>
        </w:rPr>
        <w:t>ki ga zastopa direktor</w:t>
      </w:r>
      <w:r w:rsidR="00763A44">
        <w:rPr>
          <w:rFonts w:asciiTheme="minorHAnsi" w:hAnsiTheme="minorHAnsi"/>
          <w:color w:val="000000" w:themeColor="text1"/>
          <w:sz w:val="20"/>
        </w:rPr>
        <w:t xml:space="preserve"> mag. Marko Repnik</w:t>
      </w:r>
    </w:p>
    <w:p w14:paraId="7AF1AA91" w14:textId="1651A62A" w:rsidR="00B306D5" w:rsidRPr="006B1142" w:rsidRDefault="00C13E66" w:rsidP="006B1142">
      <w:pPr>
        <w:spacing w:line="240" w:lineRule="auto"/>
        <w:rPr>
          <w:rFonts w:asciiTheme="minorHAnsi" w:hAnsiTheme="minorHAnsi"/>
          <w:color w:val="000000" w:themeColor="text1"/>
          <w:sz w:val="20"/>
        </w:rPr>
      </w:pPr>
      <w:r w:rsidRPr="006B1142">
        <w:rPr>
          <w:rFonts w:asciiTheme="minorHAnsi" w:hAnsiTheme="minorHAnsi"/>
          <w:color w:val="000000" w:themeColor="text1"/>
          <w:sz w:val="20"/>
        </w:rPr>
        <w:t xml:space="preserve">telefon: </w:t>
      </w:r>
      <w:r w:rsidR="00241587" w:rsidRPr="006B1142">
        <w:rPr>
          <w:rFonts w:asciiTheme="minorHAnsi" w:hAnsiTheme="minorHAnsi"/>
          <w:color w:val="000000" w:themeColor="text1"/>
          <w:sz w:val="20"/>
        </w:rPr>
        <w:t xml:space="preserve">01 </w:t>
      </w:r>
      <w:r w:rsidR="00763A44">
        <w:rPr>
          <w:rFonts w:asciiTheme="minorHAnsi" w:hAnsiTheme="minorHAnsi"/>
          <w:color w:val="000000" w:themeColor="text1"/>
          <w:sz w:val="20"/>
        </w:rPr>
        <w:t>2410500</w:t>
      </w:r>
    </w:p>
    <w:p w14:paraId="4BE21786" w14:textId="14925281" w:rsidR="00763A44" w:rsidRDefault="00C13E66" w:rsidP="006B1142">
      <w:pPr>
        <w:spacing w:line="240" w:lineRule="auto"/>
        <w:rPr>
          <w:rFonts w:asciiTheme="minorHAnsi" w:hAnsiTheme="minorHAnsi"/>
          <w:color w:val="000000" w:themeColor="text1"/>
          <w:sz w:val="20"/>
        </w:rPr>
      </w:pPr>
      <w:r w:rsidRPr="006B1142">
        <w:rPr>
          <w:rFonts w:asciiTheme="minorHAnsi" w:hAnsiTheme="minorHAnsi"/>
          <w:color w:val="000000" w:themeColor="text1"/>
          <w:sz w:val="20"/>
        </w:rPr>
        <w:t xml:space="preserve">elektronski naslov: </w:t>
      </w:r>
      <w:hyperlink r:id="rId10" w:history="1">
        <w:r w:rsidR="00763A44" w:rsidRPr="00DE5DBB">
          <w:rPr>
            <w:rStyle w:val="Hiperpovezava"/>
            <w:rFonts w:asciiTheme="minorHAnsi" w:hAnsiTheme="minorHAnsi"/>
            <w:sz w:val="20"/>
          </w:rPr>
          <w:t>info@jskd.si</w:t>
        </w:r>
      </w:hyperlink>
    </w:p>
    <w:p w14:paraId="66EAB295" w14:textId="0200EFE9" w:rsidR="00C13E66" w:rsidRPr="006B1142" w:rsidRDefault="00C13E66" w:rsidP="006B1142">
      <w:pPr>
        <w:spacing w:line="240" w:lineRule="auto"/>
        <w:rPr>
          <w:rFonts w:asciiTheme="minorHAnsi" w:hAnsiTheme="minorHAnsi"/>
          <w:color w:val="000000" w:themeColor="text1"/>
          <w:sz w:val="20"/>
        </w:rPr>
      </w:pPr>
      <w:r w:rsidRPr="006B1142">
        <w:rPr>
          <w:rFonts w:asciiTheme="minorHAnsi" w:hAnsiTheme="minorHAnsi"/>
          <w:color w:val="000000" w:themeColor="text1"/>
          <w:sz w:val="20"/>
        </w:rPr>
        <w:t xml:space="preserve">spletna stran: </w:t>
      </w:r>
      <w:proofErr w:type="spellStart"/>
      <w:r w:rsidR="00284032" w:rsidRPr="006B1142">
        <w:rPr>
          <w:rFonts w:asciiTheme="minorHAnsi" w:hAnsiTheme="minorHAnsi"/>
          <w:color w:val="000000" w:themeColor="text1"/>
          <w:sz w:val="20"/>
        </w:rPr>
        <w:t>www.</w:t>
      </w:r>
      <w:r w:rsidR="00763A44">
        <w:rPr>
          <w:rFonts w:asciiTheme="minorHAnsi" w:hAnsiTheme="minorHAnsi"/>
          <w:color w:val="000000" w:themeColor="text1"/>
          <w:sz w:val="20"/>
        </w:rPr>
        <w:t>jskd.si</w:t>
      </w:r>
      <w:proofErr w:type="spellEnd"/>
    </w:p>
    <w:p w14:paraId="54D1F9C2" w14:textId="77777777" w:rsidR="009F0BA6" w:rsidRPr="006B1142" w:rsidRDefault="009F0BA6" w:rsidP="009F0BA6">
      <w:pPr>
        <w:pStyle w:val="Naslov1"/>
        <w:rPr>
          <w:rFonts w:asciiTheme="minorHAnsi" w:hAnsiTheme="minorHAnsi"/>
          <w:color w:val="000000" w:themeColor="text1"/>
        </w:rPr>
      </w:pPr>
      <w:bookmarkStart w:id="1" w:name="_Toc17103310"/>
      <w:r w:rsidRPr="006B1142">
        <w:rPr>
          <w:rFonts w:asciiTheme="minorHAnsi" w:hAnsiTheme="minorHAnsi"/>
          <w:color w:val="000000" w:themeColor="text1"/>
        </w:rPr>
        <w:t>OSNOVNI PODATKI O JAVNEM NAROČILU</w:t>
      </w:r>
      <w:bookmarkEnd w:id="1"/>
      <w:r w:rsidRPr="006B1142">
        <w:rPr>
          <w:rFonts w:asciiTheme="minorHAnsi" w:hAnsiTheme="minorHAnsi"/>
          <w:color w:val="000000" w:themeColor="text1"/>
        </w:rPr>
        <w:t xml:space="preserve"> </w:t>
      </w:r>
    </w:p>
    <w:p w14:paraId="16677C71" w14:textId="77777777" w:rsidR="009F0BA6" w:rsidRPr="006B1142" w:rsidRDefault="009F0BA6" w:rsidP="00804784">
      <w:pPr>
        <w:autoSpaceDE w:val="0"/>
        <w:autoSpaceDN w:val="0"/>
        <w:adjustRightInd w:val="0"/>
        <w:spacing w:line="240" w:lineRule="auto"/>
        <w:rPr>
          <w:rFonts w:asciiTheme="minorHAnsi" w:hAnsiTheme="minorHAnsi" w:cs="Arial"/>
          <w:color w:val="000000" w:themeColor="text1"/>
          <w:sz w:val="20"/>
        </w:rPr>
      </w:pPr>
    </w:p>
    <w:tbl>
      <w:tblPr>
        <w:tblStyle w:val="Tabelamrea"/>
        <w:tblW w:w="0" w:type="auto"/>
        <w:tblLook w:val="04A0" w:firstRow="1" w:lastRow="0" w:firstColumn="1" w:lastColumn="0" w:noHBand="0" w:noVBand="1"/>
      </w:tblPr>
      <w:tblGrid>
        <w:gridCol w:w="2689"/>
        <w:gridCol w:w="6365"/>
      </w:tblGrid>
      <w:tr w:rsidR="006B1142" w:rsidRPr="006B1142" w14:paraId="35E5D396" w14:textId="77777777" w:rsidTr="00D262AD">
        <w:tc>
          <w:tcPr>
            <w:tcW w:w="2689" w:type="dxa"/>
          </w:tcPr>
          <w:p w14:paraId="1B1DC349" w14:textId="77777777" w:rsidR="009F0BA6" w:rsidRPr="006B1142" w:rsidRDefault="009F0BA6" w:rsidP="006B1142">
            <w:pPr>
              <w:autoSpaceDE w:val="0"/>
              <w:autoSpaceDN w:val="0"/>
              <w:adjustRightInd w:val="0"/>
              <w:jc w:val="left"/>
              <w:rPr>
                <w:rFonts w:asciiTheme="minorHAnsi" w:eastAsiaTheme="minorHAnsi" w:hAnsiTheme="minorHAnsi" w:cs="Times-Roman"/>
                <w:b/>
                <w:color w:val="000000" w:themeColor="text1"/>
                <w:sz w:val="20"/>
              </w:rPr>
            </w:pPr>
            <w:r w:rsidRPr="006B1142">
              <w:rPr>
                <w:rFonts w:asciiTheme="minorHAnsi" w:eastAsiaTheme="minorHAnsi" w:hAnsiTheme="minorHAnsi" w:cs="Times-Roman"/>
                <w:b/>
                <w:color w:val="000000" w:themeColor="text1"/>
                <w:sz w:val="20"/>
              </w:rPr>
              <w:t xml:space="preserve">Interna oznaka javnega naročila </w:t>
            </w:r>
          </w:p>
        </w:tc>
        <w:tc>
          <w:tcPr>
            <w:tcW w:w="6365" w:type="dxa"/>
          </w:tcPr>
          <w:p w14:paraId="5FD97EE4" w14:textId="5EBA70A4" w:rsidR="009F0BA6" w:rsidRPr="006B1142" w:rsidRDefault="00E5411F" w:rsidP="00D262AD">
            <w:pPr>
              <w:autoSpaceDE w:val="0"/>
              <w:autoSpaceDN w:val="0"/>
              <w:adjustRightInd w:val="0"/>
              <w:rPr>
                <w:rFonts w:asciiTheme="minorHAnsi" w:eastAsiaTheme="minorHAnsi" w:hAnsiTheme="minorHAnsi" w:cs="Times-Roman"/>
                <w:color w:val="000000" w:themeColor="text1"/>
                <w:sz w:val="20"/>
              </w:rPr>
            </w:pPr>
            <w:r>
              <w:rPr>
                <w:rFonts w:asciiTheme="minorHAnsi" w:hAnsiTheme="minorHAnsi" w:cs="Arial"/>
                <w:color w:val="000000" w:themeColor="text1"/>
                <w:sz w:val="22"/>
                <w:szCs w:val="22"/>
              </w:rPr>
              <w:t>JN 4300-1/2019-1</w:t>
            </w:r>
          </w:p>
        </w:tc>
      </w:tr>
      <w:tr w:rsidR="006B1142" w:rsidRPr="006B1142" w14:paraId="016A1113" w14:textId="77777777" w:rsidTr="00D262AD">
        <w:tc>
          <w:tcPr>
            <w:tcW w:w="2689" w:type="dxa"/>
          </w:tcPr>
          <w:p w14:paraId="4CF2E467" w14:textId="77777777" w:rsidR="00B14EE4" w:rsidRPr="006B1142" w:rsidRDefault="00B14EE4" w:rsidP="006B1142">
            <w:pPr>
              <w:autoSpaceDE w:val="0"/>
              <w:autoSpaceDN w:val="0"/>
              <w:adjustRightInd w:val="0"/>
              <w:jc w:val="left"/>
              <w:rPr>
                <w:rFonts w:asciiTheme="minorHAnsi" w:eastAsiaTheme="minorHAnsi" w:hAnsiTheme="minorHAnsi" w:cs="Times-Roman"/>
                <w:b/>
                <w:color w:val="000000" w:themeColor="text1"/>
                <w:sz w:val="20"/>
              </w:rPr>
            </w:pPr>
            <w:r w:rsidRPr="006B1142">
              <w:rPr>
                <w:rFonts w:asciiTheme="minorHAnsi" w:eastAsiaTheme="minorHAnsi" w:hAnsiTheme="minorHAnsi" w:cs="Times-Roman"/>
                <w:b/>
                <w:color w:val="000000" w:themeColor="text1"/>
                <w:sz w:val="20"/>
              </w:rPr>
              <w:t xml:space="preserve">Naziv javnega naročila  </w:t>
            </w:r>
          </w:p>
        </w:tc>
        <w:tc>
          <w:tcPr>
            <w:tcW w:w="6365" w:type="dxa"/>
          </w:tcPr>
          <w:p w14:paraId="1D312520" w14:textId="7B7FBE2C" w:rsidR="00B14EE4" w:rsidRPr="006B1142" w:rsidRDefault="00A3276A" w:rsidP="00241587">
            <w:pPr>
              <w:autoSpaceDE w:val="0"/>
              <w:autoSpaceDN w:val="0"/>
              <w:adjustRightInd w:val="0"/>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Tiskarske storitve</w:t>
            </w:r>
          </w:p>
        </w:tc>
      </w:tr>
      <w:tr w:rsidR="006B1142" w:rsidRPr="006B1142" w14:paraId="696B20C9" w14:textId="77777777" w:rsidTr="00D262AD">
        <w:tc>
          <w:tcPr>
            <w:tcW w:w="2689" w:type="dxa"/>
          </w:tcPr>
          <w:p w14:paraId="5D1DAE36" w14:textId="77777777" w:rsidR="009F0BA6" w:rsidRPr="006B1142" w:rsidRDefault="009F0BA6" w:rsidP="006B1142">
            <w:pPr>
              <w:autoSpaceDE w:val="0"/>
              <w:autoSpaceDN w:val="0"/>
              <w:adjustRightInd w:val="0"/>
              <w:jc w:val="left"/>
              <w:rPr>
                <w:rFonts w:asciiTheme="minorHAnsi" w:hAnsiTheme="minorHAnsi" w:cs="Times-Roman"/>
                <w:b/>
                <w:color w:val="000000" w:themeColor="text1"/>
                <w:sz w:val="20"/>
              </w:rPr>
            </w:pPr>
            <w:r w:rsidRPr="006B1142">
              <w:rPr>
                <w:rFonts w:asciiTheme="minorHAnsi" w:hAnsiTheme="minorHAnsi" w:cs="Times-Roman"/>
                <w:b/>
                <w:color w:val="000000" w:themeColor="text1"/>
                <w:sz w:val="20"/>
              </w:rPr>
              <w:t>Predmet javnega naročila</w:t>
            </w:r>
          </w:p>
        </w:tc>
        <w:tc>
          <w:tcPr>
            <w:tcW w:w="6365" w:type="dxa"/>
          </w:tcPr>
          <w:p w14:paraId="56B1432E" w14:textId="77777777" w:rsidR="008E5407" w:rsidRPr="006B1142" w:rsidRDefault="009F0BA6" w:rsidP="00C13E66">
            <w:pPr>
              <w:autoSpaceDE w:val="0"/>
              <w:autoSpaceDN w:val="0"/>
              <w:adjustRightInd w:val="0"/>
              <w:rPr>
                <w:rFonts w:asciiTheme="minorHAnsi" w:hAnsiTheme="minorHAnsi" w:cs="Times-Roman"/>
                <w:color w:val="000000" w:themeColor="text1"/>
                <w:sz w:val="20"/>
              </w:rPr>
            </w:pPr>
            <w:r w:rsidRPr="006B1142">
              <w:rPr>
                <w:rFonts w:asciiTheme="minorHAnsi" w:hAnsiTheme="minorHAnsi" w:cs="Times-Roman"/>
                <w:color w:val="000000" w:themeColor="text1"/>
                <w:sz w:val="20"/>
              </w:rPr>
              <w:t xml:space="preserve">Javno naročilo </w:t>
            </w:r>
            <w:r w:rsidR="00C13E66" w:rsidRPr="006B1142">
              <w:rPr>
                <w:rFonts w:asciiTheme="minorHAnsi" w:hAnsiTheme="minorHAnsi" w:cs="Times-Roman"/>
                <w:color w:val="000000" w:themeColor="text1"/>
                <w:sz w:val="20"/>
              </w:rPr>
              <w:t>storitev</w:t>
            </w:r>
            <w:r w:rsidR="008E5407" w:rsidRPr="006B1142">
              <w:rPr>
                <w:rFonts w:asciiTheme="minorHAnsi" w:hAnsiTheme="minorHAnsi" w:cs="Times-Roman"/>
                <w:color w:val="000000" w:themeColor="text1"/>
                <w:sz w:val="20"/>
              </w:rPr>
              <w:t xml:space="preserve"> </w:t>
            </w:r>
          </w:p>
        </w:tc>
      </w:tr>
      <w:tr w:rsidR="006B1142" w:rsidRPr="006B1142" w14:paraId="58CAD329" w14:textId="77777777" w:rsidTr="00D262AD">
        <w:tc>
          <w:tcPr>
            <w:tcW w:w="2689" w:type="dxa"/>
          </w:tcPr>
          <w:p w14:paraId="4DD5C07F" w14:textId="77777777" w:rsidR="00B14EE4" w:rsidRPr="006B1142" w:rsidRDefault="00B14EE4" w:rsidP="006B1142">
            <w:pPr>
              <w:autoSpaceDE w:val="0"/>
              <w:autoSpaceDN w:val="0"/>
              <w:adjustRightInd w:val="0"/>
              <w:jc w:val="left"/>
              <w:rPr>
                <w:rFonts w:asciiTheme="minorHAnsi" w:eastAsiaTheme="minorHAnsi" w:hAnsiTheme="minorHAnsi" w:cs="Times-Roman"/>
                <w:b/>
                <w:color w:val="000000" w:themeColor="text1"/>
                <w:sz w:val="20"/>
              </w:rPr>
            </w:pPr>
            <w:r w:rsidRPr="006B1142">
              <w:rPr>
                <w:rFonts w:asciiTheme="minorHAnsi" w:eastAsiaTheme="minorHAnsi" w:hAnsiTheme="minorHAnsi" w:cs="Times-Roman"/>
                <w:b/>
                <w:color w:val="000000" w:themeColor="text1"/>
                <w:sz w:val="20"/>
              </w:rPr>
              <w:t xml:space="preserve">Vrsta postopka </w:t>
            </w:r>
          </w:p>
        </w:tc>
        <w:tc>
          <w:tcPr>
            <w:tcW w:w="6365" w:type="dxa"/>
          </w:tcPr>
          <w:p w14:paraId="1C469D2F" w14:textId="77777777" w:rsidR="00B14EE4" w:rsidRPr="006B1142" w:rsidRDefault="00B14EE4" w:rsidP="005E01F9">
            <w:pPr>
              <w:pStyle w:val="Odstavekseznama"/>
              <w:numPr>
                <w:ilvl w:val="0"/>
                <w:numId w:val="12"/>
              </w:numPr>
              <w:autoSpaceDE w:val="0"/>
              <w:autoSpaceDN w:val="0"/>
              <w:adjustRightInd w:val="0"/>
              <w:spacing w:line="240" w:lineRule="auto"/>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naročilo male vrednosti</w:t>
            </w:r>
          </w:p>
          <w:p w14:paraId="5C08CDC5" w14:textId="6EAFAA06" w:rsidR="00B306D5" w:rsidRPr="006B1142" w:rsidRDefault="00A3276A" w:rsidP="005E01F9">
            <w:pPr>
              <w:pStyle w:val="Odstavekseznama"/>
              <w:numPr>
                <w:ilvl w:val="0"/>
                <w:numId w:val="12"/>
              </w:numPr>
              <w:autoSpaceDE w:val="0"/>
              <w:autoSpaceDN w:val="0"/>
              <w:adjustRightInd w:val="0"/>
              <w:spacing w:line="240" w:lineRule="auto"/>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enotno javno naročilo</w:t>
            </w:r>
          </w:p>
        </w:tc>
      </w:tr>
      <w:tr w:rsidR="006B1142" w:rsidRPr="006B1142" w14:paraId="620EC783" w14:textId="77777777" w:rsidTr="00D262AD">
        <w:tc>
          <w:tcPr>
            <w:tcW w:w="2689" w:type="dxa"/>
          </w:tcPr>
          <w:p w14:paraId="7813A881" w14:textId="77777777" w:rsidR="00B14EE4" w:rsidRPr="006B1142" w:rsidRDefault="00B14EE4" w:rsidP="006B1142">
            <w:pPr>
              <w:autoSpaceDE w:val="0"/>
              <w:autoSpaceDN w:val="0"/>
              <w:adjustRightInd w:val="0"/>
              <w:jc w:val="left"/>
              <w:rPr>
                <w:rFonts w:asciiTheme="minorHAnsi" w:eastAsiaTheme="minorHAnsi" w:hAnsiTheme="minorHAnsi" w:cs="Times-Roman"/>
                <w:b/>
                <w:color w:val="000000" w:themeColor="text1"/>
                <w:sz w:val="20"/>
              </w:rPr>
            </w:pPr>
            <w:r w:rsidRPr="006B1142">
              <w:rPr>
                <w:rFonts w:asciiTheme="minorHAnsi" w:eastAsiaTheme="minorHAnsi" w:hAnsiTheme="minorHAnsi" w:cs="Times-Roman"/>
                <w:b/>
                <w:color w:val="000000" w:themeColor="text1"/>
                <w:sz w:val="20"/>
              </w:rPr>
              <w:t xml:space="preserve">Veljavnost pogodbe o javnem naročilu </w:t>
            </w:r>
            <w:r w:rsidR="00DB62DB" w:rsidRPr="006B1142">
              <w:rPr>
                <w:rFonts w:asciiTheme="minorHAnsi" w:eastAsiaTheme="minorHAnsi" w:hAnsiTheme="minorHAnsi" w:cs="Times-Roman"/>
                <w:b/>
                <w:color w:val="000000" w:themeColor="text1"/>
                <w:sz w:val="20"/>
              </w:rPr>
              <w:t>- okvirni sporazum</w:t>
            </w:r>
          </w:p>
        </w:tc>
        <w:tc>
          <w:tcPr>
            <w:tcW w:w="6365" w:type="dxa"/>
          </w:tcPr>
          <w:p w14:paraId="25344A30" w14:textId="57DA824C" w:rsidR="00B14EE4" w:rsidRPr="006B1142" w:rsidRDefault="00B306D5" w:rsidP="00763A44">
            <w:pPr>
              <w:autoSpaceDE w:val="0"/>
              <w:autoSpaceDN w:val="0"/>
              <w:adjustRightInd w:val="0"/>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24</w:t>
            </w:r>
            <w:r w:rsidR="00C13E66" w:rsidRPr="006B1142">
              <w:rPr>
                <w:rFonts w:asciiTheme="minorHAnsi" w:eastAsiaTheme="minorHAnsi" w:hAnsiTheme="minorHAnsi" w:cs="Times-Roman"/>
                <w:color w:val="000000" w:themeColor="text1"/>
                <w:sz w:val="20"/>
              </w:rPr>
              <w:t xml:space="preserve"> mesecev</w:t>
            </w:r>
            <w:r w:rsidRPr="006B1142">
              <w:rPr>
                <w:rFonts w:asciiTheme="minorHAnsi" w:eastAsiaTheme="minorHAnsi" w:hAnsiTheme="minorHAnsi" w:cs="Times-Roman"/>
                <w:color w:val="000000" w:themeColor="text1"/>
                <w:sz w:val="20"/>
              </w:rPr>
              <w:t xml:space="preserve"> (od 1.</w:t>
            </w:r>
            <w:r w:rsidR="006B1142" w:rsidRPr="006B1142">
              <w:rPr>
                <w:rFonts w:asciiTheme="minorHAnsi" w:eastAsiaTheme="minorHAnsi" w:hAnsiTheme="minorHAnsi" w:cs="Times-Roman"/>
                <w:color w:val="000000" w:themeColor="text1"/>
                <w:sz w:val="20"/>
              </w:rPr>
              <w:t xml:space="preserve"> </w:t>
            </w:r>
            <w:r w:rsidR="00763A44">
              <w:rPr>
                <w:rFonts w:asciiTheme="minorHAnsi" w:eastAsiaTheme="minorHAnsi" w:hAnsiTheme="minorHAnsi" w:cs="Times-Roman"/>
                <w:color w:val="000000" w:themeColor="text1"/>
                <w:sz w:val="20"/>
              </w:rPr>
              <w:t>10</w:t>
            </w:r>
            <w:r w:rsidRPr="006B1142">
              <w:rPr>
                <w:rFonts w:asciiTheme="minorHAnsi" w:eastAsiaTheme="minorHAnsi" w:hAnsiTheme="minorHAnsi" w:cs="Times-Roman"/>
                <w:color w:val="000000" w:themeColor="text1"/>
                <w:sz w:val="20"/>
              </w:rPr>
              <w:t>.</w:t>
            </w:r>
            <w:r w:rsidR="006B1142" w:rsidRPr="006B1142">
              <w:rPr>
                <w:rFonts w:asciiTheme="minorHAnsi" w:eastAsiaTheme="minorHAnsi" w:hAnsiTheme="minorHAnsi" w:cs="Times-Roman"/>
                <w:color w:val="000000" w:themeColor="text1"/>
                <w:sz w:val="20"/>
              </w:rPr>
              <w:t xml:space="preserve"> </w:t>
            </w:r>
            <w:r w:rsidR="00763A44">
              <w:rPr>
                <w:rFonts w:asciiTheme="minorHAnsi" w:eastAsiaTheme="minorHAnsi" w:hAnsiTheme="minorHAnsi" w:cs="Times-Roman"/>
                <w:color w:val="000000" w:themeColor="text1"/>
                <w:sz w:val="20"/>
              </w:rPr>
              <w:t>2019 do 30</w:t>
            </w:r>
            <w:r w:rsidRPr="006B1142">
              <w:rPr>
                <w:rFonts w:asciiTheme="minorHAnsi" w:eastAsiaTheme="minorHAnsi" w:hAnsiTheme="minorHAnsi" w:cs="Times-Roman"/>
                <w:color w:val="000000" w:themeColor="text1"/>
                <w:sz w:val="20"/>
              </w:rPr>
              <w:t>.</w:t>
            </w:r>
            <w:r w:rsidR="006B1142" w:rsidRPr="006B1142">
              <w:rPr>
                <w:rFonts w:asciiTheme="minorHAnsi" w:eastAsiaTheme="minorHAnsi" w:hAnsiTheme="minorHAnsi" w:cs="Times-Roman"/>
                <w:color w:val="000000" w:themeColor="text1"/>
                <w:sz w:val="20"/>
              </w:rPr>
              <w:t xml:space="preserve"> </w:t>
            </w:r>
            <w:r w:rsidR="00763A44">
              <w:rPr>
                <w:rFonts w:asciiTheme="minorHAnsi" w:eastAsiaTheme="minorHAnsi" w:hAnsiTheme="minorHAnsi" w:cs="Times-Roman"/>
                <w:color w:val="000000" w:themeColor="text1"/>
                <w:sz w:val="20"/>
              </w:rPr>
              <w:t>9</w:t>
            </w:r>
            <w:r w:rsidRPr="006B1142">
              <w:rPr>
                <w:rFonts w:asciiTheme="minorHAnsi" w:eastAsiaTheme="minorHAnsi" w:hAnsiTheme="minorHAnsi" w:cs="Times-Roman"/>
                <w:color w:val="000000" w:themeColor="text1"/>
                <w:sz w:val="20"/>
              </w:rPr>
              <w:t>.</w:t>
            </w:r>
            <w:r w:rsidR="006B1142" w:rsidRPr="006B1142">
              <w:rPr>
                <w:rFonts w:asciiTheme="minorHAnsi" w:eastAsiaTheme="minorHAnsi" w:hAnsiTheme="minorHAnsi" w:cs="Times-Roman"/>
                <w:color w:val="000000" w:themeColor="text1"/>
                <w:sz w:val="20"/>
              </w:rPr>
              <w:t xml:space="preserve"> </w:t>
            </w:r>
            <w:r w:rsidRPr="006B1142">
              <w:rPr>
                <w:rFonts w:asciiTheme="minorHAnsi" w:eastAsiaTheme="minorHAnsi" w:hAnsiTheme="minorHAnsi" w:cs="Times-Roman"/>
                <w:color w:val="000000" w:themeColor="text1"/>
                <w:sz w:val="20"/>
              </w:rPr>
              <w:t>2021)</w:t>
            </w:r>
          </w:p>
        </w:tc>
      </w:tr>
      <w:tr w:rsidR="006B1142" w:rsidRPr="006B1142" w14:paraId="17B67490" w14:textId="77777777" w:rsidTr="00D262AD">
        <w:tc>
          <w:tcPr>
            <w:tcW w:w="2689" w:type="dxa"/>
          </w:tcPr>
          <w:p w14:paraId="6C08CFA5" w14:textId="77777777" w:rsidR="006C7884" w:rsidRPr="006B1142" w:rsidRDefault="006C7884" w:rsidP="006B1142">
            <w:pPr>
              <w:autoSpaceDE w:val="0"/>
              <w:autoSpaceDN w:val="0"/>
              <w:adjustRightInd w:val="0"/>
              <w:jc w:val="left"/>
              <w:rPr>
                <w:rFonts w:asciiTheme="minorHAnsi" w:hAnsiTheme="minorHAnsi" w:cs="Times-Roman"/>
                <w:b/>
                <w:color w:val="000000" w:themeColor="text1"/>
                <w:sz w:val="20"/>
              </w:rPr>
            </w:pPr>
            <w:r w:rsidRPr="006B1142">
              <w:rPr>
                <w:rFonts w:asciiTheme="minorHAnsi" w:hAnsiTheme="minorHAnsi" w:cs="Times-Roman"/>
                <w:b/>
                <w:color w:val="000000" w:themeColor="text1"/>
                <w:sz w:val="20"/>
              </w:rPr>
              <w:t xml:space="preserve">Dostopnost dokumentacije </w:t>
            </w:r>
          </w:p>
        </w:tc>
        <w:tc>
          <w:tcPr>
            <w:tcW w:w="6365" w:type="dxa"/>
          </w:tcPr>
          <w:p w14:paraId="2912CBBA" w14:textId="77777777" w:rsidR="006C7884" w:rsidRPr="006B1142" w:rsidRDefault="006C7884" w:rsidP="00D262AD">
            <w:pPr>
              <w:autoSpaceDE w:val="0"/>
              <w:autoSpaceDN w:val="0"/>
              <w:adjustRightInd w:val="0"/>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Portal javnih naročil (</w:t>
            </w:r>
            <w:hyperlink r:id="rId11" w:history="1">
              <w:r w:rsidRPr="006B1142">
                <w:rPr>
                  <w:rStyle w:val="Hiperpovezava"/>
                  <w:rFonts w:asciiTheme="minorHAnsi" w:hAnsiTheme="minorHAnsi" w:cs="Times-Roman"/>
                  <w:color w:val="000000" w:themeColor="text1"/>
                  <w:sz w:val="20"/>
                  <w:u w:val="none"/>
                </w:rPr>
                <w:t>https://www.enarocanje.si</w:t>
              </w:r>
            </w:hyperlink>
            <w:r w:rsidRPr="006B1142">
              <w:rPr>
                <w:rFonts w:asciiTheme="minorHAnsi" w:eastAsiaTheme="minorHAnsi" w:hAnsiTheme="minorHAnsi" w:cs="Times-Roman"/>
                <w:color w:val="000000" w:themeColor="text1"/>
                <w:sz w:val="20"/>
              </w:rPr>
              <w:t xml:space="preserve">) </w:t>
            </w:r>
          </w:p>
          <w:p w14:paraId="511E6FDE" w14:textId="77777777" w:rsidR="006C7884" w:rsidRPr="006B1142" w:rsidRDefault="006C7884" w:rsidP="00D262AD">
            <w:pPr>
              <w:autoSpaceDE w:val="0"/>
              <w:autoSpaceDN w:val="0"/>
              <w:adjustRightInd w:val="0"/>
              <w:rPr>
                <w:rFonts w:asciiTheme="minorHAnsi" w:hAnsiTheme="minorHAnsi" w:cs="Times-Roman"/>
                <w:color w:val="000000" w:themeColor="text1"/>
                <w:sz w:val="20"/>
              </w:rPr>
            </w:pPr>
          </w:p>
        </w:tc>
      </w:tr>
      <w:tr w:rsidR="006B1142" w:rsidRPr="006B1142" w14:paraId="42A6F35B" w14:textId="77777777" w:rsidTr="00D262AD">
        <w:tc>
          <w:tcPr>
            <w:tcW w:w="2689" w:type="dxa"/>
          </w:tcPr>
          <w:p w14:paraId="4DA274C7" w14:textId="77777777" w:rsidR="009F0BA6" w:rsidRPr="006B1142" w:rsidRDefault="006C7884" w:rsidP="006B1142">
            <w:pPr>
              <w:autoSpaceDE w:val="0"/>
              <w:autoSpaceDN w:val="0"/>
              <w:adjustRightInd w:val="0"/>
              <w:jc w:val="left"/>
              <w:rPr>
                <w:rFonts w:asciiTheme="minorHAnsi" w:hAnsiTheme="minorHAnsi" w:cs="Times-Roman"/>
                <w:b/>
                <w:color w:val="000000" w:themeColor="text1"/>
                <w:sz w:val="20"/>
              </w:rPr>
            </w:pPr>
            <w:r w:rsidRPr="006B1142">
              <w:rPr>
                <w:rFonts w:asciiTheme="minorHAnsi" w:hAnsiTheme="minorHAnsi" w:cs="Times-Roman"/>
                <w:b/>
                <w:color w:val="000000" w:themeColor="text1"/>
                <w:sz w:val="20"/>
              </w:rPr>
              <w:t xml:space="preserve">Sprememba dokumentacije </w:t>
            </w:r>
            <w:r w:rsidR="009F0BA6" w:rsidRPr="006B1142">
              <w:rPr>
                <w:rFonts w:asciiTheme="minorHAnsi" w:hAnsiTheme="minorHAnsi" w:cs="Times-Roman"/>
                <w:b/>
                <w:color w:val="000000" w:themeColor="text1"/>
                <w:sz w:val="20"/>
              </w:rPr>
              <w:t xml:space="preserve"> </w:t>
            </w:r>
          </w:p>
        </w:tc>
        <w:tc>
          <w:tcPr>
            <w:tcW w:w="6365" w:type="dxa"/>
          </w:tcPr>
          <w:p w14:paraId="6C66E688" w14:textId="77777777" w:rsidR="009F0BA6" w:rsidRPr="006B1142" w:rsidRDefault="006C7884" w:rsidP="006C7884">
            <w:pPr>
              <w:spacing w:line="240" w:lineRule="auto"/>
              <w:rPr>
                <w:rFonts w:asciiTheme="minorHAnsi" w:hAnsiTheme="minorHAnsi" w:cstheme="minorHAnsi"/>
                <w:color w:val="000000" w:themeColor="text1"/>
                <w:sz w:val="20"/>
              </w:rPr>
            </w:pPr>
            <w:r w:rsidRPr="006B1142">
              <w:rPr>
                <w:rFonts w:asciiTheme="minorHAnsi" w:hAnsiTheme="minorHAnsi" w:cstheme="minorHAnsi"/>
                <w:color w:val="000000" w:themeColor="text1"/>
                <w:sz w:val="20"/>
              </w:rPr>
              <w:t>Naročnik sme v skladu z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 ter vsa obvestila na Portalu javnih naročil.</w:t>
            </w:r>
          </w:p>
        </w:tc>
      </w:tr>
      <w:tr w:rsidR="006B1142" w:rsidRPr="006B1142" w14:paraId="6F63DDAC" w14:textId="77777777" w:rsidTr="00D262AD">
        <w:tc>
          <w:tcPr>
            <w:tcW w:w="2689" w:type="dxa"/>
          </w:tcPr>
          <w:p w14:paraId="19D2BEF4" w14:textId="77777777" w:rsidR="009F0BA6" w:rsidRPr="006B1142" w:rsidRDefault="009F0BA6" w:rsidP="006B1142">
            <w:pPr>
              <w:autoSpaceDE w:val="0"/>
              <w:autoSpaceDN w:val="0"/>
              <w:adjustRightInd w:val="0"/>
              <w:jc w:val="left"/>
              <w:rPr>
                <w:rFonts w:asciiTheme="minorHAnsi" w:eastAsiaTheme="minorHAnsi" w:hAnsiTheme="minorHAnsi" w:cs="Times-Roman"/>
                <w:b/>
                <w:color w:val="000000" w:themeColor="text1"/>
                <w:sz w:val="20"/>
              </w:rPr>
            </w:pPr>
            <w:r w:rsidRPr="006B1142">
              <w:rPr>
                <w:rFonts w:asciiTheme="minorHAnsi" w:eastAsiaTheme="minorHAnsi" w:hAnsiTheme="minorHAnsi" w:cs="Times-Roman"/>
                <w:b/>
                <w:color w:val="000000" w:themeColor="text1"/>
                <w:sz w:val="20"/>
              </w:rPr>
              <w:t xml:space="preserve">Objava javnega naročila </w:t>
            </w:r>
          </w:p>
        </w:tc>
        <w:tc>
          <w:tcPr>
            <w:tcW w:w="6365" w:type="dxa"/>
          </w:tcPr>
          <w:p w14:paraId="44F468C3" w14:textId="77777777" w:rsidR="009F0BA6" w:rsidRPr="006B1142" w:rsidRDefault="00B14EE4" w:rsidP="005E01F9">
            <w:pPr>
              <w:pStyle w:val="Odstavekseznama"/>
              <w:numPr>
                <w:ilvl w:val="0"/>
                <w:numId w:val="12"/>
              </w:numPr>
              <w:autoSpaceDE w:val="0"/>
              <w:autoSpaceDN w:val="0"/>
              <w:adjustRightInd w:val="0"/>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Portal javnih naročil (</w:t>
            </w:r>
            <w:hyperlink r:id="rId12" w:history="1">
              <w:r w:rsidRPr="006B1142">
                <w:rPr>
                  <w:rStyle w:val="Hiperpovezava"/>
                  <w:rFonts w:asciiTheme="minorHAnsi" w:hAnsiTheme="minorHAnsi" w:cs="Times-Roman"/>
                  <w:color w:val="000000" w:themeColor="text1"/>
                  <w:sz w:val="20"/>
                  <w:u w:val="none"/>
                </w:rPr>
                <w:t>https://www.enarocanje.si</w:t>
              </w:r>
            </w:hyperlink>
            <w:r w:rsidRPr="006B1142">
              <w:rPr>
                <w:rFonts w:asciiTheme="minorHAnsi" w:eastAsiaTheme="minorHAnsi" w:hAnsiTheme="minorHAnsi" w:cs="Times-Roman"/>
                <w:color w:val="000000" w:themeColor="text1"/>
                <w:sz w:val="20"/>
              </w:rPr>
              <w:t>)</w:t>
            </w:r>
          </w:p>
        </w:tc>
      </w:tr>
      <w:tr w:rsidR="006B1142" w:rsidRPr="006B1142" w14:paraId="2044534C" w14:textId="77777777" w:rsidTr="00D262AD">
        <w:tc>
          <w:tcPr>
            <w:tcW w:w="2689" w:type="dxa"/>
          </w:tcPr>
          <w:p w14:paraId="653C11B5" w14:textId="77777777" w:rsidR="00B14EE4" w:rsidRPr="006B1142" w:rsidRDefault="00B14EE4" w:rsidP="006B1142">
            <w:pPr>
              <w:autoSpaceDE w:val="0"/>
              <w:autoSpaceDN w:val="0"/>
              <w:adjustRightInd w:val="0"/>
              <w:jc w:val="left"/>
              <w:rPr>
                <w:rFonts w:asciiTheme="minorHAnsi" w:eastAsiaTheme="minorHAnsi" w:hAnsiTheme="minorHAnsi" w:cs="Times-Roman"/>
                <w:b/>
                <w:color w:val="000000" w:themeColor="text1"/>
                <w:sz w:val="20"/>
              </w:rPr>
            </w:pPr>
            <w:r w:rsidRPr="006B1142">
              <w:rPr>
                <w:rFonts w:asciiTheme="minorHAnsi" w:eastAsiaTheme="minorHAnsi" w:hAnsiTheme="minorHAnsi" w:cs="Times-Roman"/>
                <w:b/>
                <w:color w:val="000000" w:themeColor="text1"/>
                <w:sz w:val="20"/>
              </w:rPr>
              <w:t xml:space="preserve">Vprašanja ponudnikov </w:t>
            </w:r>
          </w:p>
        </w:tc>
        <w:tc>
          <w:tcPr>
            <w:tcW w:w="6365" w:type="dxa"/>
          </w:tcPr>
          <w:p w14:paraId="4C804144" w14:textId="77777777" w:rsidR="00B14EE4" w:rsidRPr="006B1142" w:rsidRDefault="00B14EE4" w:rsidP="005E01F9">
            <w:pPr>
              <w:pStyle w:val="Odstavekseznama"/>
              <w:numPr>
                <w:ilvl w:val="0"/>
                <w:numId w:val="12"/>
              </w:numPr>
              <w:autoSpaceDE w:val="0"/>
              <w:autoSpaceDN w:val="0"/>
              <w:adjustRightInd w:val="0"/>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Portal javnih naročil (</w:t>
            </w:r>
            <w:hyperlink r:id="rId13" w:history="1">
              <w:r w:rsidRPr="006B1142">
                <w:rPr>
                  <w:rStyle w:val="Hiperpovezava"/>
                  <w:rFonts w:asciiTheme="minorHAnsi" w:hAnsiTheme="minorHAnsi" w:cs="Times-Roman"/>
                  <w:color w:val="000000" w:themeColor="text1"/>
                  <w:sz w:val="20"/>
                  <w:u w:val="none"/>
                </w:rPr>
                <w:t>https://www.enarocanje.si</w:t>
              </w:r>
            </w:hyperlink>
            <w:r w:rsidRPr="006B1142">
              <w:rPr>
                <w:rFonts w:asciiTheme="minorHAnsi" w:eastAsiaTheme="minorHAnsi" w:hAnsiTheme="minorHAnsi" w:cs="Times-Roman"/>
                <w:color w:val="000000" w:themeColor="text1"/>
                <w:sz w:val="20"/>
              </w:rPr>
              <w:t xml:space="preserve">) </w:t>
            </w:r>
          </w:p>
          <w:p w14:paraId="6F54B8D9" w14:textId="725E6E8F" w:rsidR="00B14EE4" w:rsidRPr="006B1142" w:rsidRDefault="00FD1286" w:rsidP="000D126B">
            <w:pPr>
              <w:pStyle w:val="Odstavekseznama"/>
              <w:numPr>
                <w:ilvl w:val="0"/>
                <w:numId w:val="12"/>
              </w:numPr>
              <w:autoSpaceDE w:val="0"/>
              <w:autoSpaceDN w:val="0"/>
              <w:adjustRightInd w:val="0"/>
              <w:rPr>
                <w:rFonts w:asciiTheme="minorHAnsi" w:eastAsiaTheme="minorHAnsi" w:hAnsiTheme="minorHAnsi" w:cs="Times-Roman"/>
                <w:color w:val="000000" w:themeColor="text1"/>
                <w:sz w:val="20"/>
              </w:rPr>
            </w:pPr>
            <w:r>
              <w:rPr>
                <w:rFonts w:asciiTheme="minorHAnsi" w:eastAsiaTheme="minorHAnsi" w:hAnsiTheme="minorHAnsi" w:cs="Times-Roman"/>
                <w:color w:val="000000" w:themeColor="text1"/>
                <w:sz w:val="20"/>
              </w:rPr>
              <w:t>16</w:t>
            </w:r>
            <w:r w:rsidR="00B306D5" w:rsidRPr="006B1142">
              <w:rPr>
                <w:rFonts w:asciiTheme="minorHAnsi" w:eastAsiaTheme="minorHAnsi" w:hAnsiTheme="minorHAnsi" w:cs="Times-Roman"/>
                <w:color w:val="000000" w:themeColor="text1"/>
                <w:sz w:val="20"/>
              </w:rPr>
              <w:t>.</w:t>
            </w:r>
            <w:r w:rsidR="006B1142" w:rsidRPr="006B1142">
              <w:rPr>
                <w:rFonts w:asciiTheme="minorHAnsi" w:eastAsiaTheme="minorHAnsi" w:hAnsiTheme="minorHAnsi" w:cs="Times-Roman"/>
                <w:color w:val="000000" w:themeColor="text1"/>
                <w:sz w:val="20"/>
              </w:rPr>
              <w:t xml:space="preserve"> </w:t>
            </w:r>
            <w:r w:rsidR="000D126B">
              <w:rPr>
                <w:rFonts w:asciiTheme="minorHAnsi" w:eastAsiaTheme="minorHAnsi" w:hAnsiTheme="minorHAnsi" w:cs="Times-Roman"/>
                <w:color w:val="000000" w:themeColor="text1"/>
                <w:sz w:val="20"/>
              </w:rPr>
              <w:t>9</w:t>
            </w:r>
            <w:r w:rsidR="00B306D5" w:rsidRPr="006B1142">
              <w:rPr>
                <w:rFonts w:asciiTheme="minorHAnsi" w:eastAsiaTheme="minorHAnsi" w:hAnsiTheme="minorHAnsi" w:cs="Times-Roman"/>
                <w:color w:val="000000" w:themeColor="text1"/>
                <w:sz w:val="20"/>
              </w:rPr>
              <w:t>.</w:t>
            </w:r>
            <w:r w:rsidR="006B1142" w:rsidRPr="006B1142">
              <w:rPr>
                <w:rFonts w:asciiTheme="minorHAnsi" w:eastAsiaTheme="minorHAnsi" w:hAnsiTheme="minorHAnsi" w:cs="Times-Roman"/>
                <w:color w:val="000000" w:themeColor="text1"/>
                <w:sz w:val="20"/>
              </w:rPr>
              <w:t xml:space="preserve"> </w:t>
            </w:r>
            <w:r w:rsidR="00B306D5" w:rsidRPr="006B1142">
              <w:rPr>
                <w:rFonts w:asciiTheme="minorHAnsi" w:eastAsiaTheme="minorHAnsi" w:hAnsiTheme="minorHAnsi" w:cs="Times-Roman"/>
                <w:color w:val="000000" w:themeColor="text1"/>
                <w:sz w:val="20"/>
              </w:rPr>
              <w:t xml:space="preserve">2019 </w:t>
            </w:r>
            <w:r w:rsidR="00B14EE4" w:rsidRPr="006B1142">
              <w:rPr>
                <w:rFonts w:asciiTheme="minorHAnsi" w:eastAsiaTheme="minorHAnsi" w:hAnsiTheme="minorHAnsi" w:cs="Times-Roman"/>
                <w:color w:val="000000" w:themeColor="text1"/>
                <w:sz w:val="20"/>
              </w:rPr>
              <w:t>do 12.00 ure</w:t>
            </w:r>
          </w:p>
        </w:tc>
      </w:tr>
      <w:tr w:rsidR="006B1142" w:rsidRPr="006B1142" w14:paraId="3C22C44F" w14:textId="77777777" w:rsidTr="00D262AD">
        <w:tc>
          <w:tcPr>
            <w:tcW w:w="2689" w:type="dxa"/>
          </w:tcPr>
          <w:p w14:paraId="783C44D3" w14:textId="77777777" w:rsidR="009F0BA6" w:rsidRPr="006B1142" w:rsidRDefault="00B14EE4" w:rsidP="006B1142">
            <w:pPr>
              <w:autoSpaceDE w:val="0"/>
              <w:autoSpaceDN w:val="0"/>
              <w:adjustRightInd w:val="0"/>
              <w:jc w:val="left"/>
              <w:rPr>
                <w:rFonts w:asciiTheme="minorHAnsi" w:eastAsiaTheme="minorHAnsi" w:hAnsiTheme="minorHAnsi" w:cs="Times-Roman"/>
                <w:b/>
                <w:color w:val="000000" w:themeColor="text1"/>
                <w:sz w:val="20"/>
              </w:rPr>
            </w:pPr>
            <w:r w:rsidRPr="006B1142">
              <w:rPr>
                <w:rFonts w:asciiTheme="minorHAnsi" w:eastAsiaTheme="minorHAnsi" w:hAnsiTheme="minorHAnsi" w:cs="Times-Roman"/>
                <w:b/>
                <w:color w:val="000000" w:themeColor="text1"/>
                <w:sz w:val="20"/>
              </w:rPr>
              <w:t>Odgovori na vprašanja ponudnikov</w:t>
            </w:r>
            <w:r w:rsidR="009F0BA6" w:rsidRPr="006B1142">
              <w:rPr>
                <w:rFonts w:asciiTheme="minorHAnsi" w:eastAsiaTheme="minorHAnsi" w:hAnsiTheme="minorHAnsi" w:cs="Times-Roman"/>
                <w:b/>
                <w:color w:val="000000" w:themeColor="text1"/>
                <w:sz w:val="20"/>
              </w:rPr>
              <w:t xml:space="preserve"> </w:t>
            </w:r>
          </w:p>
        </w:tc>
        <w:tc>
          <w:tcPr>
            <w:tcW w:w="6365" w:type="dxa"/>
          </w:tcPr>
          <w:p w14:paraId="3B295806" w14:textId="77777777" w:rsidR="009F0BA6" w:rsidRPr="006B1142" w:rsidRDefault="00B14EE4" w:rsidP="005E01F9">
            <w:pPr>
              <w:pStyle w:val="Odstavekseznama"/>
              <w:numPr>
                <w:ilvl w:val="0"/>
                <w:numId w:val="12"/>
              </w:numPr>
              <w:autoSpaceDE w:val="0"/>
              <w:autoSpaceDN w:val="0"/>
              <w:adjustRightInd w:val="0"/>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Portal javnih naročil (</w:t>
            </w:r>
            <w:hyperlink r:id="rId14" w:history="1">
              <w:r w:rsidRPr="006B1142">
                <w:rPr>
                  <w:rStyle w:val="Hiperpovezava"/>
                  <w:rFonts w:asciiTheme="minorHAnsi" w:hAnsiTheme="minorHAnsi" w:cs="Times-Roman"/>
                  <w:color w:val="000000" w:themeColor="text1"/>
                  <w:sz w:val="20"/>
                  <w:u w:val="none"/>
                </w:rPr>
                <w:t>https://www.enarocanje.si</w:t>
              </w:r>
            </w:hyperlink>
            <w:r w:rsidRPr="006B1142">
              <w:rPr>
                <w:rFonts w:asciiTheme="minorHAnsi" w:eastAsiaTheme="minorHAnsi" w:hAnsiTheme="minorHAnsi" w:cs="Times-Roman"/>
                <w:color w:val="000000" w:themeColor="text1"/>
                <w:sz w:val="20"/>
              </w:rPr>
              <w:t xml:space="preserve">) </w:t>
            </w:r>
          </w:p>
        </w:tc>
      </w:tr>
      <w:tr w:rsidR="006B1142" w:rsidRPr="006B1142" w14:paraId="652357F2" w14:textId="77777777" w:rsidTr="00D262AD">
        <w:tc>
          <w:tcPr>
            <w:tcW w:w="2689" w:type="dxa"/>
          </w:tcPr>
          <w:p w14:paraId="1CD1D448" w14:textId="77777777" w:rsidR="009F0BA6" w:rsidRPr="006B1142" w:rsidRDefault="009F0BA6" w:rsidP="006B1142">
            <w:pPr>
              <w:autoSpaceDE w:val="0"/>
              <w:autoSpaceDN w:val="0"/>
              <w:adjustRightInd w:val="0"/>
              <w:jc w:val="left"/>
              <w:rPr>
                <w:rFonts w:asciiTheme="minorHAnsi" w:eastAsiaTheme="minorHAnsi" w:hAnsiTheme="minorHAnsi" w:cs="Times-Roman"/>
                <w:b/>
                <w:color w:val="000000" w:themeColor="text1"/>
                <w:sz w:val="20"/>
              </w:rPr>
            </w:pPr>
            <w:r w:rsidRPr="006B1142">
              <w:rPr>
                <w:rFonts w:asciiTheme="minorHAnsi" w:eastAsiaTheme="minorHAnsi" w:hAnsiTheme="minorHAnsi" w:cs="Times-Roman"/>
                <w:b/>
                <w:color w:val="000000" w:themeColor="text1"/>
                <w:sz w:val="20"/>
              </w:rPr>
              <w:t xml:space="preserve">Način oddaje ponudbe </w:t>
            </w:r>
          </w:p>
        </w:tc>
        <w:tc>
          <w:tcPr>
            <w:tcW w:w="6365" w:type="dxa"/>
          </w:tcPr>
          <w:p w14:paraId="38C98FDE" w14:textId="77777777" w:rsidR="009F0BA6" w:rsidRPr="006B1142" w:rsidRDefault="009F0BA6" w:rsidP="005E01F9">
            <w:pPr>
              <w:pStyle w:val="Odstavekseznama"/>
              <w:numPr>
                <w:ilvl w:val="0"/>
                <w:numId w:val="12"/>
              </w:numPr>
              <w:autoSpaceDE w:val="0"/>
              <w:autoSpaceDN w:val="0"/>
              <w:adjustRightInd w:val="0"/>
              <w:rPr>
                <w:rFonts w:asciiTheme="minorHAnsi" w:eastAsiaTheme="minorHAnsi" w:hAnsiTheme="minorHAnsi" w:cs="Times-Roman"/>
                <w:color w:val="000000" w:themeColor="text1"/>
                <w:sz w:val="20"/>
              </w:rPr>
            </w:pPr>
            <w:r w:rsidRPr="006B1142">
              <w:rPr>
                <w:rFonts w:asciiTheme="minorHAnsi" w:hAnsiTheme="minorHAnsi" w:cs="Times-Roman"/>
                <w:color w:val="000000" w:themeColor="text1"/>
                <w:sz w:val="20"/>
              </w:rPr>
              <w:t>Elektronsko javno naročanje RS - e-Oddaja, ki je dosegljiva na spletnem naslovu https://ejn.gov.si/e-oddaja</w:t>
            </w:r>
          </w:p>
          <w:p w14:paraId="27A11CF4" w14:textId="77777777" w:rsidR="009F0BA6" w:rsidRPr="006B1142" w:rsidRDefault="009F0BA6" w:rsidP="00D262AD">
            <w:pPr>
              <w:autoSpaceDE w:val="0"/>
              <w:autoSpaceDN w:val="0"/>
              <w:adjustRightInd w:val="0"/>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 xml:space="preserve">1. </w:t>
            </w:r>
            <w:r w:rsidR="00B14EE4" w:rsidRPr="006B1142">
              <w:rPr>
                <w:rFonts w:asciiTheme="minorHAnsi" w:eastAsiaTheme="minorHAnsi" w:hAnsiTheme="minorHAnsi" w:cs="Times-Roman"/>
                <w:color w:val="000000" w:themeColor="text1"/>
                <w:sz w:val="20"/>
              </w:rPr>
              <w:t>Ponudba - Predračun</w:t>
            </w:r>
            <w:r w:rsidRPr="006B1142">
              <w:rPr>
                <w:rFonts w:asciiTheme="minorHAnsi" w:eastAsiaTheme="minorHAnsi" w:hAnsiTheme="minorHAnsi" w:cs="Times-Roman"/>
                <w:color w:val="000000" w:themeColor="text1"/>
                <w:sz w:val="20"/>
              </w:rPr>
              <w:t xml:space="preserve"> (</w:t>
            </w:r>
            <w:r w:rsidR="00B14EE4" w:rsidRPr="006B1142">
              <w:rPr>
                <w:rFonts w:asciiTheme="minorHAnsi" w:eastAsiaTheme="minorHAnsi" w:hAnsiTheme="minorHAnsi" w:cs="Times-Roman"/>
                <w:color w:val="000000" w:themeColor="text1"/>
                <w:sz w:val="20"/>
              </w:rPr>
              <w:t>.</w:t>
            </w:r>
            <w:proofErr w:type="spellStart"/>
            <w:r w:rsidR="00B14EE4" w:rsidRPr="006B1142">
              <w:rPr>
                <w:rFonts w:asciiTheme="minorHAnsi" w:eastAsiaTheme="minorHAnsi" w:hAnsiTheme="minorHAnsi" w:cs="Times-Roman"/>
                <w:color w:val="000000" w:themeColor="text1"/>
                <w:sz w:val="20"/>
              </w:rPr>
              <w:t>pdf</w:t>
            </w:r>
            <w:proofErr w:type="spellEnd"/>
            <w:r w:rsidRPr="006B1142">
              <w:rPr>
                <w:rFonts w:asciiTheme="minorHAnsi" w:eastAsiaTheme="minorHAnsi" w:hAnsiTheme="minorHAnsi" w:cs="Times-Roman"/>
                <w:color w:val="000000" w:themeColor="text1"/>
                <w:sz w:val="20"/>
              </w:rPr>
              <w:t>)</w:t>
            </w:r>
          </w:p>
          <w:p w14:paraId="6AE0864B" w14:textId="77777777" w:rsidR="009F0BA6" w:rsidRPr="006B1142" w:rsidRDefault="009F0BA6" w:rsidP="00D262AD">
            <w:pPr>
              <w:autoSpaceDE w:val="0"/>
              <w:autoSpaceDN w:val="0"/>
              <w:adjustRightInd w:val="0"/>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 xml:space="preserve">2. ESPD </w:t>
            </w:r>
            <w:r w:rsidR="00B14EE4" w:rsidRPr="006B1142">
              <w:rPr>
                <w:rFonts w:asciiTheme="minorHAnsi" w:eastAsiaTheme="minorHAnsi" w:hAnsiTheme="minorHAnsi" w:cs="Times-Roman"/>
                <w:color w:val="000000" w:themeColor="text1"/>
                <w:sz w:val="20"/>
              </w:rPr>
              <w:t>(.</w:t>
            </w:r>
            <w:proofErr w:type="spellStart"/>
            <w:r w:rsidR="00B14EE4" w:rsidRPr="006B1142">
              <w:rPr>
                <w:rFonts w:asciiTheme="minorHAnsi" w:eastAsiaTheme="minorHAnsi" w:hAnsiTheme="minorHAnsi" w:cs="Times-Roman"/>
                <w:color w:val="000000" w:themeColor="text1"/>
                <w:sz w:val="20"/>
              </w:rPr>
              <w:t>xml</w:t>
            </w:r>
            <w:proofErr w:type="spellEnd"/>
            <w:r w:rsidR="00B14EE4" w:rsidRPr="006B1142">
              <w:rPr>
                <w:rFonts w:asciiTheme="minorHAnsi" w:eastAsiaTheme="minorHAnsi" w:hAnsiTheme="minorHAnsi" w:cs="Times-Roman"/>
                <w:color w:val="000000" w:themeColor="text1"/>
                <w:sz w:val="20"/>
              </w:rPr>
              <w:t>)</w:t>
            </w:r>
          </w:p>
          <w:p w14:paraId="428CDA4A" w14:textId="77777777" w:rsidR="009F0BA6" w:rsidRPr="006B1142" w:rsidRDefault="009F0BA6" w:rsidP="00D262AD">
            <w:pPr>
              <w:autoSpaceDE w:val="0"/>
              <w:autoSpaceDN w:val="0"/>
              <w:adjustRightInd w:val="0"/>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 xml:space="preserve">3. Ostala dokumentacija </w:t>
            </w:r>
          </w:p>
          <w:p w14:paraId="309F2A37" w14:textId="288DBA8E" w:rsidR="00B14EE4" w:rsidRPr="006B1142" w:rsidRDefault="00877FBB" w:rsidP="00FD1286">
            <w:pPr>
              <w:pStyle w:val="Odstavekseznama"/>
              <w:numPr>
                <w:ilvl w:val="0"/>
                <w:numId w:val="13"/>
              </w:numPr>
              <w:autoSpaceDE w:val="0"/>
              <w:autoSpaceDN w:val="0"/>
              <w:adjustRightInd w:val="0"/>
              <w:rPr>
                <w:rFonts w:asciiTheme="minorHAnsi" w:eastAsiaTheme="minorHAnsi" w:hAnsiTheme="minorHAnsi" w:cs="Times-Roman"/>
                <w:color w:val="000000" w:themeColor="text1"/>
                <w:sz w:val="20"/>
              </w:rPr>
            </w:pPr>
            <w:r>
              <w:rPr>
                <w:rFonts w:asciiTheme="minorHAnsi" w:eastAsiaTheme="minorHAnsi" w:hAnsiTheme="minorHAnsi" w:cs="Times-Roman"/>
                <w:color w:val="000000" w:themeColor="text1"/>
                <w:sz w:val="20"/>
              </w:rPr>
              <w:t>1</w:t>
            </w:r>
            <w:r w:rsidR="00FD1286">
              <w:rPr>
                <w:rFonts w:asciiTheme="minorHAnsi" w:eastAsiaTheme="minorHAnsi" w:hAnsiTheme="minorHAnsi" w:cs="Times-Roman"/>
                <w:color w:val="000000" w:themeColor="text1"/>
                <w:sz w:val="20"/>
              </w:rPr>
              <w:t>8</w:t>
            </w:r>
            <w:r w:rsidR="00B14EE4" w:rsidRPr="006B1142">
              <w:rPr>
                <w:rFonts w:asciiTheme="minorHAnsi" w:eastAsiaTheme="minorHAnsi" w:hAnsiTheme="minorHAnsi" w:cs="Times-Roman"/>
                <w:color w:val="000000" w:themeColor="text1"/>
                <w:sz w:val="20"/>
              </w:rPr>
              <w:t>.</w:t>
            </w:r>
            <w:r w:rsidR="006B1142" w:rsidRPr="006B1142">
              <w:rPr>
                <w:rFonts w:asciiTheme="minorHAnsi" w:eastAsiaTheme="minorHAnsi" w:hAnsiTheme="minorHAnsi" w:cs="Times-Roman"/>
                <w:color w:val="000000" w:themeColor="text1"/>
                <w:sz w:val="20"/>
              </w:rPr>
              <w:t xml:space="preserve"> </w:t>
            </w:r>
            <w:r w:rsidR="000D126B">
              <w:rPr>
                <w:rFonts w:asciiTheme="minorHAnsi" w:eastAsiaTheme="minorHAnsi" w:hAnsiTheme="minorHAnsi" w:cs="Times-Roman"/>
                <w:color w:val="000000" w:themeColor="text1"/>
                <w:sz w:val="20"/>
              </w:rPr>
              <w:t>9</w:t>
            </w:r>
            <w:r w:rsidR="00B14EE4" w:rsidRPr="006B1142">
              <w:rPr>
                <w:rFonts w:asciiTheme="minorHAnsi" w:eastAsiaTheme="minorHAnsi" w:hAnsiTheme="minorHAnsi" w:cs="Times-Roman"/>
                <w:color w:val="000000" w:themeColor="text1"/>
                <w:sz w:val="20"/>
              </w:rPr>
              <w:t>.</w:t>
            </w:r>
            <w:r w:rsidR="006B1142" w:rsidRPr="006B1142">
              <w:rPr>
                <w:rFonts w:asciiTheme="minorHAnsi" w:eastAsiaTheme="minorHAnsi" w:hAnsiTheme="minorHAnsi" w:cs="Times-Roman"/>
                <w:color w:val="000000" w:themeColor="text1"/>
                <w:sz w:val="20"/>
              </w:rPr>
              <w:t xml:space="preserve"> </w:t>
            </w:r>
            <w:r w:rsidR="00B14EE4" w:rsidRPr="006B1142">
              <w:rPr>
                <w:rFonts w:asciiTheme="minorHAnsi" w:eastAsiaTheme="minorHAnsi" w:hAnsiTheme="minorHAnsi" w:cs="Times-Roman"/>
                <w:color w:val="000000" w:themeColor="text1"/>
                <w:sz w:val="20"/>
              </w:rPr>
              <w:t>2019 do 12.00 ure</w:t>
            </w:r>
          </w:p>
        </w:tc>
      </w:tr>
      <w:tr w:rsidR="006B1142" w:rsidRPr="006B1142" w14:paraId="18DF18EC" w14:textId="77777777" w:rsidTr="00D262AD">
        <w:tc>
          <w:tcPr>
            <w:tcW w:w="2689" w:type="dxa"/>
          </w:tcPr>
          <w:p w14:paraId="17F1C232" w14:textId="77777777" w:rsidR="009F0BA6" w:rsidRPr="006B1142" w:rsidRDefault="009F0BA6" w:rsidP="006B1142">
            <w:pPr>
              <w:autoSpaceDE w:val="0"/>
              <w:autoSpaceDN w:val="0"/>
              <w:adjustRightInd w:val="0"/>
              <w:jc w:val="left"/>
              <w:rPr>
                <w:rFonts w:asciiTheme="minorHAnsi" w:eastAsiaTheme="minorHAnsi" w:hAnsiTheme="minorHAnsi" w:cs="Times-Roman"/>
                <w:b/>
                <w:color w:val="000000" w:themeColor="text1"/>
                <w:sz w:val="20"/>
              </w:rPr>
            </w:pPr>
            <w:r w:rsidRPr="006B1142">
              <w:rPr>
                <w:rFonts w:asciiTheme="minorHAnsi" w:eastAsiaTheme="minorHAnsi" w:hAnsiTheme="minorHAnsi" w:cs="Times-Roman"/>
                <w:b/>
                <w:color w:val="000000" w:themeColor="text1"/>
                <w:sz w:val="20"/>
              </w:rPr>
              <w:t xml:space="preserve">Odpiranje ponudb </w:t>
            </w:r>
          </w:p>
        </w:tc>
        <w:tc>
          <w:tcPr>
            <w:tcW w:w="6365" w:type="dxa"/>
          </w:tcPr>
          <w:p w14:paraId="30B3C57E" w14:textId="77777777" w:rsidR="009F0BA6" w:rsidRPr="006B1142" w:rsidRDefault="00B14EE4" w:rsidP="005E01F9">
            <w:pPr>
              <w:pStyle w:val="Odstavekseznama"/>
              <w:numPr>
                <w:ilvl w:val="0"/>
                <w:numId w:val="13"/>
              </w:numPr>
              <w:autoSpaceDE w:val="0"/>
              <w:autoSpaceDN w:val="0"/>
              <w:adjustRightInd w:val="0"/>
              <w:rPr>
                <w:rFonts w:asciiTheme="minorHAnsi" w:hAnsiTheme="minorHAnsi" w:cs="Times-Roman"/>
                <w:color w:val="000000" w:themeColor="text1"/>
                <w:sz w:val="20"/>
              </w:rPr>
            </w:pPr>
            <w:r w:rsidRPr="006B1142">
              <w:rPr>
                <w:rFonts w:asciiTheme="minorHAnsi" w:hAnsiTheme="minorHAnsi" w:cs="Times-Roman"/>
                <w:color w:val="000000" w:themeColor="text1"/>
                <w:sz w:val="20"/>
              </w:rPr>
              <w:t>Elektronsko javno naročanje RS</w:t>
            </w:r>
          </w:p>
          <w:p w14:paraId="7BAC37A1" w14:textId="436D3786" w:rsidR="00B14EE4" w:rsidRPr="006B1142" w:rsidRDefault="00877FBB" w:rsidP="00FD1286">
            <w:pPr>
              <w:pStyle w:val="Odstavekseznama"/>
              <w:numPr>
                <w:ilvl w:val="0"/>
                <w:numId w:val="13"/>
              </w:numPr>
              <w:autoSpaceDE w:val="0"/>
              <w:autoSpaceDN w:val="0"/>
              <w:adjustRightInd w:val="0"/>
              <w:rPr>
                <w:rFonts w:asciiTheme="minorHAnsi" w:eastAsiaTheme="minorHAnsi" w:hAnsiTheme="minorHAnsi" w:cs="Times-Roman"/>
                <w:color w:val="000000" w:themeColor="text1"/>
                <w:sz w:val="20"/>
              </w:rPr>
            </w:pPr>
            <w:r>
              <w:rPr>
                <w:rFonts w:asciiTheme="minorHAnsi" w:eastAsiaTheme="minorHAnsi" w:hAnsiTheme="minorHAnsi" w:cs="Times-Roman"/>
                <w:color w:val="000000" w:themeColor="text1"/>
                <w:sz w:val="20"/>
              </w:rPr>
              <w:t>1</w:t>
            </w:r>
            <w:r w:rsidR="00FD1286">
              <w:rPr>
                <w:rFonts w:asciiTheme="minorHAnsi" w:eastAsiaTheme="minorHAnsi" w:hAnsiTheme="minorHAnsi" w:cs="Times-Roman"/>
                <w:color w:val="000000" w:themeColor="text1"/>
                <w:sz w:val="20"/>
              </w:rPr>
              <w:t>8</w:t>
            </w:r>
            <w:r w:rsidR="00355B0C" w:rsidRPr="006B1142">
              <w:rPr>
                <w:rFonts w:asciiTheme="minorHAnsi" w:eastAsiaTheme="minorHAnsi" w:hAnsiTheme="minorHAnsi" w:cs="Times-Roman"/>
                <w:color w:val="000000" w:themeColor="text1"/>
                <w:sz w:val="20"/>
              </w:rPr>
              <w:t>.</w:t>
            </w:r>
            <w:r w:rsidR="006B1142" w:rsidRPr="006B1142">
              <w:rPr>
                <w:rFonts w:asciiTheme="minorHAnsi" w:eastAsiaTheme="minorHAnsi" w:hAnsiTheme="minorHAnsi" w:cs="Times-Roman"/>
                <w:color w:val="000000" w:themeColor="text1"/>
                <w:sz w:val="20"/>
              </w:rPr>
              <w:t xml:space="preserve"> </w:t>
            </w:r>
            <w:r w:rsidR="000D126B">
              <w:rPr>
                <w:rFonts w:asciiTheme="minorHAnsi" w:eastAsiaTheme="minorHAnsi" w:hAnsiTheme="minorHAnsi" w:cs="Times-Roman"/>
                <w:color w:val="000000" w:themeColor="text1"/>
                <w:sz w:val="20"/>
              </w:rPr>
              <w:t>9</w:t>
            </w:r>
            <w:r w:rsidR="00B14EE4" w:rsidRPr="006B1142">
              <w:rPr>
                <w:rFonts w:asciiTheme="minorHAnsi" w:eastAsiaTheme="minorHAnsi" w:hAnsiTheme="minorHAnsi" w:cs="Times-Roman"/>
                <w:color w:val="000000" w:themeColor="text1"/>
                <w:sz w:val="20"/>
              </w:rPr>
              <w:t>.</w:t>
            </w:r>
            <w:r w:rsidR="006B1142" w:rsidRPr="006B1142">
              <w:rPr>
                <w:rFonts w:asciiTheme="minorHAnsi" w:eastAsiaTheme="minorHAnsi" w:hAnsiTheme="minorHAnsi" w:cs="Times-Roman"/>
                <w:color w:val="000000" w:themeColor="text1"/>
                <w:sz w:val="20"/>
              </w:rPr>
              <w:t xml:space="preserve"> </w:t>
            </w:r>
            <w:r w:rsidR="00B14EE4" w:rsidRPr="006B1142">
              <w:rPr>
                <w:rFonts w:asciiTheme="minorHAnsi" w:eastAsiaTheme="minorHAnsi" w:hAnsiTheme="minorHAnsi" w:cs="Times-Roman"/>
                <w:color w:val="000000" w:themeColor="text1"/>
                <w:sz w:val="20"/>
              </w:rPr>
              <w:t>2019 ob 12.01 uri</w:t>
            </w:r>
          </w:p>
        </w:tc>
      </w:tr>
      <w:tr w:rsidR="006B1142" w:rsidRPr="006B1142" w14:paraId="2A97A0F5" w14:textId="77777777" w:rsidTr="00D262AD">
        <w:tc>
          <w:tcPr>
            <w:tcW w:w="2689" w:type="dxa"/>
          </w:tcPr>
          <w:p w14:paraId="41CBCBE8" w14:textId="77777777" w:rsidR="009F0BA6" w:rsidRPr="006B1142" w:rsidRDefault="009F0BA6" w:rsidP="006B1142">
            <w:pPr>
              <w:autoSpaceDE w:val="0"/>
              <w:autoSpaceDN w:val="0"/>
              <w:adjustRightInd w:val="0"/>
              <w:jc w:val="left"/>
              <w:rPr>
                <w:rFonts w:asciiTheme="minorHAnsi" w:eastAsiaTheme="minorHAnsi" w:hAnsiTheme="minorHAnsi" w:cs="Times-Roman"/>
                <w:b/>
                <w:color w:val="000000" w:themeColor="text1"/>
                <w:sz w:val="20"/>
              </w:rPr>
            </w:pPr>
            <w:r w:rsidRPr="006B1142">
              <w:rPr>
                <w:rFonts w:asciiTheme="minorHAnsi" w:eastAsiaTheme="minorHAnsi" w:hAnsiTheme="minorHAnsi" w:cs="Times-Roman"/>
                <w:b/>
                <w:color w:val="000000" w:themeColor="text1"/>
                <w:sz w:val="20"/>
              </w:rPr>
              <w:t xml:space="preserve">Dopolnitev ali pojasnilo ponudbe </w:t>
            </w:r>
          </w:p>
        </w:tc>
        <w:tc>
          <w:tcPr>
            <w:tcW w:w="6365" w:type="dxa"/>
          </w:tcPr>
          <w:p w14:paraId="425A69A2" w14:textId="77777777" w:rsidR="00B14EE4" w:rsidRPr="006B1142" w:rsidRDefault="009F0BA6" w:rsidP="005E01F9">
            <w:pPr>
              <w:pStyle w:val="Odstavekseznama"/>
              <w:numPr>
                <w:ilvl w:val="0"/>
                <w:numId w:val="13"/>
              </w:numPr>
              <w:autoSpaceDE w:val="0"/>
              <w:autoSpaceDN w:val="0"/>
              <w:adjustRightInd w:val="0"/>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 xml:space="preserve">Preko elektronske pošte na elektronski naslov, ki ga navede ponudnik v </w:t>
            </w:r>
            <w:r w:rsidR="00B14EE4" w:rsidRPr="006B1142">
              <w:rPr>
                <w:rFonts w:asciiTheme="minorHAnsi" w:eastAsiaTheme="minorHAnsi" w:hAnsiTheme="minorHAnsi" w:cs="Times-Roman"/>
                <w:color w:val="000000" w:themeColor="text1"/>
                <w:sz w:val="20"/>
              </w:rPr>
              <w:t>Ponud</w:t>
            </w:r>
            <w:r w:rsidR="000A4157" w:rsidRPr="006B1142">
              <w:rPr>
                <w:rFonts w:asciiTheme="minorHAnsi" w:eastAsiaTheme="minorHAnsi" w:hAnsiTheme="minorHAnsi" w:cs="Times-Roman"/>
                <w:color w:val="000000" w:themeColor="text1"/>
                <w:sz w:val="20"/>
              </w:rPr>
              <w:t>bi</w:t>
            </w:r>
            <w:r w:rsidR="00B14EE4" w:rsidRPr="006B1142">
              <w:rPr>
                <w:rFonts w:asciiTheme="minorHAnsi" w:eastAsiaTheme="minorHAnsi" w:hAnsiTheme="minorHAnsi" w:cs="Times-Roman"/>
                <w:color w:val="000000" w:themeColor="text1"/>
                <w:sz w:val="20"/>
              </w:rPr>
              <w:t xml:space="preserve"> - Predračun</w:t>
            </w:r>
            <w:r w:rsidR="000A4157" w:rsidRPr="006B1142">
              <w:rPr>
                <w:rFonts w:asciiTheme="minorHAnsi" w:eastAsiaTheme="minorHAnsi" w:hAnsiTheme="minorHAnsi" w:cs="Times-Roman"/>
                <w:color w:val="000000" w:themeColor="text1"/>
                <w:sz w:val="20"/>
              </w:rPr>
              <w:t>u</w:t>
            </w:r>
          </w:p>
          <w:p w14:paraId="21934A57" w14:textId="77777777" w:rsidR="009F0BA6" w:rsidRPr="006B1142" w:rsidRDefault="009F0BA6" w:rsidP="005E01F9">
            <w:pPr>
              <w:pStyle w:val="Odstavekseznama"/>
              <w:numPr>
                <w:ilvl w:val="0"/>
                <w:numId w:val="13"/>
              </w:numPr>
              <w:autoSpaceDE w:val="0"/>
              <w:autoSpaceDN w:val="0"/>
              <w:adjustRightInd w:val="0"/>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 xml:space="preserve">rok za dopolnitev je </w:t>
            </w:r>
            <w:r w:rsidR="00B14EE4" w:rsidRPr="006B1142">
              <w:rPr>
                <w:rFonts w:asciiTheme="minorHAnsi" w:eastAsiaTheme="minorHAnsi" w:hAnsiTheme="minorHAnsi" w:cs="Times-Roman"/>
                <w:color w:val="000000" w:themeColor="text1"/>
                <w:sz w:val="20"/>
              </w:rPr>
              <w:t>praviloma 3</w:t>
            </w:r>
            <w:r w:rsidRPr="006B1142">
              <w:rPr>
                <w:rFonts w:asciiTheme="minorHAnsi" w:eastAsiaTheme="minorHAnsi" w:hAnsiTheme="minorHAnsi" w:cs="Times-Roman"/>
                <w:color w:val="000000" w:themeColor="text1"/>
                <w:sz w:val="20"/>
              </w:rPr>
              <w:t xml:space="preserve"> dni od dneva prejema poziva naročnika</w:t>
            </w:r>
            <w:r w:rsidR="00355B0C" w:rsidRPr="006B1142">
              <w:rPr>
                <w:rFonts w:asciiTheme="minorHAnsi" w:eastAsiaTheme="minorHAnsi" w:hAnsiTheme="minorHAnsi" w:cs="Times-Roman"/>
                <w:color w:val="000000" w:themeColor="text1"/>
                <w:sz w:val="20"/>
              </w:rPr>
              <w:t>,</w:t>
            </w:r>
            <w:r w:rsidR="00931981" w:rsidRPr="006B1142">
              <w:rPr>
                <w:rFonts w:asciiTheme="minorHAnsi" w:eastAsiaTheme="minorHAnsi" w:hAnsiTheme="minorHAnsi" w:cs="Times-Roman"/>
                <w:color w:val="000000" w:themeColor="text1"/>
                <w:sz w:val="20"/>
              </w:rPr>
              <w:t xml:space="preserve"> </w:t>
            </w:r>
            <w:r w:rsidR="00355B0C" w:rsidRPr="006B1142">
              <w:rPr>
                <w:rFonts w:asciiTheme="minorHAnsi" w:eastAsiaTheme="minorHAnsi" w:hAnsiTheme="minorHAnsi" w:cs="Times-Roman"/>
                <w:color w:val="000000" w:themeColor="text1"/>
                <w:sz w:val="20"/>
              </w:rPr>
              <w:t>razen če naročnik drugače določi v pozivu</w:t>
            </w:r>
          </w:p>
        </w:tc>
      </w:tr>
      <w:tr w:rsidR="006B1142" w:rsidRPr="006B1142" w14:paraId="71F3AA11" w14:textId="77777777" w:rsidTr="00D262AD">
        <w:tc>
          <w:tcPr>
            <w:tcW w:w="2689" w:type="dxa"/>
          </w:tcPr>
          <w:p w14:paraId="16069712" w14:textId="77777777" w:rsidR="009F0BA6" w:rsidRPr="006B1142" w:rsidRDefault="009F0BA6" w:rsidP="006B1142">
            <w:pPr>
              <w:autoSpaceDE w:val="0"/>
              <w:autoSpaceDN w:val="0"/>
              <w:adjustRightInd w:val="0"/>
              <w:jc w:val="left"/>
              <w:rPr>
                <w:rFonts w:asciiTheme="minorHAnsi" w:eastAsiaTheme="minorHAnsi" w:hAnsiTheme="minorHAnsi" w:cs="Times-Roman"/>
                <w:b/>
                <w:color w:val="000000" w:themeColor="text1"/>
                <w:sz w:val="20"/>
              </w:rPr>
            </w:pPr>
            <w:r w:rsidRPr="006B1142">
              <w:rPr>
                <w:rFonts w:asciiTheme="minorHAnsi" w:eastAsiaTheme="minorHAnsi" w:hAnsiTheme="minorHAnsi" w:cs="Times-Roman"/>
                <w:b/>
                <w:color w:val="000000" w:themeColor="text1"/>
                <w:sz w:val="20"/>
              </w:rPr>
              <w:t xml:space="preserve">Vročitev odločitve o oddaji javnega naročila </w:t>
            </w:r>
          </w:p>
        </w:tc>
        <w:tc>
          <w:tcPr>
            <w:tcW w:w="6365" w:type="dxa"/>
          </w:tcPr>
          <w:p w14:paraId="15DE4CA2" w14:textId="77777777" w:rsidR="00B14EE4" w:rsidRPr="006B1142" w:rsidRDefault="00B14EE4" w:rsidP="005E01F9">
            <w:pPr>
              <w:pStyle w:val="Odstavekseznama"/>
              <w:numPr>
                <w:ilvl w:val="0"/>
                <w:numId w:val="12"/>
              </w:numPr>
              <w:autoSpaceDE w:val="0"/>
              <w:autoSpaceDN w:val="0"/>
              <w:adjustRightInd w:val="0"/>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Portal javnih naročil (</w:t>
            </w:r>
            <w:hyperlink r:id="rId15" w:history="1">
              <w:r w:rsidRPr="006B1142">
                <w:rPr>
                  <w:rStyle w:val="Hiperpovezava"/>
                  <w:rFonts w:asciiTheme="minorHAnsi" w:hAnsiTheme="minorHAnsi" w:cs="Times-Roman"/>
                  <w:color w:val="000000" w:themeColor="text1"/>
                  <w:sz w:val="20"/>
                  <w:u w:val="none"/>
                </w:rPr>
                <w:t>https://www.enarocanje.si</w:t>
              </w:r>
            </w:hyperlink>
            <w:r w:rsidRPr="006B1142">
              <w:rPr>
                <w:rFonts w:asciiTheme="minorHAnsi" w:eastAsiaTheme="minorHAnsi" w:hAnsiTheme="minorHAnsi" w:cs="Times-Roman"/>
                <w:color w:val="000000" w:themeColor="text1"/>
                <w:sz w:val="20"/>
              </w:rPr>
              <w:t xml:space="preserve">) </w:t>
            </w:r>
          </w:p>
          <w:p w14:paraId="0C2E9415" w14:textId="77777777" w:rsidR="009F0BA6" w:rsidRPr="006B1142" w:rsidRDefault="009F0BA6" w:rsidP="00D262AD">
            <w:pPr>
              <w:autoSpaceDE w:val="0"/>
              <w:autoSpaceDN w:val="0"/>
              <w:adjustRightInd w:val="0"/>
              <w:rPr>
                <w:rFonts w:asciiTheme="minorHAnsi" w:eastAsiaTheme="minorHAnsi" w:hAnsiTheme="minorHAnsi" w:cs="Times-Roman"/>
                <w:color w:val="000000" w:themeColor="text1"/>
                <w:sz w:val="20"/>
              </w:rPr>
            </w:pPr>
          </w:p>
        </w:tc>
      </w:tr>
      <w:tr w:rsidR="006B1142" w:rsidRPr="006B1142" w14:paraId="5E827813" w14:textId="77777777" w:rsidTr="00F041A6">
        <w:tc>
          <w:tcPr>
            <w:tcW w:w="2689" w:type="dxa"/>
          </w:tcPr>
          <w:p w14:paraId="2BD0301C" w14:textId="77777777" w:rsidR="0010654A" w:rsidRPr="006B1142" w:rsidRDefault="0010654A" w:rsidP="006B1142">
            <w:pPr>
              <w:autoSpaceDE w:val="0"/>
              <w:autoSpaceDN w:val="0"/>
              <w:adjustRightInd w:val="0"/>
              <w:jc w:val="left"/>
              <w:rPr>
                <w:rFonts w:asciiTheme="minorHAnsi" w:eastAsiaTheme="minorHAnsi" w:hAnsiTheme="minorHAnsi" w:cs="Times-Roman"/>
                <w:b/>
                <w:color w:val="000000" w:themeColor="text1"/>
                <w:sz w:val="20"/>
              </w:rPr>
            </w:pPr>
            <w:r w:rsidRPr="006B1142">
              <w:rPr>
                <w:rFonts w:asciiTheme="minorHAnsi" w:eastAsiaTheme="minorHAnsi" w:hAnsiTheme="minorHAnsi" w:cs="Times-Roman"/>
                <w:b/>
                <w:color w:val="000000" w:themeColor="text1"/>
                <w:sz w:val="20"/>
              </w:rPr>
              <w:t>Stroški priprave ponudbe</w:t>
            </w:r>
          </w:p>
        </w:tc>
        <w:tc>
          <w:tcPr>
            <w:tcW w:w="6365" w:type="dxa"/>
          </w:tcPr>
          <w:p w14:paraId="6CD2653B" w14:textId="77777777" w:rsidR="0010654A" w:rsidRPr="006B1142" w:rsidRDefault="0010654A" w:rsidP="00F041A6">
            <w:pPr>
              <w:autoSpaceDE w:val="0"/>
              <w:autoSpaceDN w:val="0"/>
              <w:adjustRightInd w:val="0"/>
              <w:ind w:left="12"/>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 xml:space="preserve">Ne glede na odločitev naročnika so stroški pregleda razpisne </w:t>
            </w:r>
            <w:r w:rsidRPr="006B1142">
              <w:rPr>
                <w:rFonts w:asciiTheme="minorHAnsi" w:eastAsiaTheme="minorHAnsi" w:hAnsiTheme="minorHAnsi" w:cs="Times-Roman"/>
                <w:color w:val="000000" w:themeColor="text1"/>
                <w:sz w:val="20"/>
              </w:rPr>
              <w:lastRenderedPageBreak/>
              <w:t>dokumentacije in priprave ponudbe na strani vsakega ponudnika.</w:t>
            </w:r>
          </w:p>
        </w:tc>
      </w:tr>
      <w:tr w:rsidR="006B1142" w:rsidRPr="006B1142" w14:paraId="497E24A1" w14:textId="77777777" w:rsidTr="00D262AD">
        <w:tc>
          <w:tcPr>
            <w:tcW w:w="2689" w:type="dxa"/>
          </w:tcPr>
          <w:p w14:paraId="4E45639E" w14:textId="77777777" w:rsidR="001B092B" w:rsidRPr="006B1142" w:rsidRDefault="0010654A" w:rsidP="006B1142">
            <w:pPr>
              <w:autoSpaceDE w:val="0"/>
              <w:autoSpaceDN w:val="0"/>
              <w:adjustRightInd w:val="0"/>
              <w:jc w:val="left"/>
              <w:rPr>
                <w:rFonts w:asciiTheme="minorHAnsi" w:eastAsiaTheme="minorHAnsi" w:hAnsiTheme="minorHAnsi" w:cs="Times-Roman"/>
                <w:b/>
                <w:color w:val="000000" w:themeColor="text1"/>
                <w:sz w:val="20"/>
              </w:rPr>
            </w:pPr>
            <w:r w:rsidRPr="006B1142">
              <w:rPr>
                <w:rFonts w:asciiTheme="minorHAnsi" w:eastAsiaTheme="minorHAnsi" w:hAnsiTheme="minorHAnsi" w:cs="Times-Roman"/>
                <w:b/>
                <w:color w:val="000000" w:themeColor="text1"/>
                <w:sz w:val="20"/>
              </w:rPr>
              <w:lastRenderedPageBreak/>
              <w:t xml:space="preserve">Zavarovanje </w:t>
            </w:r>
          </w:p>
        </w:tc>
        <w:tc>
          <w:tcPr>
            <w:tcW w:w="6365" w:type="dxa"/>
          </w:tcPr>
          <w:p w14:paraId="570B81C2" w14:textId="77777777" w:rsidR="001B092B" w:rsidRPr="006B1142" w:rsidRDefault="0010654A" w:rsidP="0010654A">
            <w:pPr>
              <w:pStyle w:val="Odstavekseznama"/>
              <w:numPr>
                <w:ilvl w:val="0"/>
                <w:numId w:val="12"/>
              </w:numPr>
              <w:autoSpaceDE w:val="0"/>
              <w:autoSpaceDN w:val="0"/>
              <w:adjustRightInd w:val="0"/>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 xml:space="preserve">Zavarovanje za resnost ponudbe se ne zahteva </w:t>
            </w:r>
          </w:p>
          <w:p w14:paraId="6F7DD5C0" w14:textId="77777777" w:rsidR="0010654A" w:rsidRPr="006B1142" w:rsidRDefault="0010654A" w:rsidP="0010654A">
            <w:pPr>
              <w:pStyle w:val="Odstavekseznama"/>
              <w:numPr>
                <w:ilvl w:val="0"/>
                <w:numId w:val="12"/>
              </w:numPr>
              <w:autoSpaceDE w:val="0"/>
              <w:autoSpaceDN w:val="0"/>
              <w:adjustRightInd w:val="0"/>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Zavarovanje za dobro izvedbo pogodbenih obveznosti v višini 10% pogodbene vrednost</w:t>
            </w:r>
            <w:r w:rsidR="00C13E66" w:rsidRPr="006B1142">
              <w:rPr>
                <w:rFonts w:asciiTheme="minorHAnsi" w:eastAsiaTheme="minorHAnsi" w:hAnsiTheme="minorHAnsi" w:cs="Times-Roman"/>
                <w:color w:val="000000" w:themeColor="text1"/>
                <w:sz w:val="20"/>
              </w:rPr>
              <w:t>i</w:t>
            </w:r>
            <w:r w:rsidRPr="006B1142">
              <w:rPr>
                <w:rFonts w:asciiTheme="minorHAnsi" w:eastAsiaTheme="minorHAnsi" w:hAnsiTheme="minorHAnsi" w:cs="Times-Roman"/>
                <w:color w:val="000000" w:themeColor="text1"/>
                <w:sz w:val="20"/>
              </w:rPr>
              <w:t xml:space="preserve"> v EUR z DDV</w:t>
            </w:r>
          </w:p>
        </w:tc>
      </w:tr>
      <w:tr w:rsidR="0010654A" w:rsidRPr="006B1142" w14:paraId="78F0E814" w14:textId="77777777" w:rsidTr="00D262AD">
        <w:tc>
          <w:tcPr>
            <w:tcW w:w="2689" w:type="dxa"/>
          </w:tcPr>
          <w:p w14:paraId="07501453" w14:textId="77777777" w:rsidR="0010654A" w:rsidRPr="006B1142" w:rsidRDefault="0010654A" w:rsidP="006B1142">
            <w:pPr>
              <w:autoSpaceDE w:val="0"/>
              <w:autoSpaceDN w:val="0"/>
              <w:adjustRightInd w:val="0"/>
              <w:jc w:val="left"/>
              <w:rPr>
                <w:rFonts w:asciiTheme="minorHAnsi" w:eastAsiaTheme="minorHAnsi" w:hAnsiTheme="minorHAnsi" w:cs="Times-Roman"/>
                <w:b/>
                <w:color w:val="000000" w:themeColor="text1"/>
                <w:sz w:val="20"/>
              </w:rPr>
            </w:pPr>
            <w:r w:rsidRPr="006B1142">
              <w:rPr>
                <w:rFonts w:asciiTheme="minorHAnsi" w:eastAsiaTheme="minorHAnsi" w:hAnsiTheme="minorHAnsi" w:cs="Times-Roman"/>
                <w:b/>
                <w:color w:val="000000" w:themeColor="text1"/>
                <w:sz w:val="20"/>
              </w:rPr>
              <w:t>Merilo</w:t>
            </w:r>
          </w:p>
        </w:tc>
        <w:tc>
          <w:tcPr>
            <w:tcW w:w="6365" w:type="dxa"/>
          </w:tcPr>
          <w:p w14:paraId="262873D8" w14:textId="77777777" w:rsidR="0010654A" w:rsidRPr="006B1142" w:rsidRDefault="00C13E66" w:rsidP="00C13E66">
            <w:pPr>
              <w:pStyle w:val="Odstavekseznama"/>
              <w:numPr>
                <w:ilvl w:val="0"/>
                <w:numId w:val="12"/>
              </w:numPr>
              <w:autoSpaceDE w:val="0"/>
              <w:autoSpaceDN w:val="0"/>
              <w:adjustRightInd w:val="0"/>
              <w:rPr>
                <w:rFonts w:asciiTheme="minorHAnsi" w:eastAsiaTheme="minorHAnsi" w:hAnsiTheme="minorHAnsi" w:cs="Times-Roman"/>
                <w:color w:val="000000" w:themeColor="text1"/>
                <w:sz w:val="20"/>
              </w:rPr>
            </w:pPr>
            <w:r w:rsidRPr="006B1142">
              <w:rPr>
                <w:rFonts w:asciiTheme="minorHAnsi" w:eastAsiaTheme="minorHAnsi" w:hAnsiTheme="minorHAnsi" w:cs="Times-Roman"/>
                <w:color w:val="000000" w:themeColor="text1"/>
                <w:sz w:val="20"/>
              </w:rPr>
              <w:t>Cena</w:t>
            </w:r>
            <w:r w:rsidR="0010654A" w:rsidRPr="006B1142">
              <w:rPr>
                <w:rFonts w:asciiTheme="minorHAnsi" w:eastAsiaTheme="minorHAnsi" w:hAnsiTheme="minorHAnsi" w:cs="Times-Roman"/>
                <w:color w:val="000000" w:themeColor="text1"/>
                <w:sz w:val="20"/>
              </w:rPr>
              <w:t xml:space="preserve"> </w:t>
            </w:r>
            <w:r w:rsidR="00B306D5" w:rsidRPr="006B1142">
              <w:rPr>
                <w:rFonts w:asciiTheme="minorHAnsi" w:eastAsiaTheme="minorHAnsi" w:hAnsiTheme="minorHAnsi" w:cs="Times-Roman"/>
                <w:color w:val="000000" w:themeColor="text1"/>
                <w:sz w:val="20"/>
              </w:rPr>
              <w:t>v EUR z DDV za posamezni sklop</w:t>
            </w:r>
          </w:p>
        </w:tc>
      </w:tr>
    </w:tbl>
    <w:p w14:paraId="4D043376" w14:textId="77777777" w:rsidR="009F0BA6" w:rsidRPr="006B1142" w:rsidRDefault="009F0BA6" w:rsidP="00804784">
      <w:pPr>
        <w:autoSpaceDE w:val="0"/>
        <w:autoSpaceDN w:val="0"/>
        <w:adjustRightInd w:val="0"/>
        <w:spacing w:line="240" w:lineRule="auto"/>
        <w:rPr>
          <w:rFonts w:asciiTheme="minorHAnsi" w:hAnsiTheme="minorHAnsi" w:cs="Arial"/>
          <w:color w:val="000000" w:themeColor="text1"/>
          <w:sz w:val="20"/>
        </w:rPr>
      </w:pPr>
    </w:p>
    <w:p w14:paraId="0E0319BA" w14:textId="77777777" w:rsidR="00C51C42" w:rsidRPr="006B1142" w:rsidRDefault="00E90CFD" w:rsidP="00573E50">
      <w:pPr>
        <w:pStyle w:val="Naslov1"/>
        <w:rPr>
          <w:rFonts w:asciiTheme="minorHAnsi" w:hAnsiTheme="minorHAnsi"/>
          <w:color w:val="000000" w:themeColor="text1"/>
        </w:rPr>
      </w:pPr>
      <w:bookmarkStart w:id="2" w:name="_Toc17103311"/>
      <w:r w:rsidRPr="006B1142">
        <w:rPr>
          <w:rFonts w:asciiTheme="minorHAnsi" w:hAnsiTheme="minorHAnsi"/>
          <w:color w:val="000000" w:themeColor="text1"/>
        </w:rPr>
        <w:t>POVABILO K ODDAJI PONUDBE</w:t>
      </w:r>
      <w:bookmarkEnd w:id="2"/>
    </w:p>
    <w:p w14:paraId="27FEB7C8" w14:textId="33D73F9A" w:rsidR="006420BD" w:rsidRPr="006B1142" w:rsidRDefault="006420BD" w:rsidP="006420BD">
      <w:pPr>
        <w:jc w:val="both"/>
        <w:rPr>
          <w:rFonts w:asciiTheme="minorHAnsi" w:hAnsiTheme="minorHAnsi"/>
          <w:color w:val="000000" w:themeColor="text1"/>
          <w:sz w:val="22"/>
          <w:szCs w:val="22"/>
        </w:rPr>
      </w:pPr>
      <w:r w:rsidRPr="006B1142">
        <w:rPr>
          <w:rFonts w:asciiTheme="minorHAnsi" w:hAnsiTheme="minorHAnsi" w:cs="Arial"/>
          <w:b/>
          <w:color w:val="000000" w:themeColor="text1"/>
          <w:sz w:val="22"/>
          <w:szCs w:val="22"/>
        </w:rPr>
        <w:t xml:space="preserve">Javni </w:t>
      </w:r>
      <w:r w:rsidR="00763A44">
        <w:rPr>
          <w:rFonts w:asciiTheme="minorHAnsi" w:hAnsiTheme="minorHAnsi" w:cs="Arial"/>
          <w:b/>
          <w:color w:val="000000" w:themeColor="text1"/>
          <w:sz w:val="22"/>
          <w:szCs w:val="22"/>
        </w:rPr>
        <w:t>sklad RS  za kulturne dejavnosti</w:t>
      </w:r>
      <w:r w:rsidRPr="006B1142">
        <w:rPr>
          <w:rFonts w:asciiTheme="minorHAnsi" w:hAnsiTheme="minorHAnsi"/>
          <w:color w:val="000000" w:themeColor="text1"/>
          <w:sz w:val="22"/>
          <w:szCs w:val="22"/>
        </w:rPr>
        <w:t xml:space="preserve"> (v nadaljevanju </w:t>
      </w:r>
      <w:r w:rsidR="00763A44">
        <w:rPr>
          <w:rFonts w:asciiTheme="minorHAnsi" w:hAnsiTheme="minorHAnsi"/>
          <w:color w:val="000000" w:themeColor="text1"/>
          <w:sz w:val="22"/>
          <w:szCs w:val="22"/>
        </w:rPr>
        <w:t>naročnik</w:t>
      </w:r>
      <w:r w:rsidRPr="006B1142">
        <w:rPr>
          <w:rFonts w:asciiTheme="minorHAnsi" w:hAnsiTheme="minorHAnsi"/>
          <w:color w:val="000000" w:themeColor="text1"/>
          <w:sz w:val="22"/>
          <w:szCs w:val="22"/>
        </w:rPr>
        <w:t xml:space="preserve">) vabi vse zainteresirane gospodarske subjekte, da na podlagi povabila k oddaji ponudbe za </w:t>
      </w:r>
      <w:r w:rsidR="003D0E85" w:rsidRPr="006B1142">
        <w:rPr>
          <w:rFonts w:asciiTheme="minorHAnsi" w:hAnsiTheme="minorHAnsi"/>
          <w:color w:val="000000" w:themeColor="text1"/>
          <w:sz w:val="22"/>
          <w:szCs w:val="22"/>
        </w:rPr>
        <w:t>izvajanje storitve</w:t>
      </w:r>
      <w:r w:rsidRPr="006B1142">
        <w:rPr>
          <w:rFonts w:asciiTheme="minorHAnsi" w:hAnsiTheme="minorHAnsi"/>
          <w:color w:val="000000" w:themeColor="text1"/>
          <w:sz w:val="22"/>
          <w:szCs w:val="22"/>
        </w:rPr>
        <w:t xml:space="preserve">, imenovanega </w:t>
      </w:r>
      <w:r w:rsidRPr="006B1142">
        <w:rPr>
          <w:rFonts w:asciiTheme="minorHAnsi" w:hAnsiTheme="minorHAnsi"/>
          <w:b/>
          <w:color w:val="000000" w:themeColor="text1"/>
          <w:sz w:val="22"/>
          <w:szCs w:val="22"/>
        </w:rPr>
        <w:t>"</w:t>
      </w:r>
      <w:r w:rsidR="00D677E8" w:rsidRPr="006B1142">
        <w:rPr>
          <w:rFonts w:asciiTheme="minorHAnsi" w:hAnsiTheme="minorHAnsi"/>
          <w:b/>
          <w:color w:val="000000" w:themeColor="text1"/>
          <w:sz w:val="22"/>
          <w:szCs w:val="22"/>
        </w:rPr>
        <w:t>Tiskarske storitve</w:t>
      </w:r>
      <w:r w:rsidRPr="006B1142">
        <w:rPr>
          <w:rFonts w:asciiTheme="minorHAnsi" w:hAnsiTheme="minorHAnsi"/>
          <w:b/>
          <w:color w:val="000000" w:themeColor="text1"/>
          <w:sz w:val="22"/>
          <w:szCs w:val="22"/>
        </w:rPr>
        <w:t>",</w:t>
      </w:r>
      <w:r w:rsidRPr="006B1142">
        <w:rPr>
          <w:rFonts w:asciiTheme="minorHAnsi" w:hAnsiTheme="minorHAnsi"/>
          <w:color w:val="000000" w:themeColor="text1"/>
          <w:sz w:val="22"/>
          <w:szCs w:val="22"/>
        </w:rPr>
        <w:t xml:space="preserve"> ki se vodi po pravilih naročila male vrednosti, oddajo ponudbo v skladu s to razpisno dokumentacijo. </w:t>
      </w:r>
    </w:p>
    <w:p w14:paraId="71DD4ADF" w14:textId="77777777" w:rsidR="006420BD" w:rsidRPr="006B1142" w:rsidRDefault="006420BD" w:rsidP="006420BD">
      <w:pPr>
        <w:autoSpaceDE w:val="0"/>
        <w:autoSpaceDN w:val="0"/>
        <w:adjustRightInd w:val="0"/>
        <w:spacing w:line="240" w:lineRule="auto"/>
        <w:jc w:val="both"/>
        <w:rPr>
          <w:rFonts w:asciiTheme="minorHAnsi" w:hAnsiTheme="minorHAnsi" w:cs="Arial"/>
          <w:b/>
          <w:bCs/>
          <w:color w:val="000000" w:themeColor="text1"/>
          <w:sz w:val="22"/>
          <w:szCs w:val="22"/>
        </w:rPr>
      </w:pPr>
    </w:p>
    <w:p w14:paraId="518E3756" w14:textId="6AC96B3B" w:rsidR="006420BD" w:rsidRPr="006B1142" w:rsidRDefault="006420BD" w:rsidP="006420BD">
      <w:pPr>
        <w:autoSpaceDE w:val="0"/>
        <w:autoSpaceDN w:val="0"/>
        <w:adjustRightInd w:val="0"/>
        <w:spacing w:line="240" w:lineRule="auto"/>
        <w:jc w:val="both"/>
        <w:rPr>
          <w:rFonts w:asciiTheme="minorHAnsi" w:hAnsiTheme="minorHAnsi" w:cs="Arial"/>
          <w:bCs/>
          <w:color w:val="000000" w:themeColor="text1"/>
          <w:sz w:val="22"/>
          <w:szCs w:val="22"/>
        </w:rPr>
      </w:pPr>
      <w:r w:rsidRPr="006B1142">
        <w:rPr>
          <w:rFonts w:asciiTheme="minorHAnsi" w:hAnsiTheme="minorHAnsi" w:cs="Arial"/>
          <w:bCs/>
          <w:color w:val="000000" w:themeColor="text1"/>
          <w:sz w:val="22"/>
          <w:szCs w:val="22"/>
        </w:rPr>
        <w:t>Ponudbo lahko predloži vsak, ki ima interes pridobiti predmetno javno naročilo.</w:t>
      </w:r>
      <w:r w:rsidR="00D677E8" w:rsidRPr="006B1142">
        <w:rPr>
          <w:rFonts w:asciiTheme="minorHAnsi" w:hAnsiTheme="minorHAnsi" w:cs="Arial"/>
          <w:bCs/>
          <w:color w:val="000000" w:themeColor="text1"/>
          <w:sz w:val="22"/>
          <w:szCs w:val="22"/>
        </w:rPr>
        <w:t xml:space="preserve"> </w:t>
      </w:r>
    </w:p>
    <w:p w14:paraId="57EDAE7D" w14:textId="77777777" w:rsidR="006420BD" w:rsidRPr="006B1142" w:rsidRDefault="006420BD" w:rsidP="006420BD">
      <w:pPr>
        <w:autoSpaceDE w:val="0"/>
        <w:autoSpaceDN w:val="0"/>
        <w:adjustRightInd w:val="0"/>
        <w:spacing w:line="240" w:lineRule="auto"/>
        <w:jc w:val="both"/>
        <w:rPr>
          <w:rFonts w:asciiTheme="minorHAnsi" w:hAnsiTheme="minorHAnsi" w:cs="Arial"/>
          <w:color w:val="000000" w:themeColor="text1"/>
          <w:sz w:val="22"/>
          <w:szCs w:val="22"/>
        </w:rPr>
      </w:pPr>
    </w:p>
    <w:p w14:paraId="544BDFDB" w14:textId="77777777" w:rsidR="006420BD" w:rsidRPr="006B1142" w:rsidRDefault="006420BD" w:rsidP="006420BD">
      <w:pPr>
        <w:autoSpaceDE w:val="0"/>
        <w:autoSpaceDN w:val="0"/>
        <w:adjustRightInd w:val="0"/>
        <w:spacing w:line="240" w:lineRule="auto"/>
        <w:jc w:val="both"/>
        <w:rPr>
          <w:rFonts w:asciiTheme="minorHAnsi" w:hAnsiTheme="minorHAnsi" w:cs="Arial"/>
          <w:color w:val="000000" w:themeColor="text1"/>
          <w:sz w:val="22"/>
          <w:szCs w:val="22"/>
        </w:rPr>
      </w:pPr>
      <w:r w:rsidRPr="006B1142">
        <w:rPr>
          <w:rFonts w:asciiTheme="minorHAnsi" w:hAnsiTheme="minorHAnsi" w:cs="Arial"/>
          <w:color w:val="000000" w:themeColor="text1"/>
          <w:sz w:val="22"/>
          <w:szCs w:val="22"/>
        </w:rPr>
        <w:t>Ponudnik mora izpolnjevati in upoštevati vse določbe, ki jih glede na predmet javnega naročila predpisujeta veljavna zakonodaja in ta razpisna dokumentacija. Ponudba mora biti sestavljena v skladu s to razpisno dokumentacijo in njenimi navodili.</w:t>
      </w:r>
    </w:p>
    <w:p w14:paraId="7DD7A45B" w14:textId="77777777" w:rsidR="006420BD" w:rsidRPr="006B1142" w:rsidRDefault="006420BD" w:rsidP="006420BD">
      <w:pPr>
        <w:autoSpaceDE w:val="0"/>
        <w:autoSpaceDN w:val="0"/>
        <w:adjustRightInd w:val="0"/>
        <w:spacing w:line="240" w:lineRule="auto"/>
        <w:jc w:val="both"/>
        <w:rPr>
          <w:rFonts w:asciiTheme="minorHAnsi" w:hAnsiTheme="minorHAnsi" w:cs="Arial"/>
          <w:color w:val="000000" w:themeColor="text1"/>
          <w:sz w:val="22"/>
          <w:szCs w:val="22"/>
        </w:rPr>
      </w:pPr>
    </w:p>
    <w:p w14:paraId="54C9220E" w14:textId="77777777" w:rsidR="006420BD" w:rsidRPr="006B1142" w:rsidRDefault="006420BD" w:rsidP="006420BD">
      <w:pPr>
        <w:autoSpaceDE w:val="0"/>
        <w:autoSpaceDN w:val="0"/>
        <w:adjustRightInd w:val="0"/>
        <w:spacing w:line="240" w:lineRule="auto"/>
        <w:jc w:val="both"/>
        <w:rPr>
          <w:rFonts w:asciiTheme="minorHAnsi" w:hAnsiTheme="minorHAnsi" w:cs="Arial"/>
          <w:color w:val="000000" w:themeColor="text1"/>
          <w:sz w:val="22"/>
          <w:szCs w:val="22"/>
        </w:rPr>
      </w:pPr>
      <w:r w:rsidRPr="006B1142">
        <w:rPr>
          <w:rFonts w:asciiTheme="minorHAnsi" w:hAnsiTheme="minorHAnsi" w:cs="Arial"/>
          <w:color w:val="000000" w:themeColor="text1"/>
          <w:sz w:val="22"/>
          <w:szCs w:val="22"/>
        </w:rPr>
        <w:t xml:space="preserve">Ponudba mora biti oddana na način in v rokih, opredeljenih v tej razpisni dokumentaciji. </w:t>
      </w:r>
    </w:p>
    <w:p w14:paraId="432C5B9C" w14:textId="77777777" w:rsidR="006420BD" w:rsidRPr="006B1142" w:rsidRDefault="006420BD" w:rsidP="006420BD">
      <w:pPr>
        <w:autoSpaceDE w:val="0"/>
        <w:autoSpaceDN w:val="0"/>
        <w:adjustRightInd w:val="0"/>
        <w:spacing w:line="240" w:lineRule="auto"/>
        <w:jc w:val="both"/>
        <w:rPr>
          <w:rFonts w:asciiTheme="minorHAnsi" w:hAnsiTheme="minorHAnsi" w:cs="Arial"/>
          <w:color w:val="000000" w:themeColor="text1"/>
          <w:sz w:val="22"/>
          <w:szCs w:val="22"/>
        </w:rPr>
      </w:pPr>
    </w:p>
    <w:p w14:paraId="17C3586D" w14:textId="5DFB096E" w:rsidR="006420BD" w:rsidRPr="006B1142" w:rsidRDefault="006420BD" w:rsidP="006420BD">
      <w:pPr>
        <w:autoSpaceDE w:val="0"/>
        <w:autoSpaceDN w:val="0"/>
        <w:adjustRightInd w:val="0"/>
        <w:spacing w:line="240" w:lineRule="auto"/>
        <w:jc w:val="center"/>
        <w:rPr>
          <w:rFonts w:asciiTheme="minorHAnsi" w:hAnsiTheme="minorHAnsi" w:cs="Arial"/>
          <w:color w:val="000000" w:themeColor="text1"/>
          <w:sz w:val="22"/>
          <w:szCs w:val="22"/>
        </w:rPr>
      </w:pPr>
      <w:r w:rsidRPr="006B1142">
        <w:rPr>
          <w:rFonts w:asciiTheme="minorHAnsi" w:hAnsiTheme="minorHAnsi" w:cs="Arial"/>
          <w:bCs/>
          <w:color w:val="000000" w:themeColor="text1"/>
          <w:sz w:val="22"/>
          <w:szCs w:val="22"/>
        </w:rPr>
        <w:t xml:space="preserve">                                                                              </w:t>
      </w:r>
      <w:r w:rsidR="000D126B">
        <w:rPr>
          <w:rFonts w:asciiTheme="minorHAnsi" w:hAnsiTheme="minorHAnsi" w:cs="Arial"/>
          <w:bCs/>
          <w:color w:val="000000" w:themeColor="text1"/>
          <w:sz w:val="22"/>
          <w:szCs w:val="22"/>
        </w:rPr>
        <w:t>m</w:t>
      </w:r>
      <w:r w:rsidR="00763A44">
        <w:rPr>
          <w:rFonts w:asciiTheme="minorHAnsi" w:hAnsiTheme="minorHAnsi" w:cs="Arial"/>
          <w:bCs/>
          <w:color w:val="000000" w:themeColor="text1"/>
          <w:sz w:val="22"/>
          <w:szCs w:val="22"/>
        </w:rPr>
        <w:t>ag. Marko Repnik</w:t>
      </w:r>
      <w:r w:rsidR="00D677E8" w:rsidRPr="006B1142">
        <w:rPr>
          <w:rFonts w:asciiTheme="minorHAnsi" w:hAnsiTheme="minorHAnsi" w:cs="Arial"/>
          <w:bCs/>
          <w:color w:val="000000" w:themeColor="text1"/>
          <w:sz w:val="22"/>
          <w:szCs w:val="22"/>
        </w:rPr>
        <w:t>, direktor</w:t>
      </w:r>
      <w:r w:rsidRPr="006B1142">
        <w:rPr>
          <w:rFonts w:asciiTheme="minorHAnsi" w:hAnsiTheme="minorHAnsi" w:cs="Arial"/>
          <w:color w:val="000000" w:themeColor="text1"/>
          <w:sz w:val="22"/>
          <w:szCs w:val="22"/>
        </w:rPr>
        <w:t xml:space="preserve"> </w:t>
      </w:r>
    </w:p>
    <w:p w14:paraId="3C23FE87" w14:textId="77777777" w:rsidR="00804784" w:rsidRPr="006B1142" w:rsidRDefault="00804784" w:rsidP="00804784">
      <w:pPr>
        <w:autoSpaceDE w:val="0"/>
        <w:autoSpaceDN w:val="0"/>
        <w:adjustRightInd w:val="0"/>
        <w:spacing w:line="240" w:lineRule="auto"/>
        <w:rPr>
          <w:rFonts w:asciiTheme="minorHAnsi" w:hAnsiTheme="minorHAnsi" w:cs="Arial"/>
          <w:color w:val="000000" w:themeColor="text1"/>
          <w:sz w:val="22"/>
          <w:szCs w:val="22"/>
        </w:rPr>
      </w:pPr>
      <w:r w:rsidRPr="006B1142">
        <w:rPr>
          <w:rFonts w:asciiTheme="minorHAnsi" w:hAnsiTheme="minorHAnsi" w:cs="Arial"/>
          <w:color w:val="000000" w:themeColor="text1"/>
          <w:sz w:val="22"/>
          <w:szCs w:val="22"/>
        </w:rPr>
        <w:t xml:space="preserve"> </w:t>
      </w:r>
    </w:p>
    <w:p w14:paraId="4BE84BF9" w14:textId="77777777" w:rsidR="00804784" w:rsidRPr="006B1142" w:rsidRDefault="00573E50" w:rsidP="008E3DF7">
      <w:pPr>
        <w:pStyle w:val="Naslov1"/>
        <w:rPr>
          <w:rFonts w:asciiTheme="minorHAnsi" w:hAnsiTheme="minorHAnsi"/>
          <w:color w:val="000000" w:themeColor="text1"/>
        </w:rPr>
      </w:pPr>
      <w:r w:rsidRPr="006B1142">
        <w:rPr>
          <w:rFonts w:asciiTheme="minorHAnsi" w:hAnsiTheme="minorHAnsi"/>
          <w:color w:val="000000" w:themeColor="text1"/>
        </w:rPr>
        <w:br w:type="page"/>
      </w:r>
      <w:bookmarkStart w:id="3" w:name="_Toc17103312"/>
      <w:r w:rsidR="008E3DF7" w:rsidRPr="006B1142">
        <w:rPr>
          <w:rFonts w:asciiTheme="minorHAnsi" w:hAnsiTheme="minorHAnsi"/>
          <w:color w:val="000000" w:themeColor="text1"/>
        </w:rPr>
        <w:lastRenderedPageBreak/>
        <w:t>PONUDBENA DOKUMENTACIJA</w:t>
      </w:r>
      <w:bookmarkEnd w:id="3"/>
    </w:p>
    <w:p w14:paraId="29B75B83" w14:textId="77777777" w:rsidR="00804784" w:rsidRPr="006B1142" w:rsidRDefault="008E3DF7" w:rsidP="00804784">
      <w:pPr>
        <w:pStyle w:val="Slog2"/>
        <w:numPr>
          <w:ilvl w:val="0"/>
          <w:numId w:val="0"/>
        </w:numPr>
        <w:rPr>
          <w:rFonts w:asciiTheme="minorHAnsi" w:hAnsiTheme="minorHAnsi" w:cs="Arial"/>
          <w:b w:val="0"/>
          <w:color w:val="000000" w:themeColor="text1"/>
        </w:rPr>
      </w:pPr>
      <w:r w:rsidRPr="006B1142">
        <w:rPr>
          <w:rFonts w:asciiTheme="minorHAnsi" w:hAnsiTheme="minorHAnsi" w:cs="Arial"/>
          <w:b w:val="0"/>
          <w:color w:val="000000" w:themeColor="text1"/>
        </w:rPr>
        <w:t>Ponudbeno dokumentacijo sestavljajo naslednji dokumenti:</w:t>
      </w:r>
    </w:p>
    <w:p w14:paraId="7A3E7213" w14:textId="77777777" w:rsidR="0031157B" w:rsidRPr="006B1142" w:rsidRDefault="0031157B" w:rsidP="00804784">
      <w:pPr>
        <w:pStyle w:val="Slog2"/>
        <w:numPr>
          <w:ilvl w:val="0"/>
          <w:numId w:val="0"/>
        </w:numPr>
        <w:rPr>
          <w:rFonts w:asciiTheme="minorHAnsi" w:hAnsiTheme="minorHAnsi" w:cs="Arial"/>
          <w:b w:val="0"/>
          <w:color w:val="000000" w:themeColor="text1"/>
          <w:sz w:val="19"/>
          <w:szCs w:val="19"/>
        </w:rPr>
      </w:pPr>
    </w:p>
    <w:tbl>
      <w:tblPr>
        <w:tblStyle w:val="Tabelamrea"/>
        <w:tblW w:w="0" w:type="auto"/>
        <w:tblLook w:val="04A0" w:firstRow="1" w:lastRow="0" w:firstColumn="1" w:lastColumn="0" w:noHBand="0" w:noVBand="1"/>
      </w:tblPr>
      <w:tblGrid>
        <w:gridCol w:w="533"/>
        <w:gridCol w:w="3076"/>
        <w:gridCol w:w="4463"/>
        <w:gridCol w:w="1216"/>
      </w:tblGrid>
      <w:tr w:rsidR="006B1142" w:rsidRPr="006B1142" w14:paraId="15284474" w14:textId="77777777" w:rsidTr="0031157B">
        <w:tc>
          <w:tcPr>
            <w:tcW w:w="533" w:type="dxa"/>
          </w:tcPr>
          <w:p w14:paraId="48AB39AA" w14:textId="77777777" w:rsidR="001B092B" w:rsidRPr="006B1142" w:rsidRDefault="001B092B" w:rsidP="00804784">
            <w:pPr>
              <w:autoSpaceDE w:val="0"/>
              <w:autoSpaceDN w:val="0"/>
              <w:adjustRightInd w:val="0"/>
              <w:spacing w:line="240" w:lineRule="auto"/>
              <w:rPr>
                <w:rFonts w:asciiTheme="minorHAnsi" w:hAnsiTheme="minorHAnsi" w:cs="Arial"/>
                <w:b/>
                <w:bCs/>
                <w:color w:val="000000" w:themeColor="text1"/>
                <w:sz w:val="20"/>
              </w:rPr>
            </w:pPr>
            <w:r w:rsidRPr="006B1142">
              <w:rPr>
                <w:rFonts w:asciiTheme="minorHAnsi" w:hAnsiTheme="minorHAnsi" w:cs="Arial"/>
                <w:b/>
                <w:bCs/>
                <w:color w:val="000000" w:themeColor="text1"/>
                <w:sz w:val="20"/>
              </w:rPr>
              <w:t>ZŠ</w:t>
            </w:r>
          </w:p>
        </w:tc>
        <w:tc>
          <w:tcPr>
            <w:tcW w:w="3076" w:type="dxa"/>
          </w:tcPr>
          <w:p w14:paraId="6BD004D9" w14:textId="77777777" w:rsidR="001B092B" w:rsidRPr="006B1142" w:rsidRDefault="001B092B" w:rsidP="00804784">
            <w:pPr>
              <w:autoSpaceDE w:val="0"/>
              <w:autoSpaceDN w:val="0"/>
              <w:adjustRightInd w:val="0"/>
              <w:spacing w:line="240" w:lineRule="auto"/>
              <w:rPr>
                <w:rFonts w:asciiTheme="minorHAnsi" w:hAnsiTheme="minorHAnsi" w:cs="Arial"/>
                <w:b/>
                <w:bCs/>
                <w:color w:val="000000" w:themeColor="text1"/>
                <w:sz w:val="20"/>
              </w:rPr>
            </w:pPr>
            <w:r w:rsidRPr="006B1142">
              <w:rPr>
                <w:rFonts w:asciiTheme="minorHAnsi" w:hAnsiTheme="minorHAnsi" w:cs="Arial"/>
                <w:b/>
                <w:bCs/>
                <w:color w:val="000000" w:themeColor="text1"/>
                <w:sz w:val="20"/>
              </w:rPr>
              <w:t>Obrazec</w:t>
            </w:r>
          </w:p>
        </w:tc>
        <w:tc>
          <w:tcPr>
            <w:tcW w:w="4463" w:type="dxa"/>
          </w:tcPr>
          <w:p w14:paraId="2656EDB9" w14:textId="77777777" w:rsidR="001B092B" w:rsidRPr="006B1142" w:rsidRDefault="001B092B" w:rsidP="00804784">
            <w:pPr>
              <w:autoSpaceDE w:val="0"/>
              <w:autoSpaceDN w:val="0"/>
              <w:adjustRightInd w:val="0"/>
              <w:spacing w:line="240" w:lineRule="auto"/>
              <w:rPr>
                <w:rFonts w:asciiTheme="minorHAnsi" w:hAnsiTheme="minorHAnsi" w:cs="Arial"/>
                <w:b/>
                <w:bCs/>
                <w:color w:val="000000" w:themeColor="text1"/>
                <w:sz w:val="20"/>
              </w:rPr>
            </w:pPr>
            <w:r w:rsidRPr="006B1142">
              <w:rPr>
                <w:rFonts w:asciiTheme="minorHAnsi" w:hAnsiTheme="minorHAnsi" w:cs="Arial"/>
                <w:b/>
                <w:bCs/>
                <w:color w:val="000000" w:themeColor="text1"/>
                <w:sz w:val="20"/>
              </w:rPr>
              <w:t>Navodilo</w:t>
            </w:r>
          </w:p>
        </w:tc>
        <w:tc>
          <w:tcPr>
            <w:tcW w:w="1216" w:type="dxa"/>
          </w:tcPr>
          <w:p w14:paraId="6FEA9378" w14:textId="77777777" w:rsidR="001B092B" w:rsidRPr="006B1142" w:rsidRDefault="001B092B" w:rsidP="00804784">
            <w:pPr>
              <w:autoSpaceDE w:val="0"/>
              <w:autoSpaceDN w:val="0"/>
              <w:adjustRightInd w:val="0"/>
              <w:spacing w:line="240" w:lineRule="auto"/>
              <w:rPr>
                <w:rFonts w:asciiTheme="minorHAnsi" w:hAnsiTheme="minorHAnsi" w:cs="Arial"/>
                <w:b/>
                <w:bCs/>
                <w:color w:val="000000" w:themeColor="text1"/>
                <w:sz w:val="20"/>
              </w:rPr>
            </w:pPr>
            <w:r w:rsidRPr="006B1142">
              <w:rPr>
                <w:rFonts w:asciiTheme="minorHAnsi" w:hAnsiTheme="minorHAnsi" w:cs="Arial"/>
                <w:b/>
                <w:bCs/>
                <w:color w:val="000000" w:themeColor="text1"/>
                <w:sz w:val="20"/>
              </w:rPr>
              <w:t>Priloženo</w:t>
            </w:r>
          </w:p>
        </w:tc>
      </w:tr>
      <w:tr w:rsidR="006B1142" w:rsidRPr="006B1142" w14:paraId="126F1FE2" w14:textId="77777777" w:rsidTr="0031157B">
        <w:tc>
          <w:tcPr>
            <w:tcW w:w="533" w:type="dxa"/>
          </w:tcPr>
          <w:p w14:paraId="44D6D24F" w14:textId="77777777" w:rsidR="001B092B" w:rsidRPr="006B1142" w:rsidRDefault="0031157B" w:rsidP="00804784">
            <w:pPr>
              <w:autoSpaceDE w:val="0"/>
              <w:autoSpaceDN w:val="0"/>
              <w:adjustRightInd w:val="0"/>
              <w:spacing w:line="240" w:lineRule="auto"/>
              <w:rPr>
                <w:rFonts w:asciiTheme="minorHAnsi" w:hAnsiTheme="minorHAnsi" w:cs="Arial"/>
                <w:bCs/>
                <w:color w:val="000000" w:themeColor="text1"/>
                <w:sz w:val="20"/>
              </w:rPr>
            </w:pPr>
            <w:r w:rsidRPr="006B1142">
              <w:rPr>
                <w:rFonts w:asciiTheme="minorHAnsi" w:hAnsiTheme="minorHAnsi" w:cs="Arial"/>
                <w:bCs/>
                <w:color w:val="000000" w:themeColor="text1"/>
                <w:sz w:val="20"/>
              </w:rPr>
              <w:t>1</w:t>
            </w:r>
          </w:p>
        </w:tc>
        <w:tc>
          <w:tcPr>
            <w:tcW w:w="3076" w:type="dxa"/>
          </w:tcPr>
          <w:p w14:paraId="004EF513" w14:textId="77777777" w:rsidR="001B092B" w:rsidRPr="006B1142" w:rsidRDefault="001B092B" w:rsidP="006B1142">
            <w:pPr>
              <w:autoSpaceDE w:val="0"/>
              <w:autoSpaceDN w:val="0"/>
              <w:adjustRightInd w:val="0"/>
              <w:spacing w:line="240" w:lineRule="auto"/>
              <w:jc w:val="left"/>
              <w:rPr>
                <w:rFonts w:asciiTheme="minorHAnsi" w:hAnsiTheme="minorHAnsi" w:cs="Arial"/>
                <w:bCs/>
                <w:color w:val="000000" w:themeColor="text1"/>
                <w:sz w:val="20"/>
              </w:rPr>
            </w:pPr>
            <w:r w:rsidRPr="006B1142">
              <w:rPr>
                <w:rFonts w:asciiTheme="minorHAnsi" w:hAnsiTheme="minorHAnsi" w:cs="Arial"/>
                <w:bCs/>
                <w:color w:val="000000" w:themeColor="text1"/>
                <w:sz w:val="20"/>
              </w:rPr>
              <w:t xml:space="preserve">Ponudba - Predračun </w:t>
            </w:r>
          </w:p>
        </w:tc>
        <w:tc>
          <w:tcPr>
            <w:tcW w:w="4463" w:type="dxa"/>
          </w:tcPr>
          <w:p w14:paraId="701C7B3E" w14:textId="77777777" w:rsidR="001B092B" w:rsidRPr="006B1142" w:rsidRDefault="001B092B" w:rsidP="00804784">
            <w:pPr>
              <w:autoSpaceDE w:val="0"/>
              <w:autoSpaceDN w:val="0"/>
              <w:adjustRightInd w:val="0"/>
              <w:spacing w:line="240" w:lineRule="auto"/>
              <w:rPr>
                <w:rFonts w:asciiTheme="minorHAnsi" w:hAnsiTheme="minorHAnsi" w:cs="Arial"/>
                <w:bCs/>
                <w:color w:val="000000" w:themeColor="text1"/>
                <w:sz w:val="20"/>
              </w:rPr>
            </w:pPr>
            <w:r w:rsidRPr="006B1142">
              <w:rPr>
                <w:rFonts w:asciiTheme="minorHAnsi" w:hAnsiTheme="minorHAnsi" w:cs="Arial"/>
                <w:bCs/>
                <w:color w:val="000000" w:themeColor="text1"/>
                <w:sz w:val="20"/>
              </w:rPr>
              <w:t>izpolnjen, podpisan in žigosan</w:t>
            </w:r>
          </w:p>
        </w:tc>
        <w:tc>
          <w:tcPr>
            <w:tcW w:w="1216" w:type="dxa"/>
          </w:tcPr>
          <w:p w14:paraId="0FB0F336" w14:textId="77777777" w:rsidR="001B092B" w:rsidRPr="006B1142" w:rsidRDefault="001B092B" w:rsidP="00804784">
            <w:pPr>
              <w:autoSpaceDE w:val="0"/>
              <w:autoSpaceDN w:val="0"/>
              <w:adjustRightInd w:val="0"/>
              <w:spacing w:line="240" w:lineRule="auto"/>
              <w:rPr>
                <w:rFonts w:asciiTheme="minorHAnsi" w:hAnsiTheme="minorHAnsi" w:cs="Arial"/>
                <w:bCs/>
                <w:color w:val="000000" w:themeColor="text1"/>
                <w:sz w:val="20"/>
              </w:rPr>
            </w:pPr>
            <w:r w:rsidRPr="006B1142">
              <w:rPr>
                <w:rFonts w:asciiTheme="minorHAnsi" w:hAnsiTheme="minorHAnsi" w:cs="Arial"/>
                <w:bCs/>
                <w:color w:val="000000" w:themeColor="text1"/>
                <w:sz w:val="20"/>
              </w:rPr>
              <w:t>da  /  ne</w:t>
            </w:r>
          </w:p>
        </w:tc>
      </w:tr>
      <w:tr w:rsidR="006B1142" w:rsidRPr="006B1142" w14:paraId="6D496C02" w14:textId="77777777" w:rsidTr="0031157B">
        <w:tc>
          <w:tcPr>
            <w:tcW w:w="533" w:type="dxa"/>
          </w:tcPr>
          <w:p w14:paraId="4C26DC98" w14:textId="77777777" w:rsidR="0031157B" w:rsidRPr="006B1142" w:rsidRDefault="003D0E85" w:rsidP="0031157B">
            <w:pPr>
              <w:autoSpaceDE w:val="0"/>
              <w:autoSpaceDN w:val="0"/>
              <w:adjustRightInd w:val="0"/>
              <w:spacing w:line="240" w:lineRule="auto"/>
              <w:rPr>
                <w:rFonts w:asciiTheme="minorHAnsi" w:hAnsiTheme="minorHAnsi" w:cs="Arial"/>
                <w:bCs/>
                <w:color w:val="000000" w:themeColor="text1"/>
                <w:sz w:val="20"/>
              </w:rPr>
            </w:pPr>
            <w:r w:rsidRPr="006B1142">
              <w:rPr>
                <w:rFonts w:asciiTheme="minorHAnsi" w:hAnsiTheme="minorHAnsi" w:cs="Arial"/>
                <w:bCs/>
                <w:color w:val="000000" w:themeColor="text1"/>
                <w:sz w:val="20"/>
              </w:rPr>
              <w:t>2</w:t>
            </w:r>
          </w:p>
        </w:tc>
        <w:tc>
          <w:tcPr>
            <w:tcW w:w="3076" w:type="dxa"/>
          </w:tcPr>
          <w:p w14:paraId="09E9959A" w14:textId="77777777" w:rsidR="0031157B" w:rsidRPr="006B1142" w:rsidRDefault="0031157B" w:rsidP="006B1142">
            <w:pPr>
              <w:autoSpaceDE w:val="0"/>
              <w:autoSpaceDN w:val="0"/>
              <w:adjustRightInd w:val="0"/>
              <w:spacing w:line="240" w:lineRule="auto"/>
              <w:jc w:val="left"/>
              <w:rPr>
                <w:rFonts w:asciiTheme="minorHAnsi" w:hAnsiTheme="minorHAnsi" w:cs="Arial"/>
                <w:bCs/>
                <w:color w:val="000000" w:themeColor="text1"/>
                <w:sz w:val="20"/>
              </w:rPr>
            </w:pPr>
            <w:r w:rsidRPr="006B1142">
              <w:rPr>
                <w:rFonts w:asciiTheme="minorHAnsi" w:hAnsiTheme="minorHAnsi" w:cs="Arial"/>
                <w:bCs/>
                <w:color w:val="000000" w:themeColor="text1"/>
                <w:sz w:val="20"/>
              </w:rPr>
              <w:t>Zahteva, soglasje in izjava podizvajalca (če je potreben)</w:t>
            </w:r>
          </w:p>
        </w:tc>
        <w:tc>
          <w:tcPr>
            <w:tcW w:w="4463" w:type="dxa"/>
          </w:tcPr>
          <w:p w14:paraId="611CFB60" w14:textId="77777777" w:rsidR="0031157B" w:rsidRPr="006B1142" w:rsidRDefault="0031157B" w:rsidP="0031157B">
            <w:pPr>
              <w:autoSpaceDE w:val="0"/>
              <w:autoSpaceDN w:val="0"/>
              <w:adjustRightInd w:val="0"/>
              <w:spacing w:line="240" w:lineRule="auto"/>
              <w:rPr>
                <w:rFonts w:asciiTheme="minorHAnsi" w:hAnsiTheme="minorHAnsi" w:cs="Arial"/>
                <w:bCs/>
                <w:color w:val="000000" w:themeColor="text1"/>
                <w:sz w:val="20"/>
              </w:rPr>
            </w:pPr>
            <w:r w:rsidRPr="006B1142">
              <w:rPr>
                <w:rFonts w:asciiTheme="minorHAnsi" w:hAnsiTheme="minorHAnsi" w:cs="Arial"/>
                <w:bCs/>
                <w:color w:val="000000" w:themeColor="text1"/>
                <w:sz w:val="20"/>
              </w:rPr>
              <w:t>izpolnjen, podpisan in žigosan</w:t>
            </w:r>
          </w:p>
        </w:tc>
        <w:tc>
          <w:tcPr>
            <w:tcW w:w="1216" w:type="dxa"/>
          </w:tcPr>
          <w:p w14:paraId="2FE48830" w14:textId="77777777" w:rsidR="0031157B" w:rsidRPr="006B1142" w:rsidRDefault="0031157B" w:rsidP="0031157B">
            <w:pPr>
              <w:autoSpaceDE w:val="0"/>
              <w:autoSpaceDN w:val="0"/>
              <w:adjustRightInd w:val="0"/>
              <w:spacing w:line="240" w:lineRule="auto"/>
              <w:rPr>
                <w:rFonts w:asciiTheme="minorHAnsi" w:hAnsiTheme="minorHAnsi" w:cs="Arial"/>
                <w:bCs/>
                <w:color w:val="000000" w:themeColor="text1"/>
                <w:sz w:val="20"/>
              </w:rPr>
            </w:pPr>
            <w:r w:rsidRPr="006B1142">
              <w:rPr>
                <w:rFonts w:asciiTheme="minorHAnsi" w:hAnsiTheme="minorHAnsi" w:cs="Arial"/>
                <w:bCs/>
                <w:color w:val="000000" w:themeColor="text1"/>
                <w:sz w:val="20"/>
              </w:rPr>
              <w:t>da  /  ne</w:t>
            </w:r>
          </w:p>
        </w:tc>
      </w:tr>
      <w:tr w:rsidR="006B1142" w:rsidRPr="006B1142" w14:paraId="70D2C816" w14:textId="77777777" w:rsidTr="0031157B">
        <w:tc>
          <w:tcPr>
            <w:tcW w:w="533" w:type="dxa"/>
          </w:tcPr>
          <w:p w14:paraId="34C16903" w14:textId="77777777" w:rsidR="0031157B" w:rsidRPr="006B1142" w:rsidRDefault="003D0E85" w:rsidP="0031157B">
            <w:pPr>
              <w:autoSpaceDE w:val="0"/>
              <w:autoSpaceDN w:val="0"/>
              <w:adjustRightInd w:val="0"/>
              <w:spacing w:line="240" w:lineRule="auto"/>
              <w:rPr>
                <w:rFonts w:asciiTheme="minorHAnsi" w:hAnsiTheme="minorHAnsi" w:cs="Arial"/>
                <w:bCs/>
                <w:color w:val="000000" w:themeColor="text1"/>
                <w:sz w:val="20"/>
              </w:rPr>
            </w:pPr>
            <w:r w:rsidRPr="006B1142">
              <w:rPr>
                <w:rFonts w:asciiTheme="minorHAnsi" w:hAnsiTheme="minorHAnsi" w:cs="Arial"/>
                <w:bCs/>
                <w:color w:val="000000" w:themeColor="text1"/>
                <w:sz w:val="20"/>
              </w:rPr>
              <w:t>3</w:t>
            </w:r>
          </w:p>
        </w:tc>
        <w:tc>
          <w:tcPr>
            <w:tcW w:w="3076" w:type="dxa"/>
          </w:tcPr>
          <w:p w14:paraId="7AE65B4C" w14:textId="77777777" w:rsidR="0031157B" w:rsidRPr="006B1142" w:rsidRDefault="0031157B" w:rsidP="006B1142">
            <w:pPr>
              <w:autoSpaceDE w:val="0"/>
              <w:autoSpaceDN w:val="0"/>
              <w:adjustRightInd w:val="0"/>
              <w:spacing w:line="240" w:lineRule="auto"/>
              <w:jc w:val="left"/>
              <w:rPr>
                <w:rFonts w:asciiTheme="minorHAnsi" w:hAnsiTheme="minorHAnsi" w:cs="Arial"/>
                <w:bCs/>
                <w:color w:val="000000" w:themeColor="text1"/>
                <w:sz w:val="20"/>
              </w:rPr>
            </w:pPr>
            <w:r w:rsidRPr="006B1142">
              <w:rPr>
                <w:rFonts w:asciiTheme="minorHAnsi" w:hAnsiTheme="minorHAnsi" w:cs="Arial"/>
                <w:bCs/>
                <w:color w:val="000000" w:themeColor="text1"/>
                <w:sz w:val="20"/>
              </w:rPr>
              <w:t>Pooblastilo za podpis skupne ponudbe (če je potrebno)</w:t>
            </w:r>
          </w:p>
        </w:tc>
        <w:tc>
          <w:tcPr>
            <w:tcW w:w="4463" w:type="dxa"/>
          </w:tcPr>
          <w:p w14:paraId="72497030" w14:textId="77777777" w:rsidR="0031157B" w:rsidRPr="006B1142" w:rsidRDefault="0031157B" w:rsidP="0031157B">
            <w:pPr>
              <w:autoSpaceDE w:val="0"/>
              <w:autoSpaceDN w:val="0"/>
              <w:adjustRightInd w:val="0"/>
              <w:spacing w:line="240" w:lineRule="auto"/>
              <w:rPr>
                <w:rFonts w:asciiTheme="minorHAnsi" w:hAnsiTheme="minorHAnsi" w:cs="Arial"/>
                <w:bCs/>
                <w:color w:val="000000" w:themeColor="text1"/>
                <w:sz w:val="20"/>
              </w:rPr>
            </w:pPr>
            <w:r w:rsidRPr="006B1142">
              <w:rPr>
                <w:rFonts w:asciiTheme="minorHAnsi" w:hAnsiTheme="minorHAnsi" w:cs="Arial"/>
                <w:bCs/>
                <w:color w:val="000000" w:themeColor="text1"/>
                <w:sz w:val="20"/>
              </w:rPr>
              <w:t>izpolnjen, podpisan in žigosan</w:t>
            </w:r>
          </w:p>
        </w:tc>
        <w:tc>
          <w:tcPr>
            <w:tcW w:w="1216" w:type="dxa"/>
          </w:tcPr>
          <w:p w14:paraId="0661CBC4" w14:textId="77777777" w:rsidR="0031157B" w:rsidRPr="006B1142" w:rsidRDefault="0031157B" w:rsidP="0031157B">
            <w:pPr>
              <w:autoSpaceDE w:val="0"/>
              <w:autoSpaceDN w:val="0"/>
              <w:adjustRightInd w:val="0"/>
              <w:spacing w:line="240" w:lineRule="auto"/>
              <w:rPr>
                <w:rFonts w:asciiTheme="minorHAnsi" w:hAnsiTheme="minorHAnsi" w:cs="Arial"/>
                <w:bCs/>
                <w:color w:val="000000" w:themeColor="text1"/>
                <w:sz w:val="20"/>
              </w:rPr>
            </w:pPr>
            <w:r w:rsidRPr="006B1142">
              <w:rPr>
                <w:rFonts w:asciiTheme="minorHAnsi" w:hAnsiTheme="minorHAnsi" w:cs="Arial"/>
                <w:bCs/>
                <w:color w:val="000000" w:themeColor="text1"/>
                <w:sz w:val="20"/>
              </w:rPr>
              <w:t>da  /  ne</w:t>
            </w:r>
          </w:p>
        </w:tc>
      </w:tr>
      <w:tr w:rsidR="006B1142" w:rsidRPr="006B1142" w14:paraId="283F0779" w14:textId="77777777" w:rsidTr="008353F7">
        <w:tc>
          <w:tcPr>
            <w:tcW w:w="533" w:type="dxa"/>
          </w:tcPr>
          <w:p w14:paraId="6152E26F" w14:textId="77777777" w:rsidR="0031157B" w:rsidRPr="006B1142" w:rsidRDefault="003D0E85" w:rsidP="008353F7">
            <w:pPr>
              <w:autoSpaceDE w:val="0"/>
              <w:autoSpaceDN w:val="0"/>
              <w:adjustRightInd w:val="0"/>
              <w:spacing w:line="240" w:lineRule="auto"/>
              <w:rPr>
                <w:rFonts w:asciiTheme="minorHAnsi" w:hAnsiTheme="minorHAnsi" w:cs="Arial"/>
                <w:bCs/>
                <w:color w:val="000000" w:themeColor="text1"/>
                <w:sz w:val="20"/>
              </w:rPr>
            </w:pPr>
            <w:r w:rsidRPr="006B1142">
              <w:rPr>
                <w:rFonts w:asciiTheme="minorHAnsi" w:hAnsiTheme="minorHAnsi" w:cs="Arial"/>
                <w:bCs/>
                <w:color w:val="000000" w:themeColor="text1"/>
                <w:sz w:val="20"/>
              </w:rPr>
              <w:t>4</w:t>
            </w:r>
          </w:p>
        </w:tc>
        <w:tc>
          <w:tcPr>
            <w:tcW w:w="3076" w:type="dxa"/>
          </w:tcPr>
          <w:p w14:paraId="43C5B2A3" w14:textId="77777777" w:rsidR="0031157B" w:rsidRPr="006B1142" w:rsidRDefault="0031157B" w:rsidP="006B1142">
            <w:pPr>
              <w:autoSpaceDE w:val="0"/>
              <w:autoSpaceDN w:val="0"/>
              <w:adjustRightInd w:val="0"/>
              <w:spacing w:line="240" w:lineRule="auto"/>
              <w:jc w:val="left"/>
              <w:rPr>
                <w:rFonts w:asciiTheme="minorHAnsi" w:hAnsiTheme="minorHAnsi" w:cs="Arial"/>
                <w:bCs/>
                <w:color w:val="000000" w:themeColor="text1"/>
                <w:sz w:val="20"/>
              </w:rPr>
            </w:pPr>
            <w:r w:rsidRPr="006B1142">
              <w:rPr>
                <w:rFonts w:asciiTheme="minorHAnsi" w:hAnsiTheme="minorHAnsi" w:cs="Arial"/>
                <w:bCs/>
                <w:color w:val="000000" w:themeColor="text1"/>
                <w:sz w:val="20"/>
              </w:rPr>
              <w:t>ESPD</w:t>
            </w:r>
          </w:p>
        </w:tc>
        <w:tc>
          <w:tcPr>
            <w:tcW w:w="4463" w:type="dxa"/>
          </w:tcPr>
          <w:p w14:paraId="1262E9CA" w14:textId="77777777" w:rsidR="0031157B" w:rsidRPr="006B1142" w:rsidRDefault="0031157B" w:rsidP="008353F7">
            <w:pPr>
              <w:autoSpaceDE w:val="0"/>
              <w:autoSpaceDN w:val="0"/>
              <w:adjustRightInd w:val="0"/>
              <w:spacing w:line="240" w:lineRule="auto"/>
              <w:rPr>
                <w:rFonts w:asciiTheme="minorHAnsi" w:hAnsiTheme="minorHAnsi" w:cs="Arial"/>
                <w:bCs/>
                <w:color w:val="000000" w:themeColor="text1"/>
                <w:sz w:val="20"/>
              </w:rPr>
            </w:pPr>
            <w:r w:rsidRPr="006B1142">
              <w:rPr>
                <w:rFonts w:asciiTheme="minorHAnsi" w:hAnsiTheme="minorHAnsi" w:cs="Arial"/>
                <w:bCs/>
                <w:color w:val="000000" w:themeColor="text1"/>
                <w:sz w:val="20"/>
              </w:rPr>
              <w:t xml:space="preserve">izpolnjen </w:t>
            </w:r>
          </w:p>
        </w:tc>
        <w:tc>
          <w:tcPr>
            <w:tcW w:w="1216" w:type="dxa"/>
          </w:tcPr>
          <w:p w14:paraId="77AFA44D" w14:textId="77777777" w:rsidR="0031157B" w:rsidRPr="006B1142" w:rsidRDefault="0031157B" w:rsidP="008353F7">
            <w:pPr>
              <w:autoSpaceDE w:val="0"/>
              <w:autoSpaceDN w:val="0"/>
              <w:adjustRightInd w:val="0"/>
              <w:spacing w:line="240" w:lineRule="auto"/>
              <w:rPr>
                <w:rFonts w:asciiTheme="minorHAnsi" w:hAnsiTheme="minorHAnsi" w:cs="Arial"/>
                <w:bCs/>
                <w:color w:val="000000" w:themeColor="text1"/>
                <w:sz w:val="20"/>
              </w:rPr>
            </w:pPr>
            <w:r w:rsidRPr="006B1142">
              <w:rPr>
                <w:rFonts w:asciiTheme="minorHAnsi" w:hAnsiTheme="minorHAnsi" w:cs="Arial"/>
                <w:bCs/>
                <w:color w:val="000000" w:themeColor="text1"/>
                <w:sz w:val="20"/>
              </w:rPr>
              <w:t>da  /  ne</w:t>
            </w:r>
          </w:p>
        </w:tc>
      </w:tr>
      <w:tr w:rsidR="006B1142" w:rsidRPr="006B1142" w14:paraId="3880C004" w14:textId="77777777" w:rsidTr="0031157B">
        <w:trPr>
          <w:trHeight w:val="296"/>
        </w:trPr>
        <w:tc>
          <w:tcPr>
            <w:tcW w:w="533" w:type="dxa"/>
          </w:tcPr>
          <w:p w14:paraId="150E7D35" w14:textId="77777777" w:rsidR="0031157B" w:rsidRPr="006B1142" w:rsidRDefault="003D0E85" w:rsidP="0031157B">
            <w:pPr>
              <w:autoSpaceDE w:val="0"/>
              <w:autoSpaceDN w:val="0"/>
              <w:adjustRightInd w:val="0"/>
              <w:spacing w:line="240" w:lineRule="auto"/>
              <w:rPr>
                <w:rFonts w:asciiTheme="minorHAnsi" w:hAnsiTheme="minorHAnsi" w:cs="Arial"/>
                <w:bCs/>
                <w:color w:val="000000" w:themeColor="text1"/>
                <w:sz w:val="20"/>
              </w:rPr>
            </w:pPr>
            <w:r w:rsidRPr="006B1142">
              <w:rPr>
                <w:rFonts w:asciiTheme="minorHAnsi" w:hAnsiTheme="minorHAnsi" w:cs="Arial"/>
                <w:bCs/>
                <w:color w:val="000000" w:themeColor="text1"/>
                <w:sz w:val="20"/>
              </w:rPr>
              <w:t>5</w:t>
            </w:r>
          </w:p>
        </w:tc>
        <w:tc>
          <w:tcPr>
            <w:tcW w:w="3076" w:type="dxa"/>
          </w:tcPr>
          <w:p w14:paraId="67E62255" w14:textId="77777777" w:rsidR="0031157B" w:rsidRPr="006B1142" w:rsidRDefault="0031157B" w:rsidP="006B1142">
            <w:pPr>
              <w:autoSpaceDE w:val="0"/>
              <w:autoSpaceDN w:val="0"/>
              <w:adjustRightInd w:val="0"/>
              <w:spacing w:line="240" w:lineRule="auto"/>
              <w:jc w:val="left"/>
              <w:rPr>
                <w:rFonts w:asciiTheme="minorHAnsi" w:hAnsiTheme="minorHAnsi" w:cs="Arial"/>
                <w:bCs/>
                <w:color w:val="000000" w:themeColor="text1"/>
                <w:sz w:val="20"/>
              </w:rPr>
            </w:pPr>
            <w:r w:rsidRPr="006B1142">
              <w:rPr>
                <w:rFonts w:asciiTheme="minorHAnsi" w:hAnsiTheme="minorHAnsi" w:cs="Arial"/>
                <w:bCs/>
                <w:color w:val="000000" w:themeColor="text1"/>
                <w:sz w:val="20"/>
              </w:rPr>
              <w:t xml:space="preserve">Izjava o predložitvi </w:t>
            </w:r>
            <w:r w:rsidR="004C6B3A" w:rsidRPr="006B1142">
              <w:rPr>
                <w:rFonts w:asciiTheme="minorHAnsi" w:hAnsiTheme="minorHAnsi" w:cs="Arial"/>
                <w:bCs/>
                <w:color w:val="000000" w:themeColor="text1"/>
                <w:sz w:val="20"/>
              </w:rPr>
              <w:t>zavarovanj skladno z razpisno dokumentacijo</w:t>
            </w:r>
          </w:p>
        </w:tc>
        <w:tc>
          <w:tcPr>
            <w:tcW w:w="4463" w:type="dxa"/>
          </w:tcPr>
          <w:p w14:paraId="02C00D0B" w14:textId="77777777" w:rsidR="0031157B" w:rsidRPr="006B1142" w:rsidRDefault="0031157B" w:rsidP="0031157B">
            <w:pPr>
              <w:autoSpaceDE w:val="0"/>
              <w:autoSpaceDN w:val="0"/>
              <w:adjustRightInd w:val="0"/>
              <w:spacing w:line="240" w:lineRule="auto"/>
              <w:rPr>
                <w:rFonts w:asciiTheme="minorHAnsi" w:hAnsiTheme="minorHAnsi" w:cs="Arial"/>
                <w:bCs/>
                <w:color w:val="000000" w:themeColor="text1"/>
                <w:sz w:val="20"/>
              </w:rPr>
            </w:pPr>
            <w:r w:rsidRPr="006B1142">
              <w:rPr>
                <w:rFonts w:asciiTheme="minorHAnsi" w:hAnsiTheme="minorHAnsi" w:cs="Arial"/>
                <w:bCs/>
                <w:color w:val="000000" w:themeColor="text1"/>
                <w:sz w:val="20"/>
              </w:rPr>
              <w:t>izpolnjen, podpisan in žigosan</w:t>
            </w:r>
          </w:p>
        </w:tc>
        <w:tc>
          <w:tcPr>
            <w:tcW w:w="1216" w:type="dxa"/>
          </w:tcPr>
          <w:p w14:paraId="1CC123A2" w14:textId="77777777" w:rsidR="0031157B" w:rsidRPr="006B1142" w:rsidRDefault="0031157B" w:rsidP="0031157B">
            <w:pPr>
              <w:autoSpaceDE w:val="0"/>
              <w:autoSpaceDN w:val="0"/>
              <w:adjustRightInd w:val="0"/>
              <w:spacing w:line="240" w:lineRule="auto"/>
              <w:rPr>
                <w:rFonts w:asciiTheme="minorHAnsi" w:hAnsiTheme="minorHAnsi" w:cs="Arial"/>
                <w:bCs/>
                <w:color w:val="000000" w:themeColor="text1"/>
                <w:sz w:val="20"/>
              </w:rPr>
            </w:pPr>
            <w:r w:rsidRPr="006B1142">
              <w:rPr>
                <w:rFonts w:asciiTheme="minorHAnsi" w:hAnsiTheme="minorHAnsi" w:cs="Arial"/>
                <w:bCs/>
                <w:color w:val="000000" w:themeColor="text1"/>
                <w:sz w:val="20"/>
              </w:rPr>
              <w:t>da  /  ne</w:t>
            </w:r>
          </w:p>
        </w:tc>
      </w:tr>
      <w:tr w:rsidR="006B1142" w:rsidRPr="006B1142" w14:paraId="6AFF4FB6" w14:textId="77777777" w:rsidTr="0031157B">
        <w:trPr>
          <w:trHeight w:val="296"/>
        </w:trPr>
        <w:tc>
          <w:tcPr>
            <w:tcW w:w="533" w:type="dxa"/>
          </w:tcPr>
          <w:p w14:paraId="3E5332D8" w14:textId="77777777" w:rsidR="0031157B" w:rsidRPr="006B1142" w:rsidRDefault="003D0E85" w:rsidP="0031157B">
            <w:pPr>
              <w:autoSpaceDE w:val="0"/>
              <w:autoSpaceDN w:val="0"/>
              <w:adjustRightInd w:val="0"/>
              <w:spacing w:line="240" w:lineRule="auto"/>
              <w:rPr>
                <w:rFonts w:asciiTheme="minorHAnsi" w:hAnsiTheme="minorHAnsi" w:cs="Arial"/>
                <w:bCs/>
                <w:color w:val="000000" w:themeColor="text1"/>
                <w:sz w:val="20"/>
              </w:rPr>
            </w:pPr>
            <w:r w:rsidRPr="006B1142">
              <w:rPr>
                <w:rFonts w:asciiTheme="minorHAnsi" w:hAnsiTheme="minorHAnsi" w:cs="Arial"/>
                <w:bCs/>
                <w:color w:val="000000" w:themeColor="text1"/>
                <w:sz w:val="20"/>
              </w:rPr>
              <w:t>6</w:t>
            </w:r>
          </w:p>
        </w:tc>
        <w:tc>
          <w:tcPr>
            <w:tcW w:w="3076" w:type="dxa"/>
          </w:tcPr>
          <w:p w14:paraId="18D256B2" w14:textId="77777777" w:rsidR="0031157B" w:rsidRPr="006B1142" w:rsidRDefault="0031157B" w:rsidP="006B1142">
            <w:pPr>
              <w:autoSpaceDE w:val="0"/>
              <w:autoSpaceDN w:val="0"/>
              <w:adjustRightInd w:val="0"/>
              <w:spacing w:line="240" w:lineRule="auto"/>
              <w:jc w:val="left"/>
              <w:rPr>
                <w:rFonts w:asciiTheme="minorHAnsi" w:hAnsiTheme="minorHAnsi" w:cs="Arial"/>
                <w:bCs/>
                <w:color w:val="000000" w:themeColor="text1"/>
                <w:sz w:val="20"/>
              </w:rPr>
            </w:pPr>
            <w:r w:rsidRPr="006B1142">
              <w:rPr>
                <w:rFonts w:asciiTheme="minorHAnsi" w:hAnsiTheme="minorHAnsi" w:cs="Arial"/>
                <w:bCs/>
                <w:color w:val="000000" w:themeColor="text1"/>
                <w:sz w:val="20"/>
              </w:rPr>
              <w:t>Refere</w:t>
            </w:r>
            <w:r w:rsidR="00D23217" w:rsidRPr="006B1142">
              <w:rPr>
                <w:rFonts w:asciiTheme="minorHAnsi" w:hAnsiTheme="minorHAnsi" w:cs="Arial"/>
                <w:bCs/>
                <w:color w:val="000000" w:themeColor="text1"/>
                <w:sz w:val="20"/>
              </w:rPr>
              <w:t>n</w:t>
            </w:r>
            <w:r w:rsidRPr="006B1142">
              <w:rPr>
                <w:rFonts w:asciiTheme="minorHAnsi" w:hAnsiTheme="minorHAnsi" w:cs="Arial"/>
                <w:bCs/>
                <w:color w:val="000000" w:themeColor="text1"/>
                <w:sz w:val="20"/>
              </w:rPr>
              <w:t>čno potrdilo</w:t>
            </w:r>
          </w:p>
        </w:tc>
        <w:tc>
          <w:tcPr>
            <w:tcW w:w="4463" w:type="dxa"/>
          </w:tcPr>
          <w:p w14:paraId="5854B66A" w14:textId="77777777" w:rsidR="0031157B" w:rsidRPr="006B1142" w:rsidRDefault="0031157B" w:rsidP="0031157B">
            <w:pPr>
              <w:autoSpaceDE w:val="0"/>
              <w:autoSpaceDN w:val="0"/>
              <w:adjustRightInd w:val="0"/>
              <w:spacing w:line="240" w:lineRule="auto"/>
              <w:rPr>
                <w:rFonts w:asciiTheme="minorHAnsi" w:hAnsiTheme="minorHAnsi" w:cs="Arial"/>
                <w:bCs/>
                <w:color w:val="000000" w:themeColor="text1"/>
                <w:sz w:val="20"/>
              </w:rPr>
            </w:pPr>
            <w:r w:rsidRPr="006B1142">
              <w:rPr>
                <w:rFonts w:asciiTheme="minorHAnsi" w:hAnsiTheme="minorHAnsi" w:cs="Arial"/>
                <w:bCs/>
                <w:color w:val="000000" w:themeColor="text1"/>
                <w:sz w:val="20"/>
              </w:rPr>
              <w:t>dokazilo pripravi ponudnik sam</w:t>
            </w:r>
          </w:p>
        </w:tc>
        <w:tc>
          <w:tcPr>
            <w:tcW w:w="1216" w:type="dxa"/>
          </w:tcPr>
          <w:p w14:paraId="44E6F2D9" w14:textId="77777777" w:rsidR="0031157B" w:rsidRPr="006B1142" w:rsidRDefault="0031157B" w:rsidP="0031157B">
            <w:pPr>
              <w:autoSpaceDE w:val="0"/>
              <w:autoSpaceDN w:val="0"/>
              <w:adjustRightInd w:val="0"/>
              <w:spacing w:line="240" w:lineRule="auto"/>
              <w:rPr>
                <w:rFonts w:asciiTheme="minorHAnsi" w:hAnsiTheme="minorHAnsi" w:cs="Arial"/>
                <w:bCs/>
                <w:color w:val="000000" w:themeColor="text1"/>
                <w:sz w:val="20"/>
              </w:rPr>
            </w:pPr>
            <w:r w:rsidRPr="006B1142">
              <w:rPr>
                <w:rFonts w:asciiTheme="minorHAnsi" w:hAnsiTheme="minorHAnsi" w:cs="Arial"/>
                <w:bCs/>
                <w:color w:val="000000" w:themeColor="text1"/>
                <w:sz w:val="20"/>
              </w:rPr>
              <w:t>da  /  ne</w:t>
            </w:r>
          </w:p>
        </w:tc>
      </w:tr>
    </w:tbl>
    <w:p w14:paraId="5FA1F3FF" w14:textId="77777777" w:rsidR="006C7884" w:rsidRPr="006B1142" w:rsidRDefault="006C7884" w:rsidP="006C7884">
      <w:pPr>
        <w:spacing w:line="240" w:lineRule="auto"/>
        <w:rPr>
          <w:rFonts w:asciiTheme="minorHAnsi" w:hAnsiTheme="minorHAnsi" w:cstheme="minorHAnsi"/>
          <w:color w:val="000000" w:themeColor="text1"/>
          <w:sz w:val="22"/>
          <w:szCs w:val="22"/>
        </w:rPr>
      </w:pPr>
    </w:p>
    <w:p w14:paraId="631A79A4" w14:textId="77777777" w:rsidR="006C7884" w:rsidRPr="006B1142" w:rsidRDefault="006C7884" w:rsidP="006B1142">
      <w:pPr>
        <w:jc w:val="both"/>
        <w:rPr>
          <w:rFonts w:asciiTheme="minorHAnsi" w:hAnsiTheme="minorHAnsi" w:cstheme="minorHAnsi"/>
          <w:color w:val="000000" w:themeColor="text1"/>
          <w:sz w:val="22"/>
          <w:szCs w:val="22"/>
        </w:rPr>
      </w:pPr>
      <w:r w:rsidRPr="006B1142">
        <w:rPr>
          <w:rFonts w:asciiTheme="minorHAnsi" w:hAnsiTheme="minorHAnsi" w:cstheme="minorHAnsi"/>
          <w:color w:val="000000" w:themeColor="text1"/>
          <w:sz w:val="22"/>
          <w:szCs w:val="22"/>
        </w:rPr>
        <w:t xml:space="preserve">Ponudnik v ponudbi priloži le dokumente, ki so navedeni </w:t>
      </w:r>
      <w:r w:rsidR="0049247B" w:rsidRPr="006B1142">
        <w:rPr>
          <w:rFonts w:asciiTheme="minorHAnsi" w:hAnsiTheme="minorHAnsi" w:cstheme="minorHAnsi"/>
          <w:color w:val="000000" w:themeColor="text1"/>
          <w:sz w:val="22"/>
          <w:szCs w:val="22"/>
        </w:rPr>
        <w:t>v zgornji razpredelnici</w:t>
      </w:r>
      <w:r w:rsidRPr="006B1142">
        <w:rPr>
          <w:rFonts w:asciiTheme="minorHAnsi" w:hAnsiTheme="minorHAnsi" w:cstheme="minorHAnsi"/>
          <w:color w:val="000000" w:themeColor="text1"/>
          <w:sz w:val="22"/>
          <w:szCs w:val="22"/>
        </w:rPr>
        <w:t xml:space="preserve">. Po pregledu ponudb lahko naročnik pozove najugodnejšega ponudnika k predložitvi dokazil, </w:t>
      </w:r>
      <w:r w:rsidR="0049247B" w:rsidRPr="006B1142">
        <w:rPr>
          <w:rFonts w:asciiTheme="minorHAnsi" w:hAnsiTheme="minorHAnsi" w:cstheme="minorHAnsi"/>
          <w:color w:val="000000" w:themeColor="text1"/>
          <w:sz w:val="22"/>
          <w:szCs w:val="22"/>
        </w:rPr>
        <w:t>na podlagi kater</w:t>
      </w:r>
      <w:r w:rsidR="00D23217" w:rsidRPr="006B1142">
        <w:rPr>
          <w:rFonts w:asciiTheme="minorHAnsi" w:hAnsiTheme="minorHAnsi" w:cstheme="minorHAnsi"/>
          <w:color w:val="000000" w:themeColor="text1"/>
          <w:sz w:val="22"/>
          <w:szCs w:val="22"/>
        </w:rPr>
        <w:t>i</w:t>
      </w:r>
      <w:r w:rsidR="0049247B" w:rsidRPr="006B1142">
        <w:rPr>
          <w:rFonts w:asciiTheme="minorHAnsi" w:hAnsiTheme="minorHAnsi" w:cstheme="minorHAnsi"/>
          <w:color w:val="000000" w:themeColor="text1"/>
          <w:sz w:val="22"/>
          <w:szCs w:val="22"/>
        </w:rPr>
        <w:t xml:space="preserve">h se dokazuje obstoj pogojev za sodelovanje in neobstoj razlogov za izključitev. </w:t>
      </w:r>
    </w:p>
    <w:p w14:paraId="09B97A06" w14:textId="77777777" w:rsidR="006C7884" w:rsidRPr="006B1142" w:rsidRDefault="006C7884" w:rsidP="006B1142">
      <w:pPr>
        <w:jc w:val="both"/>
        <w:rPr>
          <w:rFonts w:asciiTheme="minorHAnsi" w:hAnsiTheme="minorHAnsi" w:cstheme="minorHAnsi"/>
          <w:i/>
          <w:color w:val="000000" w:themeColor="text1"/>
          <w:sz w:val="22"/>
          <w:szCs w:val="22"/>
        </w:rPr>
      </w:pPr>
    </w:p>
    <w:p w14:paraId="2B8AEBCF" w14:textId="77777777" w:rsidR="006C7884" w:rsidRPr="006B1142" w:rsidRDefault="006C7884" w:rsidP="006B1142">
      <w:pPr>
        <w:jc w:val="both"/>
        <w:rPr>
          <w:rFonts w:asciiTheme="minorHAnsi" w:hAnsiTheme="minorHAnsi" w:cstheme="minorHAnsi"/>
          <w:color w:val="000000" w:themeColor="text1"/>
          <w:sz w:val="22"/>
          <w:szCs w:val="22"/>
        </w:rPr>
      </w:pPr>
      <w:r w:rsidRPr="006B1142">
        <w:rPr>
          <w:rFonts w:asciiTheme="minorHAnsi" w:hAnsiTheme="minorHAnsi" w:cstheme="minorHAnsi"/>
          <w:color w:val="000000" w:themeColor="text1"/>
          <w:sz w:val="22"/>
          <w:szCs w:val="22"/>
        </w:rPr>
        <w:t xml:space="preserve">Na poziv naročnika bo moral izbrani ponudnik v postopku javnega naročanja ali pri izvajanju javnega naročila, </w:t>
      </w:r>
      <w:r w:rsidRPr="006B1142">
        <w:rPr>
          <w:rFonts w:asciiTheme="minorHAnsi" w:hAnsiTheme="minorHAnsi"/>
          <w:color w:val="000000" w:themeColor="text1"/>
          <w:sz w:val="22"/>
          <w:szCs w:val="22"/>
        </w:rPr>
        <w:t>v roku osmih</w:t>
      </w:r>
      <w:r w:rsidRPr="006B1142">
        <w:rPr>
          <w:rFonts w:asciiTheme="minorHAnsi" w:hAnsiTheme="minorHAnsi" w:cstheme="minorHAnsi"/>
          <w:color w:val="000000" w:themeColor="text1"/>
          <w:sz w:val="22"/>
          <w:szCs w:val="22"/>
        </w:rPr>
        <w:t xml:space="preserve"> dni od prejema poziva</w:t>
      </w:r>
      <w:r w:rsidR="003D0E85" w:rsidRPr="006B1142">
        <w:rPr>
          <w:rFonts w:asciiTheme="minorHAnsi" w:hAnsiTheme="minorHAnsi" w:cstheme="minorHAnsi"/>
          <w:color w:val="000000" w:themeColor="text1"/>
          <w:sz w:val="22"/>
          <w:szCs w:val="22"/>
        </w:rPr>
        <w:t xml:space="preserve"> naročnika</w:t>
      </w:r>
      <w:r w:rsidRPr="006B1142">
        <w:rPr>
          <w:rFonts w:asciiTheme="minorHAnsi" w:hAnsiTheme="minorHAnsi" w:cstheme="minorHAnsi"/>
          <w:color w:val="000000" w:themeColor="text1"/>
          <w:sz w:val="22"/>
          <w:szCs w:val="22"/>
        </w:rPr>
        <w:t>, posredovati podatke o:</w:t>
      </w:r>
    </w:p>
    <w:p w14:paraId="0B851D73" w14:textId="77777777" w:rsidR="006C7884" w:rsidRPr="006B1142" w:rsidRDefault="006C7884" w:rsidP="006B1142">
      <w:pPr>
        <w:pStyle w:val="Odstavekseznama"/>
        <w:numPr>
          <w:ilvl w:val="0"/>
          <w:numId w:val="15"/>
        </w:numPr>
        <w:jc w:val="both"/>
        <w:rPr>
          <w:rFonts w:asciiTheme="minorHAnsi" w:hAnsiTheme="minorHAnsi" w:cstheme="minorHAnsi"/>
          <w:color w:val="000000" w:themeColor="text1"/>
          <w:sz w:val="22"/>
          <w:szCs w:val="22"/>
        </w:rPr>
      </w:pPr>
      <w:r w:rsidRPr="006B1142">
        <w:rPr>
          <w:rFonts w:asciiTheme="minorHAnsi" w:hAnsiTheme="minorHAnsi" w:cstheme="minorHAnsi"/>
          <w:color w:val="000000" w:themeColor="text1"/>
          <w:sz w:val="22"/>
          <w:szCs w:val="22"/>
        </w:rPr>
        <w:t xml:space="preserve">svojih ustanoviteljih, družbenikih, vključno s tihimi družbeniki, delničarjih, </w:t>
      </w:r>
      <w:proofErr w:type="spellStart"/>
      <w:r w:rsidRPr="006B1142">
        <w:rPr>
          <w:rFonts w:asciiTheme="minorHAnsi" w:hAnsiTheme="minorHAnsi" w:cstheme="minorHAnsi"/>
          <w:color w:val="000000" w:themeColor="text1"/>
          <w:sz w:val="22"/>
          <w:szCs w:val="22"/>
        </w:rPr>
        <w:t>komanditistih</w:t>
      </w:r>
      <w:proofErr w:type="spellEnd"/>
      <w:r w:rsidRPr="006B1142">
        <w:rPr>
          <w:rFonts w:asciiTheme="minorHAnsi" w:hAnsiTheme="minorHAnsi" w:cstheme="minorHAnsi"/>
          <w:color w:val="000000" w:themeColor="text1"/>
          <w:sz w:val="22"/>
          <w:szCs w:val="22"/>
        </w:rPr>
        <w:t xml:space="preserve"> ali drugih lastnikih in podatke o lastniških deležih navedenih oseb,</w:t>
      </w:r>
    </w:p>
    <w:p w14:paraId="0CC76F91" w14:textId="77777777" w:rsidR="006C7884" w:rsidRPr="006B1142" w:rsidRDefault="006C7884" w:rsidP="006B1142">
      <w:pPr>
        <w:pStyle w:val="Odstavekseznama"/>
        <w:numPr>
          <w:ilvl w:val="0"/>
          <w:numId w:val="15"/>
        </w:numPr>
        <w:jc w:val="both"/>
        <w:rPr>
          <w:rFonts w:asciiTheme="minorHAnsi" w:hAnsiTheme="minorHAnsi" w:cstheme="minorHAnsi"/>
          <w:color w:val="000000" w:themeColor="text1"/>
          <w:sz w:val="22"/>
          <w:szCs w:val="22"/>
        </w:rPr>
      </w:pPr>
      <w:r w:rsidRPr="006B1142">
        <w:rPr>
          <w:rFonts w:asciiTheme="minorHAnsi" w:hAnsiTheme="minorHAnsi" w:cstheme="minorHAnsi"/>
          <w:color w:val="000000" w:themeColor="text1"/>
          <w:sz w:val="22"/>
          <w:szCs w:val="22"/>
        </w:rPr>
        <w:t>gospodarskih subjektih, za katere se glede na določbe zakona, ki ureja gospodarske družbe, šteje, da so z njim povezane družbe.</w:t>
      </w:r>
    </w:p>
    <w:p w14:paraId="5A0FB649" w14:textId="77777777" w:rsidR="006C7884" w:rsidRPr="006B1142" w:rsidRDefault="006C7884" w:rsidP="006B1142">
      <w:pPr>
        <w:jc w:val="both"/>
        <w:rPr>
          <w:rFonts w:asciiTheme="minorHAnsi" w:hAnsiTheme="minorHAnsi" w:cstheme="minorHAnsi"/>
          <w:color w:val="000000" w:themeColor="text1"/>
          <w:sz w:val="22"/>
          <w:szCs w:val="22"/>
        </w:rPr>
      </w:pPr>
    </w:p>
    <w:p w14:paraId="27D0F998" w14:textId="77777777" w:rsidR="009D2EA4" w:rsidRPr="006B1142" w:rsidRDefault="006C7884" w:rsidP="006B1142">
      <w:pPr>
        <w:jc w:val="both"/>
        <w:rPr>
          <w:rFonts w:asciiTheme="minorHAnsi" w:hAnsiTheme="minorHAnsi" w:cstheme="minorHAnsi"/>
          <w:color w:val="000000" w:themeColor="text1"/>
          <w:sz w:val="22"/>
          <w:szCs w:val="22"/>
        </w:rPr>
      </w:pPr>
      <w:r w:rsidRPr="006B1142">
        <w:rPr>
          <w:rFonts w:asciiTheme="minorHAnsi" w:hAnsiTheme="minorHAnsi" w:cstheme="minorHAnsi"/>
          <w:color w:val="000000" w:themeColor="text1"/>
          <w:sz w:val="22"/>
          <w:szCs w:val="22"/>
        </w:rPr>
        <w:t>Ponudnik, ki odda ponudbo, pod kazensko in materialno odgovornostjo jamči, da so vsi podatki in dokumenti, podani v ponudbi, resnični, in da priložena dokumentacija ustreza originalu. V nasprotnem primeru ponudnik naročniku odgovarja za vso škodo, ki mu je nastala.</w:t>
      </w:r>
    </w:p>
    <w:p w14:paraId="1704055A" w14:textId="77777777" w:rsidR="00804784" w:rsidRPr="006B1142" w:rsidRDefault="001B092B" w:rsidP="001B092B">
      <w:pPr>
        <w:pStyle w:val="Naslov1"/>
        <w:rPr>
          <w:rFonts w:asciiTheme="minorHAnsi" w:hAnsiTheme="minorHAnsi"/>
          <w:color w:val="000000" w:themeColor="text1"/>
        </w:rPr>
      </w:pPr>
      <w:bookmarkStart w:id="4" w:name="_Toc17103313"/>
      <w:r w:rsidRPr="006B1142">
        <w:rPr>
          <w:rFonts w:asciiTheme="minorHAnsi" w:hAnsiTheme="minorHAnsi"/>
          <w:color w:val="000000" w:themeColor="text1"/>
        </w:rPr>
        <w:t>NAVODILA ZA IZDELAVO PONUDBE</w:t>
      </w:r>
      <w:bookmarkEnd w:id="4"/>
      <w:r w:rsidRPr="006B1142">
        <w:rPr>
          <w:rFonts w:asciiTheme="minorHAnsi" w:hAnsiTheme="minorHAnsi"/>
          <w:color w:val="000000" w:themeColor="text1"/>
        </w:rPr>
        <w:t xml:space="preserve"> </w:t>
      </w:r>
    </w:p>
    <w:p w14:paraId="104E0BF7" w14:textId="77777777" w:rsidR="006C7884" w:rsidRPr="006B1142" w:rsidRDefault="006C7884" w:rsidP="006B1142">
      <w:pPr>
        <w:autoSpaceDE w:val="0"/>
        <w:autoSpaceDN w:val="0"/>
        <w:adjustRightInd w:val="0"/>
        <w:jc w:val="both"/>
        <w:rPr>
          <w:rFonts w:asciiTheme="minorHAnsi" w:hAnsiTheme="minorHAnsi" w:cs="Arial"/>
          <w:color w:val="000000" w:themeColor="text1"/>
          <w:sz w:val="22"/>
          <w:szCs w:val="22"/>
        </w:rPr>
      </w:pPr>
      <w:r w:rsidRPr="006B1142">
        <w:rPr>
          <w:rFonts w:asciiTheme="minorHAnsi" w:hAnsiTheme="minorHAnsi" w:cs="Arial"/>
          <w:color w:val="000000" w:themeColor="text1"/>
          <w:sz w:val="22"/>
          <w:szCs w:val="22"/>
        </w:rPr>
        <w:t xml:space="preserve">Ponudnik je dolžan pred oddajo ponudbe proučiti celotno razpisno dokumentacijo. </w:t>
      </w:r>
    </w:p>
    <w:p w14:paraId="7D6084AC" w14:textId="77777777" w:rsidR="009D6338" w:rsidRPr="006B1142" w:rsidRDefault="006C7884" w:rsidP="006B1142">
      <w:pPr>
        <w:autoSpaceDE w:val="0"/>
        <w:autoSpaceDN w:val="0"/>
        <w:adjustRightInd w:val="0"/>
        <w:jc w:val="both"/>
        <w:rPr>
          <w:rFonts w:asciiTheme="minorHAnsi" w:hAnsiTheme="minorHAnsi" w:cs="Arial"/>
          <w:color w:val="000000" w:themeColor="text1"/>
          <w:sz w:val="22"/>
          <w:szCs w:val="22"/>
        </w:rPr>
      </w:pPr>
      <w:r w:rsidRPr="006B1142">
        <w:rPr>
          <w:rFonts w:asciiTheme="minorHAnsi" w:hAnsiTheme="minorHAnsi" w:cs="Arial"/>
          <w:color w:val="000000" w:themeColor="text1"/>
          <w:sz w:val="22"/>
          <w:szCs w:val="22"/>
        </w:rPr>
        <w:t xml:space="preserve">Ponudnik ne more uveljavljati naknadnih podražitev iz naslova nepopolne ali neustrezne razpisne dokumentacije za tiste dele izvedbe javnega naročila, ki v razpisni dokumentaciji niso bili ustrezno opredeljeni, pa bi jih ponudnik glede na predmet javnega naročila in na celotno dokumentacijo lahko predvidel.  </w:t>
      </w:r>
    </w:p>
    <w:p w14:paraId="7ACEBEA8" w14:textId="77777777" w:rsidR="009D6338" w:rsidRPr="00300EA5" w:rsidRDefault="009D6338" w:rsidP="009D6338">
      <w:pPr>
        <w:pStyle w:val="Naslov2"/>
        <w:rPr>
          <w:rFonts w:asciiTheme="minorHAnsi" w:hAnsiTheme="minorHAnsi"/>
          <w:i w:val="0"/>
          <w:color w:val="000000" w:themeColor="text1"/>
        </w:rPr>
      </w:pPr>
      <w:bookmarkStart w:id="5" w:name="_Toc17103314"/>
      <w:r w:rsidRPr="00300EA5">
        <w:rPr>
          <w:rFonts w:asciiTheme="minorHAnsi" w:hAnsiTheme="minorHAnsi"/>
          <w:i w:val="0"/>
          <w:color w:val="000000" w:themeColor="text1"/>
        </w:rPr>
        <w:t>Skupna ponudba</w:t>
      </w:r>
      <w:bookmarkEnd w:id="5"/>
      <w:r w:rsidRPr="00300EA5">
        <w:rPr>
          <w:rFonts w:asciiTheme="minorHAnsi" w:hAnsiTheme="minorHAnsi"/>
          <w:i w:val="0"/>
          <w:color w:val="000000" w:themeColor="text1"/>
        </w:rPr>
        <w:t xml:space="preserve"> </w:t>
      </w:r>
    </w:p>
    <w:p w14:paraId="68751CC1" w14:textId="77777777" w:rsidR="00E142C0" w:rsidRPr="006B1142" w:rsidRDefault="00E142C0" w:rsidP="00E142C0">
      <w:pPr>
        <w:jc w:val="both"/>
        <w:rPr>
          <w:rFonts w:asciiTheme="minorHAnsi" w:hAnsiTheme="minorHAnsi"/>
          <w:bCs/>
          <w:color w:val="000000" w:themeColor="text1"/>
          <w:sz w:val="22"/>
          <w:szCs w:val="22"/>
        </w:rPr>
      </w:pPr>
      <w:r w:rsidRPr="006B1142">
        <w:rPr>
          <w:rFonts w:asciiTheme="minorHAnsi" w:hAnsiTheme="minorHAnsi"/>
          <w:bCs/>
          <w:color w:val="000000" w:themeColor="text1"/>
          <w:sz w:val="22"/>
          <w:szCs w:val="22"/>
        </w:rPr>
        <w:t xml:space="preserve">Ponudbo lahko predloži skupina ponudnikov – skupna ponudba. V tem primeru mora skupina ponudnikov predložiti pravni akt o skupni izvedbi naročila (sporazum ali pogodba), če bodo izbrani na tem javnem naročilu, v katerem morajo biti natančno opredeljene naloge in odgovornosti posameznih </w:t>
      </w:r>
      <w:proofErr w:type="spellStart"/>
      <w:r w:rsidRPr="006B1142">
        <w:rPr>
          <w:rFonts w:asciiTheme="minorHAnsi" w:hAnsiTheme="minorHAnsi"/>
          <w:bCs/>
          <w:color w:val="000000" w:themeColor="text1"/>
          <w:sz w:val="22"/>
          <w:szCs w:val="22"/>
        </w:rPr>
        <w:t>soponudnikov</w:t>
      </w:r>
      <w:proofErr w:type="spellEnd"/>
      <w:r w:rsidRPr="006B1142">
        <w:rPr>
          <w:rFonts w:asciiTheme="minorHAnsi" w:hAnsiTheme="minorHAnsi"/>
          <w:bCs/>
          <w:color w:val="000000" w:themeColor="text1"/>
          <w:sz w:val="22"/>
          <w:szCs w:val="22"/>
        </w:rPr>
        <w:t xml:space="preserve"> za izvedbo javnega naročila. Pravni akt o skupni izvedbi javnega naročila mora opredeliti tudi nosilca posla, ki skupino ponudnikov v primeru, da ji je javno naročilo dodeljeno, zastopa v razmerju do naročnika. Ne glede na to pa ponudniki odgovarjajo naročniku neomejeno solidarno.</w:t>
      </w:r>
    </w:p>
    <w:p w14:paraId="6FDCFD57" w14:textId="77777777" w:rsidR="00E142C0" w:rsidRPr="006B1142" w:rsidRDefault="00E142C0" w:rsidP="00E142C0">
      <w:pPr>
        <w:jc w:val="both"/>
        <w:rPr>
          <w:rFonts w:asciiTheme="minorHAnsi" w:hAnsiTheme="minorHAnsi"/>
          <w:bCs/>
          <w:color w:val="000000" w:themeColor="text1"/>
          <w:sz w:val="22"/>
          <w:szCs w:val="22"/>
        </w:rPr>
      </w:pPr>
    </w:p>
    <w:p w14:paraId="0BEFDBA9" w14:textId="77777777" w:rsidR="009D6338" w:rsidRPr="006B1142" w:rsidRDefault="00E142C0" w:rsidP="00E142C0">
      <w:pPr>
        <w:jc w:val="both"/>
        <w:rPr>
          <w:rFonts w:asciiTheme="minorHAnsi" w:hAnsiTheme="minorHAnsi"/>
          <w:color w:val="000000" w:themeColor="text1"/>
          <w:sz w:val="22"/>
          <w:szCs w:val="22"/>
        </w:rPr>
      </w:pPr>
      <w:r w:rsidRPr="006B1142">
        <w:rPr>
          <w:rFonts w:asciiTheme="minorHAnsi" w:hAnsiTheme="minorHAnsi"/>
          <w:bCs/>
          <w:color w:val="000000" w:themeColor="text1"/>
          <w:sz w:val="22"/>
          <w:szCs w:val="22"/>
        </w:rPr>
        <w:lastRenderedPageBreak/>
        <w:t>Zavarovanje za dobro izvedbo pogodbenih obveznosti predloži vodilni partner oziroma nosilec posla.</w:t>
      </w:r>
    </w:p>
    <w:p w14:paraId="0BCA88FC" w14:textId="77777777" w:rsidR="009D6338" w:rsidRPr="00300EA5" w:rsidRDefault="009D6338" w:rsidP="009D6338">
      <w:pPr>
        <w:pStyle w:val="Naslov2"/>
        <w:rPr>
          <w:rFonts w:asciiTheme="minorHAnsi" w:hAnsiTheme="minorHAnsi"/>
          <w:i w:val="0"/>
          <w:color w:val="000000" w:themeColor="text1"/>
        </w:rPr>
      </w:pPr>
      <w:bookmarkStart w:id="6" w:name="_Toc17103315"/>
      <w:r w:rsidRPr="00300EA5">
        <w:rPr>
          <w:rFonts w:asciiTheme="minorHAnsi" w:hAnsiTheme="minorHAnsi"/>
          <w:i w:val="0"/>
          <w:color w:val="000000" w:themeColor="text1"/>
        </w:rPr>
        <w:t>Ponudba s podizvajalcem</w:t>
      </w:r>
      <w:bookmarkEnd w:id="6"/>
    </w:p>
    <w:p w14:paraId="73F5F3ED" w14:textId="77777777" w:rsidR="00E142C0" w:rsidRPr="00147E1D" w:rsidRDefault="008E3DF7"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 xml:space="preserve">Za </w:t>
      </w:r>
      <w:proofErr w:type="spellStart"/>
      <w:r w:rsidRPr="00147E1D">
        <w:rPr>
          <w:rFonts w:asciiTheme="minorHAnsi" w:hAnsiTheme="minorHAnsi" w:cs="Arial"/>
          <w:color w:val="000000" w:themeColor="text1"/>
          <w:sz w:val="22"/>
          <w:szCs w:val="22"/>
        </w:rPr>
        <w:t>podizvajalsko</w:t>
      </w:r>
      <w:proofErr w:type="spellEnd"/>
      <w:r w:rsidRPr="00147E1D">
        <w:rPr>
          <w:rFonts w:asciiTheme="minorHAnsi" w:hAnsiTheme="minorHAnsi" w:cs="Arial"/>
          <w:color w:val="000000" w:themeColor="text1"/>
          <w:sz w:val="22"/>
          <w:szCs w:val="22"/>
        </w:rPr>
        <w:t xml:space="preserve"> razmerje gre v vseh primerih, ko glavni izvajalec del javnega naročila odda v izvajanje drugi osebi, to je podizvajalcu. </w:t>
      </w:r>
    </w:p>
    <w:p w14:paraId="3D9BB6C5" w14:textId="77777777" w:rsidR="00E142C0" w:rsidRPr="00147E1D" w:rsidRDefault="00E142C0" w:rsidP="00147E1D">
      <w:pPr>
        <w:autoSpaceDE w:val="0"/>
        <w:autoSpaceDN w:val="0"/>
        <w:adjustRightInd w:val="0"/>
        <w:jc w:val="both"/>
        <w:rPr>
          <w:rFonts w:asciiTheme="minorHAnsi" w:hAnsiTheme="minorHAnsi" w:cs="Arial"/>
          <w:color w:val="000000" w:themeColor="text1"/>
          <w:sz w:val="22"/>
          <w:szCs w:val="22"/>
        </w:rPr>
      </w:pPr>
    </w:p>
    <w:p w14:paraId="19BF7E28" w14:textId="77777777" w:rsidR="008E3DF7" w:rsidRPr="00147E1D" w:rsidRDefault="008E3DF7"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Podizvajalec je gospodarski subjekt, ki je pravna ali fizična oseba in za ponudnika, s katerim je naročnik sklenil pogodbo o izvedbi javnega naročila izvaja storitev</w:t>
      </w:r>
      <w:r w:rsidR="00E142C0" w:rsidRPr="00147E1D">
        <w:rPr>
          <w:rFonts w:asciiTheme="minorHAnsi" w:hAnsiTheme="minorHAnsi" w:cs="Arial"/>
          <w:color w:val="000000" w:themeColor="text1"/>
          <w:sz w:val="22"/>
          <w:szCs w:val="22"/>
        </w:rPr>
        <w:t xml:space="preserve"> oziroma dobavlja blago</w:t>
      </w:r>
      <w:r w:rsidRPr="00147E1D">
        <w:rPr>
          <w:rFonts w:asciiTheme="minorHAnsi" w:hAnsiTheme="minorHAnsi" w:cs="Arial"/>
          <w:color w:val="000000" w:themeColor="text1"/>
          <w:sz w:val="22"/>
          <w:szCs w:val="22"/>
        </w:rPr>
        <w:t>, ki je neposredno povezana s predmetom javnega naročila. V razmerju do naročnika ponudnik kot glavni izvajalec v celoti odgovarja za izvedbo prevzetega naročila ne glede na število podizvajalcev</w:t>
      </w:r>
      <w:r w:rsidR="00E142C0" w:rsidRPr="00147E1D">
        <w:rPr>
          <w:rFonts w:asciiTheme="minorHAnsi" w:hAnsiTheme="minorHAnsi" w:cs="Arial"/>
          <w:color w:val="000000" w:themeColor="text1"/>
          <w:sz w:val="22"/>
          <w:szCs w:val="22"/>
        </w:rPr>
        <w:t>, kot da bi javno naročilo izvajal sam</w:t>
      </w:r>
      <w:r w:rsidRPr="00147E1D">
        <w:rPr>
          <w:rFonts w:asciiTheme="minorHAnsi" w:hAnsiTheme="minorHAnsi" w:cs="Arial"/>
          <w:color w:val="000000" w:themeColor="text1"/>
          <w:sz w:val="22"/>
          <w:szCs w:val="22"/>
        </w:rPr>
        <w:t>.</w:t>
      </w:r>
    </w:p>
    <w:p w14:paraId="62578F28" w14:textId="77777777" w:rsidR="00E142C0" w:rsidRPr="00147E1D" w:rsidRDefault="00E142C0" w:rsidP="00147E1D">
      <w:pPr>
        <w:autoSpaceDE w:val="0"/>
        <w:autoSpaceDN w:val="0"/>
        <w:adjustRightInd w:val="0"/>
        <w:jc w:val="both"/>
        <w:rPr>
          <w:rFonts w:asciiTheme="minorHAnsi" w:hAnsiTheme="minorHAnsi" w:cs="Arial"/>
          <w:color w:val="000000" w:themeColor="text1"/>
          <w:sz w:val="22"/>
          <w:szCs w:val="22"/>
        </w:rPr>
      </w:pPr>
    </w:p>
    <w:p w14:paraId="541BEE70" w14:textId="77777777" w:rsidR="00E142C0" w:rsidRPr="00147E1D" w:rsidRDefault="00E142C0"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 xml:space="preserve">Ponudnik z oddajo ponudbe in ESPD potrjuje, da je v primeru podajanja popusta na ponudbeno ceno, pridobil predhodno soglasje podizvajalca k znižanju ponudbene cene tudi v delu, ki ga bo izvedel podizvajalec. </w:t>
      </w:r>
    </w:p>
    <w:p w14:paraId="4E9710A9" w14:textId="77777777" w:rsidR="00E142C0" w:rsidRPr="00147E1D" w:rsidRDefault="00E142C0" w:rsidP="00147E1D">
      <w:pPr>
        <w:autoSpaceDE w:val="0"/>
        <w:autoSpaceDN w:val="0"/>
        <w:adjustRightInd w:val="0"/>
        <w:jc w:val="both"/>
        <w:rPr>
          <w:rFonts w:asciiTheme="minorHAnsi" w:hAnsiTheme="minorHAnsi" w:cs="Arial"/>
          <w:color w:val="000000" w:themeColor="text1"/>
          <w:sz w:val="22"/>
          <w:szCs w:val="22"/>
        </w:rPr>
      </w:pPr>
    </w:p>
    <w:p w14:paraId="1466F24C" w14:textId="77777777" w:rsidR="008E3DF7" w:rsidRPr="00147E1D" w:rsidRDefault="008E3DF7"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Če bo ponudnik izvajal javno naročilo s podizvajalci, mora v ponudbi:</w:t>
      </w:r>
    </w:p>
    <w:tbl>
      <w:tblPr>
        <w:tblW w:w="0" w:type="auto"/>
        <w:tblInd w:w="108" w:type="dxa"/>
        <w:tblLook w:val="04A0" w:firstRow="1" w:lastRow="0" w:firstColumn="1" w:lastColumn="0" w:noHBand="0" w:noVBand="1"/>
      </w:tblPr>
      <w:tblGrid>
        <w:gridCol w:w="9180"/>
      </w:tblGrid>
      <w:tr w:rsidR="006B1142" w:rsidRPr="00147E1D" w14:paraId="73224D35" w14:textId="77777777" w:rsidTr="00D262AD">
        <w:tc>
          <w:tcPr>
            <w:tcW w:w="0" w:type="auto"/>
            <w:shd w:val="clear" w:color="auto" w:fill="auto"/>
            <w:tcMar>
              <w:top w:w="0" w:type="auto"/>
              <w:bottom w:w="0" w:type="auto"/>
            </w:tcMar>
          </w:tcPr>
          <w:p w14:paraId="4C6A0B5A" w14:textId="77777777" w:rsidR="008E3DF7" w:rsidRPr="00147E1D" w:rsidRDefault="008E3DF7" w:rsidP="00147E1D">
            <w:pPr>
              <w:numPr>
                <w:ilvl w:val="0"/>
                <w:numId w:val="17"/>
              </w:num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 xml:space="preserve">navesti vse podizvajalce ter vsak del javnega naročila, ki ga namerava oddati v </w:t>
            </w:r>
            <w:proofErr w:type="spellStart"/>
            <w:r w:rsidRPr="00147E1D">
              <w:rPr>
                <w:rFonts w:asciiTheme="minorHAnsi" w:hAnsiTheme="minorHAnsi" w:cs="Arial"/>
                <w:color w:val="000000" w:themeColor="text1"/>
                <w:sz w:val="22"/>
                <w:szCs w:val="22"/>
              </w:rPr>
              <w:t>podizvajanje</w:t>
            </w:r>
            <w:proofErr w:type="spellEnd"/>
            <w:r w:rsidRPr="00147E1D">
              <w:rPr>
                <w:rFonts w:asciiTheme="minorHAnsi" w:hAnsiTheme="minorHAnsi" w:cs="Arial"/>
                <w:color w:val="000000" w:themeColor="text1"/>
                <w:sz w:val="22"/>
                <w:szCs w:val="22"/>
              </w:rPr>
              <w:t>,</w:t>
            </w:r>
          </w:p>
          <w:p w14:paraId="1B4248F3" w14:textId="77777777" w:rsidR="008E3DF7" w:rsidRPr="00147E1D" w:rsidRDefault="008E3DF7" w:rsidP="00147E1D">
            <w:pPr>
              <w:numPr>
                <w:ilvl w:val="0"/>
                <w:numId w:val="17"/>
              </w:num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kontaktne podatke in zakonite zastopnike predlaganih podizvajalcev,</w:t>
            </w:r>
          </w:p>
          <w:p w14:paraId="58F5502B" w14:textId="77777777" w:rsidR="008E3DF7" w:rsidRPr="00147E1D" w:rsidRDefault="008E3DF7" w:rsidP="00147E1D">
            <w:pPr>
              <w:numPr>
                <w:ilvl w:val="0"/>
                <w:numId w:val="17"/>
              </w:num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izpolnjene ESPD teh podizvajalcev v skladu z 79. členom ZJN-3 ter</w:t>
            </w:r>
          </w:p>
          <w:p w14:paraId="56115CCF" w14:textId="77777777" w:rsidR="008E3DF7" w:rsidRPr="00147E1D" w:rsidRDefault="008E3DF7" w:rsidP="00147E1D">
            <w:pPr>
              <w:numPr>
                <w:ilvl w:val="0"/>
                <w:numId w:val="17"/>
              </w:num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priložiti zahtevo podizvajalca za neposredno plačilo, če podizvajalec to zahteva.</w:t>
            </w:r>
          </w:p>
        </w:tc>
      </w:tr>
    </w:tbl>
    <w:p w14:paraId="05F8EC8F" w14:textId="77777777" w:rsidR="00E142C0" w:rsidRPr="00147E1D" w:rsidRDefault="00E142C0" w:rsidP="00147E1D">
      <w:pPr>
        <w:autoSpaceDE w:val="0"/>
        <w:autoSpaceDN w:val="0"/>
        <w:adjustRightInd w:val="0"/>
        <w:jc w:val="both"/>
        <w:rPr>
          <w:rFonts w:asciiTheme="minorHAnsi" w:hAnsiTheme="minorHAnsi" w:cs="Arial"/>
          <w:color w:val="000000" w:themeColor="text1"/>
          <w:sz w:val="22"/>
          <w:szCs w:val="22"/>
        </w:rPr>
      </w:pPr>
    </w:p>
    <w:p w14:paraId="3997D8A1" w14:textId="77777777" w:rsidR="008E3DF7" w:rsidRPr="00147E1D" w:rsidRDefault="008E3DF7"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Glavni izvajalec mora med izvajanjem javnega naročila naročnika obvestiti o morebitnih spremembah informacij iz prejšnjega odstavka in poslati informacije o novih podizvajalcih, ki jih namerava naknadno vključiti v izvajanje takšnih storitev, in sicer najkasneje v petih dneh po spremembi. V primeru vključitve novih podizvajalcev mora glavni izvajalec skupaj z obvestilom posredovati tudi kontaktne podatke in zakonite zastopnike predlaganih podizvajalcev, izpolnjene ESPD teh podizvajalcev v skladu z 79. členom ZJN-3 ter priložiti zahtevo podizvajalca za neposredno plačilo, če podizvajalec to zahteva.</w:t>
      </w:r>
    </w:p>
    <w:p w14:paraId="115E788D" w14:textId="77777777" w:rsidR="008E3DF7" w:rsidRPr="00147E1D" w:rsidRDefault="008E3DF7"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Naročnik bo zavrnil vsakega podizvajalca, če zanj obstajajo razlogi za izključitev iz prvega, drugega ali četrtega odstavka 75. člena ZJN-3, razen v primeru iz tretjega odstavka 75. člena ZJN-3.</w:t>
      </w:r>
    </w:p>
    <w:p w14:paraId="70436773" w14:textId="77777777" w:rsidR="00E142C0" w:rsidRPr="00147E1D" w:rsidRDefault="00E142C0" w:rsidP="00147E1D">
      <w:pPr>
        <w:autoSpaceDE w:val="0"/>
        <w:autoSpaceDN w:val="0"/>
        <w:adjustRightInd w:val="0"/>
        <w:jc w:val="both"/>
        <w:rPr>
          <w:rFonts w:asciiTheme="minorHAnsi" w:hAnsiTheme="minorHAnsi" w:cs="Arial"/>
          <w:color w:val="000000" w:themeColor="text1"/>
          <w:sz w:val="22"/>
          <w:szCs w:val="22"/>
        </w:rPr>
      </w:pPr>
    </w:p>
    <w:p w14:paraId="64E4A9C0" w14:textId="77777777" w:rsidR="008E3DF7" w:rsidRPr="00147E1D" w:rsidRDefault="008E3DF7"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Ne glede, na to ali je naročnik v razpisni dokumentaciji kot relevantne opredelil razloge za izključitev iz 6. odstavka 75. člena ZJN-3, lahko zavrne vsakega podizvajalca, če zanj obstajajo razlogi za izključitev iz točke č, d, g in h 6. odstavka 75. člena ZJN-3.</w:t>
      </w:r>
    </w:p>
    <w:p w14:paraId="33511812" w14:textId="77777777" w:rsidR="00E142C0" w:rsidRPr="00147E1D" w:rsidRDefault="00E142C0" w:rsidP="00147E1D">
      <w:pPr>
        <w:autoSpaceDE w:val="0"/>
        <w:autoSpaceDN w:val="0"/>
        <w:adjustRightInd w:val="0"/>
        <w:jc w:val="both"/>
        <w:rPr>
          <w:rFonts w:asciiTheme="minorHAnsi" w:hAnsiTheme="minorHAnsi" w:cs="Arial"/>
          <w:color w:val="000000" w:themeColor="text1"/>
          <w:sz w:val="22"/>
          <w:szCs w:val="22"/>
        </w:rPr>
      </w:pPr>
    </w:p>
    <w:p w14:paraId="491544E7" w14:textId="77777777" w:rsidR="008E3DF7" w:rsidRPr="00147E1D" w:rsidRDefault="008E3DF7"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Naročnik lahko zavrne predlog za zamenjavo podizvajalca oziroma vključitev novega podizvajalca, če bi to lahko vplivalo na nemoteno izvajanje ali dokončanje nalog in aktivnosti javnega naročila in če novi podizvajalec ne izpolnjuje pogojev, ki jih je postavil naročnik v dokumentaciji v zvezi z oddajo javnega naročila. Naročnik bo o morebitni zavrnitvi novega podizvajalca obvestil glavnega izvajalca najpozneje v desetih dneh od prejema predloga.</w:t>
      </w:r>
    </w:p>
    <w:p w14:paraId="50012E01" w14:textId="77777777" w:rsidR="00E142C0" w:rsidRPr="00147E1D" w:rsidRDefault="00E142C0" w:rsidP="00147E1D">
      <w:pPr>
        <w:autoSpaceDE w:val="0"/>
        <w:autoSpaceDN w:val="0"/>
        <w:adjustRightInd w:val="0"/>
        <w:jc w:val="both"/>
        <w:rPr>
          <w:rFonts w:asciiTheme="minorHAnsi" w:hAnsiTheme="minorHAnsi" w:cs="Arial"/>
          <w:color w:val="000000" w:themeColor="text1"/>
          <w:sz w:val="22"/>
          <w:szCs w:val="22"/>
        </w:rPr>
      </w:pPr>
    </w:p>
    <w:p w14:paraId="584EBF44" w14:textId="77777777" w:rsidR="008E3DF7" w:rsidRPr="00147E1D" w:rsidRDefault="008E3DF7"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V kolikor podizvajalec v skladu z 2. in 3. odstavkom 94. člena ZJN-3, zahteva neposredno plačilo, se šteje, da je neposredno plačilo podizvajalcu obvezno, kar sta dolžna upoštevati naročnik in glavni izvajalec.</w:t>
      </w:r>
    </w:p>
    <w:p w14:paraId="600C8AEA" w14:textId="77777777" w:rsidR="008E3DF7" w:rsidRPr="00147E1D" w:rsidRDefault="008E3DF7" w:rsidP="00147E1D">
      <w:pPr>
        <w:autoSpaceDE w:val="0"/>
        <w:autoSpaceDN w:val="0"/>
        <w:adjustRightInd w:val="0"/>
        <w:jc w:val="both"/>
        <w:rPr>
          <w:rFonts w:asciiTheme="minorHAnsi" w:hAnsiTheme="minorHAnsi" w:cs="Arial"/>
          <w:color w:val="000000" w:themeColor="text1"/>
          <w:sz w:val="22"/>
          <w:szCs w:val="22"/>
        </w:rPr>
      </w:pPr>
    </w:p>
    <w:p w14:paraId="5C3A0C79" w14:textId="77777777" w:rsidR="008E3DF7" w:rsidRPr="00147E1D" w:rsidRDefault="008E3DF7"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Kadar namerava ponudnik izvesti javno naročilo s podizvajalcem, ki zahteva neposredno plačilo v skladu s tem členom, mora:</w:t>
      </w:r>
    </w:p>
    <w:tbl>
      <w:tblPr>
        <w:tblW w:w="0" w:type="auto"/>
        <w:tblInd w:w="108" w:type="dxa"/>
        <w:tblLook w:val="04A0" w:firstRow="1" w:lastRow="0" w:firstColumn="1" w:lastColumn="0" w:noHBand="0" w:noVBand="1"/>
      </w:tblPr>
      <w:tblGrid>
        <w:gridCol w:w="9180"/>
      </w:tblGrid>
      <w:tr w:rsidR="008E3DF7" w:rsidRPr="00147E1D" w14:paraId="055FE604" w14:textId="77777777" w:rsidTr="00D262AD">
        <w:tc>
          <w:tcPr>
            <w:tcW w:w="0" w:type="auto"/>
            <w:shd w:val="clear" w:color="auto" w:fill="auto"/>
            <w:tcMar>
              <w:top w:w="0" w:type="auto"/>
              <w:bottom w:w="0" w:type="auto"/>
            </w:tcMar>
          </w:tcPr>
          <w:p w14:paraId="39FD5327" w14:textId="77777777" w:rsidR="008E3DF7" w:rsidRPr="00147E1D" w:rsidRDefault="008E3DF7" w:rsidP="00147E1D">
            <w:pPr>
              <w:numPr>
                <w:ilvl w:val="0"/>
                <w:numId w:val="18"/>
              </w:num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glavni izvajalec v pogodbi pooblastiti naročnika, da na podlagi potrjenega računa s strani glavnega izvajalca neposredno plačuje podizvajalcu,</w:t>
            </w:r>
          </w:p>
          <w:p w14:paraId="466BC6CD" w14:textId="77777777" w:rsidR="008E3DF7" w:rsidRPr="00147E1D" w:rsidRDefault="008E3DF7" w:rsidP="00147E1D">
            <w:pPr>
              <w:numPr>
                <w:ilvl w:val="0"/>
                <w:numId w:val="18"/>
              </w:num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podizvajalec predložiti soglasje, na podlagi katerega naročnik namesto ponudnika poravna podizvajalčevo terjatev do ponudnika,</w:t>
            </w:r>
          </w:p>
          <w:p w14:paraId="2FB672D3" w14:textId="77777777" w:rsidR="008E3DF7" w:rsidRPr="00147E1D" w:rsidRDefault="008E3DF7" w:rsidP="00147E1D">
            <w:pPr>
              <w:numPr>
                <w:ilvl w:val="0"/>
                <w:numId w:val="18"/>
              </w:num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glavni izvajalec svojemu računu priložiti račun podizvajalca, ki ga je predhodno potrdil.</w:t>
            </w:r>
          </w:p>
        </w:tc>
      </w:tr>
    </w:tbl>
    <w:p w14:paraId="4B07E75E" w14:textId="77777777" w:rsidR="008E3DF7" w:rsidRPr="00147E1D" w:rsidRDefault="008E3DF7" w:rsidP="00147E1D">
      <w:pPr>
        <w:autoSpaceDE w:val="0"/>
        <w:autoSpaceDN w:val="0"/>
        <w:adjustRightInd w:val="0"/>
        <w:jc w:val="both"/>
        <w:rPr>
          <w:rFonts w:asciiTheme="minorHAnsi" w:hAnsiTheme="minorHAnsi" w:cs="Arial"/>
          <w:color w:val="000000" w:themeColor="text1"/>
          <w:sz w:val="22"/>
          <w:szCs w:val="22"/>
        </w:rPr>
      </w:pPr>
    </w:p>
    <w:p w14:paraId="0943D8AB" w14:textId="77777777" w:rsidR="009D6338" w:rsidRPr="00147E1D" w:rsidRDefault="008E3DF7"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 xml:space="preserve">Če neposredno plačilo podizvajalcu ni obvezno v skladu s 94. členom ZJN-3, bo naročnik od glavnega izvajalca zahteval, da mu najpozneje v 60 dneh od plačila končnega računa pošlje svojo pisno izjavo in pisno izjavo podizvajalca, da je podizvajalec prejel plačilo za izvedene storitve, neposredno povezane s predmetom javnega naročila. </w:t>
      </w:r>
      <w:proofErr w:type="spellStart"/>
      <w:r w:rsidRPr="00147E1D">
        <w:rPr>
          <w:rFonts w:asciiTheme="minorHAnsi" w:hAnsiTheme="minorHAnsi" w:cs="Arial"/>
          <w:color w:val="000000" w:themeColor="text1"/>
          <w:sz w:val="22"/>
          <w:szCs w:val="22"/>
        </w:rPr>
        <w:t>Nepredložitev</w:t>
      </w:r>
      <w:proofErr w:type="spellEnd"/>
      <w:r w:rsidRPr="00147E1D">
        <w:rPr>
          <w:rFonts w:asciiTheme="minorHAnsi" w:hAnsiTheme="minorHAnsi" w:cs="Arial"/>
          <w:color w:val="000000" w:themeColor="text1"/>
          <w:sz w:val="22"/>
          <w:szCs w:val="22"/>
        </w:rPr>
        <w:t xml:space="preserve"> izjave v roku je razlog za uvedbo </w:t>
      </w:r>
      <w:proofErr w:type="spellStart"/>
      <w:r w:rsidRPr="00147E1D">
        <w:rPr>
          <w:rFonts w:asciiTheme="minorHAnsi" w:hAnsiTheme="minorHAnsi" w:cs="Arial"/>
          <w:color w:val="000000" w:themeColor="text1"/>
          <w:sz w:val="22"/>
          <w:szCs w:val="22"/>
        </w:rPr>
        <w:t>prekrškovnega</w:t>
      </w:r>
      <w:proofErr w:type="spellEnd"/>
      <w:r w:rsidRPr="00147E1D">
        <w:rPr>
          <w:rFonts w:asciiTheme="minorHAnsi" w:hAnsiTheme="minorHAnsi" w:cs="Arial"/>
          <w:color w:val="000000" w:themeColor="text1"/>
          <w:sz w:val="22"/>
          <w:szCs w:val="22"/>
        </w:rPr>
        <w:t xml:space="preserve"> postopka zoper glavnega izvajalca pred Državno revizijsko komisijo. Poleg globe je sankcija tudi izločitev iz postopkov naročanja za predpisano obdobje. </w:t>
      </w:r>
    </w:p>
    <w:p w14:paraId="0ADBD198" w14:textId="77777777" w:rsidR="006C7884" w:rsidRPr="00300EA5" w:rsidRDefault="009D6338" w:rsidP="008E3DF7">
      <w:pPr>
        <w:pStyle w:val="Naslov2"/>
        <w:rPr>
          <w:rFonts w:asciiTheme="minorHAnsi" w:hAnsiTheme="minorHAnsi"/>
          <w:i w:val="0"/>
          <w:color w:val="000000" w:themeColor="text1"/>
        </w:rPr>
      </w:pPr>
      <w:bookmarkStart w:id="7" w:name="_Toc17103316"/>
      <w:r w:rsidRPr="00300EA5">
        <w:rPr>
          <w:rFonts w:asciiTheme="minorHAnsi" w:hAnsiTheme="minorHAnsi"/>
          <w:i w:val="0"/>
          <w:color w:val="000000" w:themeColor="text1"/>
        </w:rPr>
        <w:t>Pravni viri</w:t>
      </w:r>
      <w:bookmarkEnd w:id="7"/>
    </w:p>
    <w:p w14:paraId="2E0473E9" w14:textId="77777777" w:rsidR="006C7884" w:rsidRPr="00147E1D" w:rsidRDefault="006C7884"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Javno naročilo se izvaja na podlagi veljavnega zakona in podzakonskih aktov, ki urejajo postopek javnega naročanja, na podlagi veljavne zakonodaje, ki ureja področje javnih financ in predmeta javnega naročila.</w:t>
      </w:r>
    </w:p>
    <w:p w14:paraId="7BDF7441" w14:textId="77777777" w:rsidR="001B092B" w:rsidRPr="00300EA5" w:rsidRDefault="001B092B" w:rsidP="008E3DF7">
      <w:pPr>
        <w:pStyle w:val="Naslov2"/>
        <w:rPr>
          <w:rFonts w:asciiTheme="minorHAnsi" w:hAnsiTheme="minorHAnsi"/>
          <w:i w:val="0"/>
          <w:color w:val="000000" w:themeColor="text1"/>
        </w:rPr>
      </w:pPr>
      <w:bookmarkStart w:id="8" w:name="_Toc17103317"/>
      <w:r w:rsidRPr="00300EA5">
        <w:rPr>
          <w:rFonts w:asciiTheme="minorHAnsi" w:hAnsiTheme="minorHAnsi"/>
          <w:i w:val="0"/>
          <w:color w:val="000000" w:themeColor="text1"/>
        </w:rPr>
        <w:t>Izpolnjevanje obrazcev</w:t>
      </w:r>
      <w:bookmarkEnd w:id="8"/>
      <w:r w:rsidRPr="00300EA5">
        <w:rPr>
          <w:rFonts w:asciiTheme="minorHAnsi" w:hAnsiTheme="minorHAnsi"/>
          <w:i w:val="0"/>
          <w:color w:val="000000" w:themeColor="text1"/>
        </w:rPr>
        <w:t xml:space="preserve"> </w:t>
      </w:r>
    </w:p>
    <w:p w14:paraId="467BCDCF" w14:textId="77777777" w:rsidR="001B092B" w:rsidRPr="00147E1D" w:rsidRDefault="001B092B" w:rsidP="00147E1D">
      <w:pPr>
        <w:pStyle w:val="Slog2"/>
        <w:numPr>
          <w:ilvl w:val="0"/>
          <w:numId w:val="0"/>
        </w:numPr>
        <w:spacing w:line="276" w:lineRule="auto"/>
        <w:jc w:val="both"/>
        <w:rPr>
          <w:rFonts w:asciiTheme="minorHAnsi" w:hAnsiTheme="minorHAnsi" w:cs="Arial"/>
          <w:b w:val="0"/>
          <w:color w:val="000000" w:themeColor="text1"/>
          <w:sz w:val="22"/>
          <w:szCs w:val="22"/>
        </w:rPr>
      </w:pPr>
      <w:r w:rsidRPr="00147E1D">
        <w:rPr>
          <w:rFonts w:asciiTheme="minorHAnsi" w:hAnsiTheme="minorHAnsi" w:cs="Arial"/>
          <w:b w:val="0"/>
          <w:color w:val="000000" w:themeColor="text1"/>
          <w:sz w:val="22"/>
          <w:szCs w:val="22"/>
        </w:rPr>
        <w:t>Naročnik prepoveduje spreminjanje in prilagajanje obrazcev razpisne dokumentacije in tehnične specifikacije. Ponudnik lahko predloži lastno oziroma drugo dokumentacijo zgolj v primer</w:t>
      </w:r>
      <w:r w:rsidR="00E142C0" w:rsidRPr="00147E1D">
        <w:rPr>
          <w:rFonts w:asciiTheme="minorHAnsi" w:hAnsiTheme="minorHAnsi" w:cs="Arial"/>
          <w:b w:val="0"/>
          <w:color w:val="000000" w:themeColor="text1"/>
          <w:sz w:val="22"/>
          <w:szCs w:val="22"/>
        </w:rPr>
        <w:t>u, kadar razpisna dokumentacija to izrecno določa</w:t>
      </w:r>
      <w:r w:rsidRPr="00147E1D">
        <w:rPr>
          <w:rFonts w:asciiTheme="minorHAnsi" w:hAnsiTheme="minorHAnsi" w:cs="Arial"/>
          <w:b w:val="0"/>
          <w:color w:val="000000" w:themeColor="text1"/>
          <w:sz w:val="22"/>
          <w:szCs w:val="22"/>
        </w:rPr>
        <w:t>. V primeru oddaje spremenjenih obrazcev ali napačnih obrazcev, bo ponudba ponudnika označena kot nedopustna.</w:t>
      </w:r>
    </w:p>
    <w:p w14:paraId="16936321" w14:textId="77777777" w:rsidR="001B092B" w:rsidRPr="00147E1D" w:rsidRDefault="001B092B" w:rsidP="00147E1D">
      <w:pPr>
        <w:pStyle w:val="Slog2"/>
        <w:numPr>
          <w:ilvl w:val="0"/>
          <w:numId w:val="0"/>
        </w:numPr>
        <w:spacing w:line="276" w:lineRule="auto"/>
        <w:jc w:val="both"/>
        <w:rPr>
          <w:rFonts w:asciiTheme="minorHAnsi" w:hAnsiTheme="minorHAnsi" w:cs="Arial"/>
          <w:b w:val="0"/>
          <w:color w:val="000000" w:themeColor="text1"/>
          <w:sz w:val="22"/>
          <w:szCs w:val="22"/>
        </w:rPr>
      </w:pPr>
    </w:p>
    <w:p w14:paraId="2F4EB62A" w14:textId="77777777" w:rsidR="006C7884" w:rsidRPr="00147E1D" w:rsidRDefault="006C7884" w:rsidP="00147E1D">
      <w:pPr>
        <w:pStyle w:val="Slog2"/>
        <w:numPr>
          <w:ilvl w:val="0"/>
          <w:numId w:val="0"/>
        </w:numPr>
        <w:spacing w:line="276" w:lineRule="auto"/>
        <w:jc w:val="both"/>
        <w:rPr>
          <w:rFonts w:asciiTheme="minorHAnsi" w:hAnsiTheme="minorHAnsi" w:cs="Arial"/>
          <w:b w:val="0"/>
          <w:color w:val="000000" w:themeColor="text1"/>
          <w:sz w:val="22"/>
          <w:szCs w:val="22"/>
        </w:rPr>
      </w:pPr>
      <w:r w:rsidRPr="00147E1D">
        <w:rPr>
          <w:rFonts w:asciiTheme="minorHAnsi" w:hAnsiTheme="minorHAnsi" w:cs="Arial"/>
          <w:b w:val="0"/>
          <w:color w:val="000000" w:themeColor="text1"/>
          <w:sz w:val="22"/>
          <w:szCs w:val="22"/>
        </w:rPr>
        <w:t xml:space="preserve">Celotna dokumentacija za ponudbo mora biti natipkana ali napisana s čitljivo pisavo. </w:t>
      </w:r>
    </w:p>
    <w:p w14:paraId="79AF468A" w14:textId="77777777" w:rsidR="006C7884" w:rsidRPr="00147E1D" w:rsidRDefault="006C7884" w:rsidP="00147E1D">
      <w:pPr>
        <w:pStyle w:val="Slog2"/>
        <w:numPr>
          <w:ilvl w:val="0"/>
          <w:numId w:val="0"/>
        </w:numPr>
        <w:spacing w:line="276" w:lineRule="auto"/>
        <w:jc w:val="both"/>
        <w:rPr>
          <w:rFonts w:asciiTheme="minorHAnsi" w:hAnsiTheme="minorHAnsi" w:cs="Arial"/>
          <w:b w:val="0"/>
          <w:color w:val="000000" w:themeColor="text1"/>
          <w:sz w:val="22"/>
          <w:szCs w:val="22"/>
        </w:rPr>
      </w:pPr>
    </w:p>
    <w:p w14:paraId="543221CE" w14:textId="77777777" w:rsidR="006C7884" w:rsidRPr="00147E1D" w:rsidRDefault="006C7884" w:rsidP="00147E1D">
      <w:pPr>
        <w:pStyle w:val="Slog2"/>
        <w:numPr>
          <w:ilvl w:val="0"/>
          <w:numId w:val="0"/>
        </w:numPr>
        <w:spacing w:line="276" w:lineRule="auto"/>
        <w:jc w:val="both"/>
        <w:rPr>
          <w:rFonts w:asciiTheme="minorHAnsi" w:hAnsiTheme="minorHAnsi" w:cs="Arial"/>
          <w:b w:val="0"/>
          <w:color w:val="000000" w:themeColor="text1"/>
          <w:sz w:val="22"/>
          <w:szCs w:val="22"/>
        </w:rPr>
      </w:pPr>
      <w:r w:rsidRPr="00147E1D">
        <w:rPr>
          <w:rFonts w:asciiTheme="minorHAnsi" w:hAnsiTheme="minorHAnsi" w:cs="Arial"/>
          <w:b w:val="0"/>
          <w:color w:val="000000" w:themeColor="text1"/>
          <w:sz w:val="22"/>
          <w:szCs w:val="22"/>
        </w:rPr>
        <w:t>Vse dokumente mora podpisati s strani ponudnika pooblaščena oseba. Kjer se zahteva, je potrebno dokumente tudi žigosati. V primeru, da ponudnik/</w:t>
      </w:r>
      <w:proofErr w:type="spellStart"/>
      <w:r w:rsidRPr="00147E1D">
        <w:rPr>
          <w:rFonts w:asciiTheme="minorHAnsi" w:hAnsiTheme="minorHAnsi" w:cs="Arial"/>
          <w:b w:val="0"/>
          <w:color w:val="000000" w:themeColor="text1"/>
          <w:sz w:val="22"/>
          <w:szCs w:val="22"/>
        </w:rPr>
        <w:t>soponudnik</w:t>
      </w:r>
      <w:proofErr w:type="spellEnd"/>
      <w:r w:rsidRPr="00147E1D">
        <w:rPr>
          <w:rFonts w:asciiTheme="minorHAnsi" w:hAnsiTheme="minorHAnsi" w:cs="Arial"/>
          <w:b w:val="0"/>
          <w:color w:val="000000" w:themeColor="text1"/>
          <w:sz w:val="22"/>
          <w:szCs w:val="22"/>
        </w:rPr>
        <w:t xml:space="preserve">/podizvajalec ne posluje z žigom, naj le-to navede na mestu, namenjenemu za žig in se podpiše. </w:t>
      </w:r>
    </w:p>
    <w:p w14:paraId="2247B77A" w14:textId="77777777" w:rsidR="001B092B" w:rsidRPr="00300EA5" w:rsidRDefault="001B092B" w:rsidP="008E3DF7">
      <w:pPr>
        <w:pStyle w:val="Naslov2"/>
        <w:rPr>
          <w:rFonts w:asciiTheme="minorHAnsi" w:hAnsiTheme="minorHAnsi"/>
          <w:i w:val="0"/>
          <w:color w:val="000000" w:themeColor="text1"/>
        </w:rPr>
      </w:pPr>
      <w:bookmarkStart w:id="9" w:name="_Toc17103318"/>
      <w:r w:rsidRPr="00300EA5">
        <w:rPr>
          <w:rFonts w:asciiTheme="minorHAnsi" w:hAnsiTheme="minorHAnsi"/>
          <w:i w:val="0"/>
          <w:color w:val="000000" w:themeColor="text1"/>
        </w:rPr>
        <w:t>Jezik ponudbe</w:t>
      </w:r>
      <w:bookmarkEnd w:id="9"/>
      <w:r w:rsidRPr="00300EA5">
        <w:rPr>
          <w:rFonts w:asciiTheme="minorHAnsi" w:hAnsiTheme="minorHAnsi"/>
          <w:i w:val="0"/>
          <w:color w:val="000000" w:themeColor="text1"/>
        </w:rPr>
        <w:t xml:space="preserve"> </w:t>
      </w:r>
    </w:p>
    <w:p w14:paraId="34567C6B" w14:textId="77777777" w:rsidR="00804784" w:rsidRPr="00147E1D" w:rsidRDefault="001B092B"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 xml:space="preserve">Ponudba </w:t>
      </w:r>
      <w:r w:rsidR="006C7884" w:rsidRPr="00147E1D">
        <w:rPr>
          <w:rFonts w:asciiTheme="minorHAnsi" w:hAnsiTheme="minorHAnsi" w:cs="Arial"/>
          <w:color w:val="000000" w:themeColor="text1"/>
          <w:sz w:val="22"/>
          <w:szCs w:val="22"/>
        </w:rPr>
        <w:t>se odda</w:t>
      </w:r>
      <w:r w:rsidRPr="00147E1D">
        <w:rPr>
          <w:rFonts w:asciiTheme="minorHAnsi" w:hAnsiTheme="minorHAnsi" w:cs="Arial"/>
          <w:color w:val="000000" w:themeColor="text1"/>
          <w:sz w:val="22"/>
          <w:szCs w:val="22"/>
        </w:rPr>
        <w:t xml:space="preserve"> v slovenskem jeziku. Izjemoma lahko ponudnik del dokumentacije</w:t>
      </w:r>
      <w:r w:rsidR="00E142C0" w:rsidRPr="00147E1D">
        <w:rPr>
          <w:rFonts w:asciiTheme="minorHAnsi" w:hAnsiTheme="minorHAnsi" w:cs="Arial"/>
          <w:color w:val="000000" w:themeColor="text1"/>
          <w:sz w:val="22"/>
          <w:szCs w:val="22"/>
        </w:rPr>
        <w:t xml:space="preserve"> odda</w:t>
      </w:r>
      <w:r w:rsidRPr="00147E1D">
        <w:rPr>
          <w:rFonts w:asciiTheme="minorHAnsi" w:hAnsiTheme="minorHAnsi" w:cs="Arial"/>
          <w:color w:val="000000" w:themeColor="text1"/>
          <w:sz w:val="22"/>
          <w:szCs w:val="22"/>
        </w:rPr>
        <w:t xml:space="preserve"> v angleškem jeziku, in sicer </w:t>
      </w:r>
      <w:r w:rsidR="00E142C0" w:rsidRPr="00147E1D">
        <w:rPr>
          <w:rFonts w:asciiTheme="minorHAnsi" w:hAnsiTheme="minorHAnsi" w:cs="Arial"/>
          <w:color w:val="000000" w:themeColor="text1"/>
          <w:sz w:val="22"/>
          <w:szCs w:val="22"/>
        </w:rPr>
        <w:t>za</w:t>
      </w:r>
      <w:r w:rsidRPr="00147E1D">
        <w:rPr>
          <w:rFonts w:asciiTheme="minorHAnsi" w:hAnsiTheme="minorHAnsi" w:cs="Arial"/>
          <w:color w:val="000000" w:themeColor="text1"/>
          <w:sz w:val="22"/>
          <w:szCs w:val="22"/>
        </w:rPr>
        <w:t xml:space="preserve"> del, ki se nanaša na tehnični opis oziroma </w:t>
      </w:r>
      <w:r w:rsidR="006C7884" w:rsidRPr="00147E1D">
        <w:rPr>
          <w:rFonts w:asciiTheme="minorHAnsi" w:hAnsiTheme="minorHAnsi" w:cs="Arial"/>
          <w:color w:val="000000" w:themeColor="text1"/>
          <w:sz w:val="22"/>
          <w:szCs w:val="22"/>
        </w:rPr>
        <w:t>katalog blaga</w:t>
      </w:r>
      <w:r w:rsidR="00E142C0" w:rsidRPr="00147E1D">
        <w:rPr>
          <w:rFonts w:asciiTheme="minorHAnsi" w:hAnsiTheme="minorHAnsi" w:cs="Arial"/>
          <w:color w:val="000000" w:themeColor="text1"/>
          <w:sz w:val="22"/>
          <w:szCs w:val="22"/>
        </w:rPr>
        <w:t>, ki je predmet javnega naročila.</w:t>
      </w:r>
    </w:p>
    <w:p w14:paraId="74EFD814" w14:textId="77777777" w:rsidR="001B092B" w:rsidRPr="00147E1D" w:rsidRDefault="001B092B" w:rsidP="00147E1D">
      <w:pPr>
        <w:autoSpaceDE w:val="0"/>
        <w:autoSpaceDN w:val="0"/>
        <w:adjustRightInd w:val="0"/>
        <w:jc w:val="both"/>
        <w:rPr>
          <w:rFonts w:asciiTheme="minorHAnsi" w:hAnsiTheme="minorHAnsi" w:cs="Arial"/>
          <w:color w:val="000000" w:themeColor="text1"/>
          <w:sz w:val="22"/>
          <w:szCs w:val="22"/>
        </w:rPr>
      </w:pPr>
    </w:p>
    <w:p w14:paraId="304174D9" w14:textId="77777777" w:rsidR="00FF44AA" w:rsidRPr="00147E1D" w:rsidRDefault="00804784"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Naročnik si pridržuje pravico, da od ponudnika zahteva</w:t>
      </w:r>
      <w:r w:rsidR="003C03C6" w:rsidRPr="00147E1D">
        <w:rPr>
          <w:rFonts w:asciiTheme="minorHAnsi" w:hAnsiTheme="minorHAnsi" w:cs="Arial"/>
          <w:color w:val="000000" w:themeColor="text1"/>
          <w:sz w:val="22"/>
          <w:szCs w:val="22"/>
        </w:rPr>
        <w:t>, da mu v določenem roku de</w:t>
      </w:r>
      <w:r w:rsidRPr="00147E1D">
        <w:rPr>
          <w:rFonts w:asciiTheme="minorHAnsi" w:hAnsiTheme="minorHAnsi" w:cs="Arial"/>
          <w:color w:val="000000" w:themeColor="text1"/>
          <w:sz w:val="22"/>
          <w:szCs w:val="22"/>
        </w:rPr>
        <w:t xml:space="preserve">l ponudbe, ki ni predložen v slovenskem jeziku, na lastne stroške uradno prevede v slovenski jezik, </w:t>
      </w:r>
      <w:r w:rsidR="006C7884" w:rsidRPr="00147E1D">
        <w:rPr>
          <w:rFonts w:asciiTheme="minorHAnsi" w:hAnsiTheme="minorHAnsi" w:cs="Arial"/>
          <w:color w:val="000000" w:themeColor="text1"/>
          <w:sz w:val="22"/>
          <w:szCs w:val="22"/>
        </w:rPr>
        <w:t>kadar</w:t>
      </w:r>
      <w:r w:rsidRPr="00147E1D">
        <w:rPr>
          <w:rFonts w:asciiTheme="minorHAnsi" w:hAnsiTheme="minorHAnsi" w:cs="Arial"/>
          <w:color w:val="000000" w:themeColor="text1"/>
          <w:sz w:val="22"/>
          <w:szCs w:val="22"/>
        </w:rPr>
        <w:t xml:space="preserve"> ob pregledovanju in ocenjevanju</w:t>
      </w:r>
      <w:r w:rsidR="003C03C6" w:rsidRPr="00147E1D">
        <w:rPr>
          <w:rFonts w:asciiTheme="minorHAnsi" w:hAnsiTheme="minorHAnsi" w:cs="Arial"/>
          <w:color w:val="000000" w:themeColor="text1"/>
          <w:sz w:val="22"/>
          <w:szCs w:val="22"/>
        </w:rPr>
        <w:t xml:space="preserve"> ponudb meni, da je to potrebno</w:t>
      </w:r>
      <w:r w:rsidRPr="00147E1D">
        <w:rPr>
          <w:rFonts w:asciiTheme="minorHAnsi" w:hAnsiTheme="minorHAnsi" w:cs="Arial"/>
          <w:color w:val="000000" w:themeColor="text1"/>
          <w:sz w:val="22"/>
          <w:szCs w:val="22"/>
        </w:rPr>
        <w:t>. Za presojo spornih vprašanj se vedno uporablja ponudba oziroma uradni prevod v slovenskem jeziku.</w:t>
      </w:r>
    </w:p>
    <w:p w14:paraId="5A2C6CCA" w14:textId="77777777" w:rsidR="00FF44AA" w:rsidRPr="00300EA5" w:rsidRDefault="00FF44AA" w:rsidP="00FF44AA">
      <w:pPr>
        <w:pStyle w:val="Naslov2"/>
        <w:rPr>
          <w:rFonts w:asciiTheme="minorHAnsi" w:hAnsiTheme="minorHAnsi"/>
          <w:i w:val="0"/>
          <w:color w:val="000000" w:themeColor="text1"/>
        </w:rPr>
      </w:pPr>
      <w:bookmarkStart w:id="10" w:name="_Toc17103319"/>
      <w:r w:rsidRPr="00300EA5">
        <w:rPr>
          <w:rFonts w:asciiTheme="minorHAnsi" w:hAnsiTheme="minorHAnsi"/>
          <w:i w:val="0"/>
          <w:color w:val="000000" w:themeColor="text1"/>
        </w:rPr>
        <w:lastRenderedPageBreak/>
        <w:t>Vsebina ponudbe</w:t>
      </w:r>
      <w:bookmarkEnd w:id="10"/>
      <w:r w:rsidRPr="00300EA5">
        <w:rPr>
          <w:rFonts w:asciiTheme="minorHAnsi" w:hAnsiTheme="minorHAnsi"/>
          <w:i w:val="0"/>
          <w:color w:val="000000" w:themeColor="text1"/>
        </w:rPr>
        <w:t xml:space="preserve"> </w:t>
      </w:r>
    </w:p>
    <w:p w14:paraId="755677EB" w14:textId="77777777" w:rsidR="001138E6" w:rsidRPr="00300EA5" w:rsidRDefault="001138E6" w:rsidP="00147E1D">
      <w:pPr>
        <w:pStyle w:val="Naslov3"/>
        <w:rPr>
          <w:rFonts w:asciiTheme="minorHAnsi" w:hAnsiTheme="minorHAnsi"/>
          <w:b/>
          <w:color w:val="000000" w:themeColor="text1"/>
        </w:rPr>
      </w:pPr>
      <w:bookmarkStart w:id="11" w:name="_Toc17103320"/>
      <w:bookmarkStart w:id="12" w:name="_Toc6229127"/>
      <w:r w:rsidRPr="00300EA5">
        <w:rPr>
          <w:rFonts w:asciiTheme="minorHAnsi" w:hAnsiTheme="minorHAnsi"/>
          <w:b/>
          <w:color w:val="000000" w:themeColor="text1"/>
        </w:rPr>
        <w:t>Nastopanje ponudnika</w:t>
      </w:r>
      <w:bookmarkEnd w:id="11"/>
      <w:r w:rsidRPr="00300EA5">
        <w:rPr>
          <w:rFonts w:asciiTheme="minorHAnsi" w:hAnsiTheme="minorHAnsi"/>
          <w:b/>
          <w:color w:val="000000" w:themeColor="text1"/>
        </w:rPr>
        <w:t xml:space="preserve"> </w:t>
      </w:r>
    </w:p>
    <w:p w14:paraId="114359DA" w14:textId="77777777" w:rsidR="00573E50" w:rsidRPr="00147E1D" w:rsidRDefault="00573E50" w:rsidP="00147E1D">
      <w:pPr>
        <w:autoSpaceDE w:val="0"/>
        <w:autoSpaceDN w:val="0"/>
        <w:adjustRightInd w:val="0"/>
        <w:jc w:val="both"/>
        <w:rPr>
          <w:rFonts w:asciiTheme="minorHAnsi" w:hAnsiTheme="minorHAnsi" w:cs="Arial"/>
          <w:bCs/>
          <w:color w:val="000000" w:themeColor="text1"/>
          <w:sz w:val="22"/>
          <w:szCs w:val="22"/>
        </w:rPr>
      </w:pPr>
      <w:r w:rsidRPr="00147E1D">
        <w:rPr>
          <w:rFonts w:asciiTheme="minorHAnsi" w:hAnsiTheme="minorHAnsi" w:cs="Arial"/>
          <w:bCs/>
          <w:color w:val="000000" w:themeColor="text1"/>
          <w:sz w:val="22"/>
          <w:szCs w:val="22"/>
        </w:rPr>
        <w:t xml:space="preserve">Ponudnik v Ponudbi - Predračunu označi način, kako oddaja ponudbo: </w:t>
      </w:r>
    </w:p>
    <w:p w14:paraId="5FDAADD3" w14:textId="77777777" w:rsidR="00573E50" w:rsidRPr="00147E1D" w:rsidRDefault="00573E50" w:rsidP="00147E1D">
      <w:pPr>
        <w:numPr>
          <w:ilvl w:val="0"/>
          <w:numId w:val="14"/>
        </w:numPr>
        <w:autoSpaceDE w:val="0"/>
        <w:autoSpaceDN w:val="0"/>
        <w:adjustRightInd w:val="0"/>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samostojno – kot samostojen ponudnik,</w:t>
      </w:r>
    </w:p>
    <w:p w14:paraId="634B693E" w14:textId="77777777" w:rsidR="00573E50" w:rsidRPr="00147E1D" w:rsidRDefault="00573E50" w:rsidP="00147E1D">
      <w:pPr>
        <w:numPr>
          <w:ilvl w:val="0"/>
          <w:numId w:val="14"/>
        </w:numPr>
        <w:autoSpaceDE w:val="0"/>
        <w:autoSpaceDN w:val="0"/>
        <w:adjustRightInd w:val="0"/>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s podizvajalci – kot ponudnik s podizvajalci,</w:t>
      </w:r>
    </w:p>
    <w:p w14:paraId="5F115773" w14:textId="77777777" w:rsidR="00573E50" w:rsidRPr="00147E1D" w:rsidRDefault="00573E50" w:rsidP="00147E1D">
      <w:pPr>
        <w:numPr>
          <w:ilvl w:val="0"/>
          <w:numId w:val="14"/>
        </w:numPr>
        <w:autoSpaceDE w:val="0"/>
        <w:autoSpaceDN w:val="0"/>
        <w:adjustRightInd w:val="0"/>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 xml:space="preserve">s </w:t>
      </w:r>
      <w:proofErr w:type="spellStart"/>
      <w:r w:rsidRPr="00147E1D">
        <w:rPr>
          <w:rFonts w:asciiTheme="minorHAnsi" w:hAnsiTheme="minorHAnsi" w:cs="Arial"/>
          <w:color w:val="000000" w:themeColor="text1"/>
          <w:sz w:val="22"/>
          <w:szCs w:val="22"/>
        </w:rPr>
        <w:t>soponudniki</w:t>
      </w:r>
      <w:proofErr w:type="spellEnd"/>
      <w:r w:rsidRPr="00147E1D">
        <w:rPr>
          <w:rFonts w:asciiTheme="minorHAnsi" w:hAnsiTheme="minorHAnsi" w:cs="Arial"/>
          <w:color w:val="000000" w:themeColor="text1"/>
          <w:sz w:val="22"/>
          <w:szCs w:val="22"/>
        </w:rPr>
        <w:t xml:space="preserve"> – kot partner v skupni ponudbi.</w:t>
      </w:r>
    </w:p>
    <w:p w14:paraId="3754AE25" w14:textId="77777777" w:rsidR="00573E50" w:rsidRPr="00147E1D" w:rsidRDefault="00573E50" w:rsidP="00147E1D">
      <w:pPr>
        <w:autoSpaceDE w:val="0"/>
        <w:autoSpaceDN w:val="0"/>
        <w:adjustRightInd w:val="0"/>
        <w:jc w:val="both"/>
        <w:rPr>
          <w:rFonts w:asciiTheme="minorHAnsi" w:hAnsiTheme="minorHAnsi" w:cs="Arial"/>
          <w:bCs/>
          <w:color w:val="000000" w:themeColor="text1"/>
          <w:sz w:val="22"/>
          <w:szCs w:val="22"/>
        </w:rPr>
      </w:pPr>
    </w:p>
    <w:p w14:paraId="46A99357" w14:textId="77777777" w:rsidR="00573E50" w:rsidRPr="00147E1D" w:rsidRDefault="00573E50" w:rsidP="00147E1D">
      <w:pPr>
        <w:autoSpaceDE w:val="0"/>
        <w:autoSpaceDN w:val="0"/>
        <w:adjustRightInd w:val="0"/>
        <w:jc w:val="both"/>
        <w:rPr>
          <w:rFonts w:asciiTheme="minorHAnsi" w:hAnsiTheme="minorHAnsi" w:cs="Arial"/>
          <w:bCs/>
          <w:color w:val="000000" w:themeColor="text1"/>
          <w:sz w:val="22"/>
          <w:szCs w:val="22"/>
        </w:rPr>
      </w:pPr>
      <w:r w:rsidRPr="00147E1D">
        <w:rPr>
          <w:rFonts w:asciiTheme="minorHAnsi" w:hAnsiTheme="minorHAnsi" w:cs="Arial"/>
          <w:bCs/>
          <w:color w:val="000000" w:themeColor="text1"/>
          <w:sz w:val="22"/>
          <w:szCs w:val="22"/>
        </w:rPr>
        <w:t>Posamezen ponudnik lahko nastopa v katerikoli od zgoraj navedenih oblik le v eni ponudbi. V kolikor bo ponudnik nastopal v več ponudbah, se vse pozneje prejete ponudbe tega ponudnika izločijo.</w:t>
      </w:r>
    </w:p>
    <w:p w14:paraId="72863889" w14:textId="77777777" w:rsidR="001138E6" w:rsidRPr="006B1142" w:rsidRDefault="001138E6" w:rsidP="00147E1D">
      <w:pPr>
        <w:pStyle w:val="Naslov3"/>
        <w:rPr>
          <w:rFonts w:asciiTheme="minorHAnsi" w:hAnsiTheme="minorHAnsi"/>
          <w:color w:val="000000" w:themeColor="text1"/>
        </w:rPr>
      </w:pPr>
    </w:p>
    <w:p w14:paraId="2233C7FF" w14:textId="77777777" w:rsidR="00FF44AA" w:rsidRPr="00300EA5" w:rsidRDefault="00FF44AA" w:rsidP="00147E1D">
      <w:pPr>
        <w:pStyle w:val="Naslov3"/>
        <w:rPr>
          <w:rFonts w:asciiTheme="minorHAnsi" w:hAnsiTheme="minorHAnsi"/>
          <w:b/>
          <w:color w:val="000000" w:themeColor="text1"/>
        </w:rPr>
      </w:pPr>
      <w:bookmarkStart w:id="13" w:name="_Toc17103321"/>
      <w:r w:rsidRPr="00300EA5">
        <w:rPr>
          <w:rFonts w:asciiTheme="minorHAnsi" w:hAnsiTheme="minorHAnsi"/>
          <w:b/>
          <w:color w:val="000000" w:themeColor="text1"/>
        </w:rPr>
        <w:t>Veljavnost ponudbe</w:t>
      </w:r>
      <w:bookmarkEnd w:id="13"/>
    </w:p>
    <w:p w14:paraId="378C4E97" w14:textId="77777777" w:rsidR="00FF44AA" w:rsidRPr="00147E1D" w:rsidRDefault="00E142C0" w:rsidP="00147E1D">
      <w:pPr>
        <w:rPr>
          <w:rFonts w:asciiTheme="minorHAnsi" w:hAnsiTheme="minorHAnsi"/>
          <w:color w:val="000000" w:themeColor="text1"/>
          <w:sz w:val="22"/>
          <w:szCs w:val="22"/>
        </w:rPr>
      </w:pPr>
      <w:r w:rsidRPr="00147E1D">
        <w:rPr>
          <w:rFonts w:asciiTheme="minorHAnsi" w:hAnsiTheme="minorHAnsi"/>
          <w:color w:val="000000" w:themeColor="text1"/>
          <w:sz w:val="22"/>
          <w:szCs w:val="22"/>
        </w:rPr>
        <w:t xml:space="preserve">Ponudba mora biti veljavna do </w:t>
      </w:r>
      <w:r w:rsidR="00D677E8" w:rsidRPr="00147E1D">
        <w:rPr>
          <w:rFonts w:asciiTheme="minorHAnsi" w:hAnsiTheme="minorHAnsi"/>
          <w:color w:val="000000" w:themeColor="text1"/>
          <w:sz w:val="22"/>
          <w:szCs w:val="22"/>
        </w:rPr>
        <w:t>30.9.2019</w:t>
      </w:r>
      <w:r w:rsidR="003D0E85" w:rsidRPr="00147E1D">
        <w:rPr>
          <w:rFonts w:asciiTheme="minorHAnsi" w:hAnsiTheme="minorHAnsi"/>
          <w:color w:val="000000" w:themeColor="text1"/>
          <w:sz w:val="22"/>
          <w:szCs w:val="22"/>
        </w:rPr>
        <w:t>.</w:t>
      </w:r>
      <w:r w:rsidRPr="00147E1D">
        <w:rPr>
          <w:rFonts w:asciiTheme="minorHAnsi" w:hAnsiTheme="minorHAnsi"/>
          <w:color w:val="000000" w:themeColor="text1"/>
          <w:sz w:val="22"/>
          <w:szCs w:val="22"/>
        </w:rPr>
        <w:t xml:space="preserve"> </w:t>
      </w:r>
    </w:p>
    <w:p w14:paraId="1CAFBF3D" w14:textId="77777777" w:rsidR="00E142C0" w:rsidRPr="00147E1D" w:rsidRDefault="00E142C0" w:rsidP="00147E1D">
      <w:pPr>
        <w:rPr>
          <w:rFonts w:asciiTheme="minorHAnsi" w:hAnsiTheme="minorHAnsi"/>
          <w:color w:val="000000" w:themeColor="text1"/>
          <w:sz w:val="22"/>
          <w:szCs w:val="22"/>
        </w:rPr>
      </w:pPr>
    </w:p>
    <w:p w14:paraId="1D484C79" w14:textId="77777777" w:rsidR="00E142C0" w:rsidRPr="00147E1D" w:rsidRDefault="00E142C0" w:rsidP="00147E1D">
      <w:pPr>
        <w:rPr>
          <w:rFonts w:asciiTheme="minorHAnsi" w:hAnsiTheme="minorHAnsi"/>
          <w:color w:val="000000" w:themeColor="text1"/>
          <w:sz w:val="22"/>
          <w:szCs w:val="22"/>
        </w:rPr>
      </w:pPr>
      <w:r w:rsidRPr="00147E1D">
        <w:rPr>
          <w:rFonts w:asciiTheme="minorHAnsi" w:hAnsiTheme="minorHAnsi"/>
          <w:color w:val="000000" w:themeColor="text1"/>
          <w:sz w:val="22"/>
          <w:szCs w:val="22"/>
        </w:rPr>
        <w:t>Ponudnik je dolžan na zahtevo naročnika veljavnost ponudbe podaljšati.</w:t>
      </w:r>
    </w:p>
    <w:p w14:paraId="79AA721B" w14:textId="77777777" w:rsidR="00FF6609" w:rsidRPr="006B1142" w:rsidRDefault="00FF6609" w:rsidP="00147E1D">
      <w:pPr>
        <w:rPr>
          <w:rFonts w:asciiTheme="minorHAnsi" w:hAnsiTheme="minorHAnsi"/>
          <w:color w:val="000000" w:themeColor="text1"/>
        </w:rPr>
      </w:pPr>
    </w:p>
    <w:p w14:paraId="1AE85FD6" w14:textId="77777777" w:rsidR="008E3DF7" w:rsidRPr="00300EA5" w:rsidRDefault="008E3DF7" w:rsidP="00147E1D">
      <w:pPr>
        <w:pStyle w:val="Naslov3"/>
        <w:rPr>
          <w:rFonts w:asciiTheme="minorHAnsi" w:hAnsiTheme="minorHAnsi"/>
          <w:b/>
          <w:color w:val="000000" w:themeColor="text1"/>
        </w:rPr>
      </w:pPr>
      <w:bookmarkStart w:id="14" w:name="_Toc17103322"/>
      <w:r w:rsidRPr="00300EA5">
        <w:rPr>
          <w:rFonts w:asciiTheme="minorHAnsi" w:hAnsiTheme="minorHAnsi"/>
          <w:b/>
          <w:color w:val="000000" w:themeColor="text1"/>
        </w:rPr>
        <w:t>Ponudbena cena</w:t>
      </w:r>
      <w:bookmarkEnd w:id="12"/>
      <w:bookmarkEnd w:id="14"/>
    </w:p>
    <w:p w14:paraId="5FB1491E" w14:textId="77777777" w:rsidR="008E3DF7" w:rsidRPr="00147E1D" w:rsidRDefault="008E3DF7"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Cene v ponudbi morajo biti izražene v EUR brez DDV (na dve decimalni mesti</w:t>
      </w:r>
      <w:r w:rsidR="00E142C0" w:rsidRPr="00147E1D">
        <w:rPr>
          <w:rFonts w:asciiTheme="minorHAnsi" w:hAnsiTheme="minorHAnsi" w:cs="Arial"/>
          <w:color w:val="000000" w:themeColor="text1"/>
          <w:sz w:val="22"/>
          <w:szCs w:val="22"/>
        </w:rPr>
        <w:t xml:space="preserve"> natančno</w:t>
      </w:r>
      <w:r w:rsidRPr="00147E1D">
        <w:rPr>
          <w:rFonts w:asciiTheme="minorHAnsi" w:hAnsiTheme="minorHAnsi" w:cs="Arial"/>
          <w:color w:val="000000" w:themeColor="text1"/>
          <w:sz w:val="22"/>
          <w:szCs w:val="22"/>
        </w:rPr>
        <w:t xml:space="preserve">) in morajo vključevati vse stroške </w:t>
      </w:r>
      <w:r w:rsidR="00E142C0" w:rsidRPr="00147E1D">
        <w:rPr>
          <w:rFonts w:asciiTheme="minorHAnsi" w:hAnsiTheme="minorHAnsi" w:cs="Arial"/>
          <w:color w:val="000000" w:themeColor="text1"/>
          <w:sz w:val="22"/>
          <w:szCs w:val="22"/>
        </w:rPr>
        <w:t xml:space="preserve">ponudnika kot </w:t>
      </w:r>
      <w:r w:rsidR="005674FA" w:rsidRPr="00147E1D">
        <w:rPr>
          <w:rFonts w:asciiTheme="minorHAnsi" w:hAnsiTheme="minorHAnsi" w:cs="Arial"/>
          <w:color w:val="000000" w:themeColor="text1"/>
          <w:sz w:val="22"/>
          <w:szCs w:val="22"/>
        </w:rPr>
        <w:t>izvajalca</w:t>
      </w:r>
      <w:r w:rsidRPr="00147E1D">
        <w:rPr>
          <w:rFonts w:asciiTheme="minorHAnsi" w:hAnsiTheme="minorHAnsi" w:cs="Arial"/>
          <w:color w:val="000000" w:themeColor="text1"/>
          <w:sz w:val="22"/>
          <w:szCs w:val="22"/>
        </w:rPr>
        <w:t>, ki so potrebni za izvedbo naročila</w:t>
      </w:r>
      <w:r w:rsidR="00D677E8" w:rsidRPr="00147E1D">
        <w:rPr>
          <w:rFonts w:asciiTheme="minorHAnsi" w:hAnsiTheme="minorHAnsi" w:cs="Arial"/>
          <w:color w:val="000000" w:themeColor="text1"/>
          <w:sz w:val="22"/>
          <w:szCs w:val="22"/>
        </w:rPr>
        <w:t xml:space="preserve">. </w:t>
      </w:r>
      <w:r w:rsidRPr="00147E1D">
        <w:rPr>
          <w:rFonts w:asciiTheme="minorHAnsi" w:hAnsiTheme="minorHAnsi" w:cs="Arial"/>
          <w:color w:val="000000" w:themeColor="text1"/>
          <w:sz w:val="22"/>
          <w:szCs w:val="22"/>
        </w:rPr>
        <w:t>Naročnik naknadno ne bo priznaval nobenih stroškov, ki niso zajeti v ponudbeno ceno.</w:t>
      </w:r>
    </w:p>
    <w:p w14:paraId="2F4EDC77" w14:textId="77777777" w:rsidR="008E3DF7" w:rsidRPr="00147E1D" w:rsidRDefault="008E3DF7" w:rsidP="00147E1D">
      <w:pPr>
        <w:autoSpaceDE w:val="0"/>
        <w:autoSpaceDN w:val="0"/>
        <w:adjustRightInd w:val="0"/>
        <w:jc w:val="both"/>
        <w:rPr>
          <w:rFonts w:asciiTheme="minorHAnsi" w:hAnsiTheme="minorHAnsi" w:cs="Arial"/>
          <w:color w:val="000000" w:themeColor="text1"/>
          <w:sz w:val="22"/>
          <w:szCs w:val="22"/>
        </w:rPr>
      </w:pPr>
    </w:p>
    <w:p w14:paraId="7F6C8F87" w14:textId="77777777" w:rsidR="00CF42C4" w:rsidRPr="00147E1D" w:rsidRDefault="008E3DF7"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Izbrani ponudnik se</w:t>
      </w:r>
      <w:r w:rsidR="00E142C0" w:rsidRPr="00147E1D">
        <w:rPr>
          <w:rFonts w:asciiTheme="minorHAnsi" w:hAnsiTheme="minorHAnsi" w:cs="Arial"/>
          <w:color w:val="000000" w:themeColor="text1"/>
          <w:sz w:val="22"/>
          <w:szCs w:val="22"/>
        </w:rPr>
        <w:t xml:space="preserve"> z oddajo ponudbe</w:t>
      </w:r>
      <w:r w:rsidRPr="00147E1D">
        <w:rPr>
          <w:rFonts w:asciiTheme="minorHAnsi" w:hAnsiTheme="minorHAnsi" w:cs="Arial"/>
          <w:color w:val="000000" w:themeColor="text1"/>
          <w:sz w:val="22"/>
          <w:szCs w:val="22"/>
        </w:rPr>
        <w:t xml:space="preserve"> zaveže, da je v </w:t>
      </w:r>
      <w:r w:rsidR="00E142C0" w:rsidRPr="00147E1D">
        <w:rPr>
          <w:rFonts w:asciiTheme="minorHAnsi" w:hAnsiTheme="minorHAnsi" w:cs="Arial"/>
          <w:color w:val="000000" w:themeColor="text1"/>
          <w:sz w:val="22"/>
          <w:szCs w:val="22"/>
        </w:rPr>
        <w:t xml:space="preserve">ponudbeno </w:t>
      </w:r>
      <w:r w:rsidRPr="00147E1D">
        <w:rPr>
          <w:rFonts w:asciiTheme="minorHAnsi" w:hAnsiTheme="minorHAnsi" w:cs="Arial"/>
          <w:color w:val="000000" w:themeColor="text1"/>
          <w:sz w:val="22"/>
          <w:szCs w:val="22"/>
        </w:rPr>
        <w:t xml:space="preserve">ceno vključil vse stroške, ki so potrebni za to, da bo cilj javnega naročila dosežen. </w:t>
      </w:r>
    </w:p>
    <w:p w14:paraId="02CB2722" w14:textId="77777777" w:rsidR="006C7884" w:rsidRPr="00300EA5" w:rsidRDefault="006C7884" w:rsidP="008E3DF7">
      <w:pPr>
        <w:pStyle w:val="Naslov2"/>
        <w:rPr>
          <w:rFonts w:asciiTheme="minorHAnsi" w:hAnsiTheme="minorHAnsi"/>
          <w:i w:val="0"/>
          <w:color w:val="000000" w:themeColor="text1"/>
        </w:rPr>
      </w:pPr>
      <w:bookmarkStart w:id="15" w:name="_Toc17103323"/>
      <w:r w:rsidRPr="00300EA5">
        <w:rPr>
          <w:rFonts w:asciiTheme="minorHAnsi" w:hAnsiTheme="minorHAnsi"/>
          <w:i w:val="0"/>
          <w:color w:val="000000" w:themeColor="text1"/>
        </w:rPr>
        <w:t>Druga dokumentacija</w:t>
      </w:r>
      <w:bookmarkEnd w:id="15"/>
      <w:r w:rsidRPr="00300EA5">
        <w:rPr>
          <w:rFonts w:asciiTheme="minorHAnsi" w:hAnsiTheme="minorHAnsi"/>
          <w:i w:val="0"/>
          <w:color w:val="000000" w:themeColor="text1"/>
        </w:rPr>
        <w:t xml:space="preserve"> </w:t>
      </w:r>
    </w:p>
    <w:p w14:paraId="46A8E4D8" w14:textId="77777777" w:rsidR="006C7884" w:rsidRPr="00147E1D" w:rsidRDefault="006C7884" w:rsidP="00091224">
      <w:pPr>
        <w:autoSpaceDE w:val="0"/>
        <w:autoSpaceDN w:val="0"/>
        <w:adjustRightInd w:val="0"/>
        <w:spacing w:line="240" w:lineRule="auto"/>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Starost posameznih dokumentov ne sme presegati roka, kot ga določajo posamezne določbe te razpisne dokumentacije. V tistih primerih, kjer starost dokumentov ni določena, morajo le-ti izkazovati pravno relevantno stanje ponudnika na dan, določen za prejem ponudb</w:t>
      </w:r>
      <w:r w:rsidR="00122467" w:rsidRPr="00147E1D">
        <w:rPr>
          <w:rFonts w:asciiTheme="minorHAnsi" w:hAnsiTheme="minorHAnsi" w:cs="Arial"/>
          <w:color w:val="000000" w:themeColor="text1"/>
          <w:sz w:val="22"/>
          <w:szCs w:val="22"/>
        </w:rPr>
        <w:t xml:space="preserve"> oziroma za obdobje, določeno v tej razpisni dokumentaciji.</w:t>
      </w:r>
    </w:p>
    <w:p w14:paraId="586013BA" w14:textId="77777777" w:rsidR="009D6338" w:rsidRPr="00300EA5" w:rsidRDefault="009D6338" w:rsidP="009D6338">
      <w:pPr>
        <w:pStyle w:val="Naslov2"/>
        <w:rPr>
          <w:rFonts w:asciiTheme="minorHAnsi" w:hAnsiTheme="minorHAnsi"/>
          <w:i w:val="0"/>
          <w:color w:val="000000" w:themeColor="text1"/>
        </w:rPr>
      </w:pPr>
      <w:bookmarkStart w:id="16" w:name="_Toc17103324"/>
      <w:r w:rsidRPr="00300EA5">
        <w:rPr>
          <w:rFonts w:asciiTheme="minorHAnsi" w:hAnsiTheme="minorHAnsi"/>
          <w:i w:val="0"/>
          <w:color w:val="000000" w:themeColor="text1"/>
        </w:rPr>
        <w:t>Resničnost podatkov</w:t>
      </w:r>
      <w:bookmarkEnd w:id="16"/>
    </w:p>
    <w:p w14:paraId="78E1AE91" w14:textId="77777777" w:rsidR="009D6338" w:rsidRPr="00147E1D" w:rsidRDefault="009D6338" w:rsidP="009D6338">
      <w:pPr>
        <w:pStyle w:val="Slog2"/>
        <w:numPr>
          <w:ilvl w:val="0"/>
          <w:numId w:val="0"/>
        </w:numPr>
        <w:jc w:val="both"/>
        <w:rPr>
          <w:rFonts w:asciiTheme="minorHAnsi" w:hAnsiTheme="minorHAnsi" w:cs="Arial"/>
          <w:b w:val="0"/>
          <w:color w:val="000000" w:themeColor="text1"/>
          <w:sz w:val="22"/>
          <w:szCs w:val="22"/>
        </w:rPr>
      </w:pPr>
      <w:r w:rsidRPr="00147E1D">
        <w:rPr>
          <w:rFonts w:asciiTheme="minorHAnsi" w:hAnsiTheme="minorHAnsi" w:cs="Arial"/>
          <w:b w:val="0"/>
          <w:color w:val="000000" w:themeColor="text1"/>
          <w:sz w:val="22"/>
          <w:szCs w:val="22"/>
        </w:rPr>
        <w:t>Ponudnik jamči za resničnost vseh podatkov, navedenih v ponudbi, kar zagotavlja z oddajo obrazca ESPD.</w:t>
      </w:r>
    </w:p>
    <w:p w14:paraId="04F2F561" w14:textId="77777777" w:rsidR="009D6338" w:rsidRPr="00147E1D" w:rsidRDefault="009D6338" w:rsidP="009D6338">
      <w:pPr>
        <w:pStyle w:val="Slog2"/>
        <w:numPr>
          <w:ilvl w:val="0"/>
          <w:numId w:val="0"/>
        </w:numPr>
        <w:jc w:val="both"/>
        <w:rPr>
          <w:rFonts w:asciiTheme="minorHAnsi" w:hAnsiTheme="minorHAnsi" w:cs="Arial"/>
          <w:b w:val="0"/>
          <w:color w:val="000000" w:themeColor="text1"/>
          <w:sz w:val="22"/>
          <w:szCs w:val="22"/>
        </w:rPr>
      </w:pPr>
    </w:p>
    <w:p w14:paraId="77BC31B9" w14:textId="77777777" w:rsidR="009D6338" w:rsidRPr="00147E1D" w:rsidRDefault="009D6338" w:rsidP="009D6338">
      <w:pPr>
        <w:pStyle w:val="Slog2"/>
        <w:numPr>
          <w:ilvl w:val="0"/>
          <w:numId w:val="0"/>
        </w:numPr>
        <w:jc w:val="both"/>
        <w:rPr>
          <w:rFonts w:asciiTheme="minorHAnsi" w:hAnsiTheme="minorHAnsi" w:cs="Arial"/>
          <w:b w:val="0"/>
          <w:color w:val="000000" w:themeColor="text1"/>
          <w:sz w:val="22"/>
          <w:szCs w:val="22"/>
        </w:rPr>
      </w:pPr>
      <w:r w:rsidRPr="00147E1D">
        <w:rPr>
          <w:rFonts w:asciiTheme="minorHAnsi" w:hAnsiTheme="minorHAnsi" w:cs="Arial"/>
          <w:b w:val="0"/>
          <w:color w:val="000000" w:themeColor="text1"/>
          <w:sz w:val="22"/>
          <w:szCs w:val="22"/>
        </w:rPr>
        <w:t>Na zahtevo naročnika bo ponudnik v postavljenem roku naročniku izročil ustrezna potrdila, ki se nanašajo na vsebino podatkov iz izbrane ponudbe oziroma druge navedbe iz ponudbe.</w:t>
      </w:r>
    </w:p>
    <w:p w14:paraId="09CC7BD9" w14:textId="77777777" w:rsidR="009D6338" w:rsidRPr="00147E1D" w:rsidRDefault="009D6338" w:rsidP="009D6338">
      <w:pPr>
        <w:pStyle w:val="Slog2"/>
        <w:numPr>
          <w:ilvl w:val="0"/>
          <w:numId w:val="0"/>
        </w:numPr>
        <w:jc w:val="both"/>
        <w:rPr>
          <w:rFonts w:asciiTheme="minorHAnsi" w:hAnsiTheme="minorHAnsi" w:cs="Arial"/>
          <w:b w:val="0"/>
          <w:color w:val="000000" w:themeColor="text1"/>
          <w:sz w:val="22"/>
          <w:szCs w:val="22"/>
        </w:rPr>
      </w:pPr>
    </w:p>
    <w:p w14:paraId="04B7EE35" w14:textId="77777777" w:rsidR="009D6338" w:rsidRPr="00147E1D" w:rsidRDefault="009D6338" w:rsidP="008E3DF7">
      <w:pPr>
        <w:pStyle w:val="Slog2"/>
        <w:numPr>
          <w:ilvl w:val="0"/>
          <w:numId w:val="0"/>
        </w:numPr>
        <w:jc w:val="both"/>
        <w:rPr>
          <w:rFonts w:asciiTheme="minorHAnsi" w:hAnsiTheme="minorHAnsi" w:cs="Arial"/>
          <w:b w:val="0"/>
          <w:color w:val="000000" w:themeColor="text1"/>
          <w:sz w:val="22"/>
          <w:szCs w:val="22"/>
        </w:rPr>
      </w:pPr>
      <w:r w:rsidRPr="00147E1D">
        <w:rPr>
          <w:rFonts w:asciiTheme="minorHAnsi" w:hAnsiTheme="minorHAnsi" w:cs="Arial"/>
          <w:b w:val="0"/>
          <w:color w:val="000000" w:themeColor="text1"/>
          <w:sz w:val="22"/>
          <w:szCs w:val="22"/>
        </w:rPr>
        <w:t>Kadarkoli se bo pri naročniku pojavil utemeljen sum, da je ponudnik, ne glede na razvrstitev njegove ponudbe, predložil neresnične izjave ali dokazila, bo naročnik Državni revizijski komisiji podal predlog za uvedbo postopka o prekršku</w:t>
      </w:r>
      <w:r w:rsidR="008E3DF7" w:rsidRPr="00147E1D">
        <w:rPr>
          <w:rFonts w:asciiTheme="minorHAnsi" w:hAnsiTheme="minorHAnsi" w:cs="Arial"/>
          <w:b w:val="0"/>
          <w:color w:val="000000" w:themeColor="text1"/>
          <w:sz w:val="22"/>
          <w:szCs w:val="22"/>
        </w:rPr>
        <w:t>.</w:t>
      </w:r>
    </w:p>
    <w:p w14:paraId="1F3A077A" w14:textId="77777777" w:rsidR="0002412F" w:rsidRPr="00300EA5" w:rsidRDefault="0098583E" w:rsidP="008E3DF7">
      <w:pPr>
        <w:pStyle w:val="Naslov2"/>
        <w:rPr>
          <w:rFonts w:asciiTheme="minorHAnsi" w:hAnsiTheme="minorHAnsi"/>
          <w:i w:val="0"/>
          <w:color w:val="000000" w:themeColor="text1"/>
        </w:rPr>
      </w:pPr>
      <w:bookmarkStart w:id="17" w:name="_Toc17103325"/>
      <w:r w:rsidRPr="00300EA5">
        <w:rPr>
          <w:rFonts w:asciiTheme="minorHAnsi" w:hAnsiTheme="minorHAnsi"/>
          <w:i w:val="0"/>
          <w:color w:val="000000" w:themeColor="text1"/>
        </w:rPr>
        <w:t>Zavarovanje za resnost ponudbe</w:t>
      </w:r>
      <w:bookmarkEnd w:id="17"/>
      <w:r w:rsidRPr="00300EA5">
        <w:rPr>
          <w:rFonts w:asciiTheme="minorHAnsi" w:hAnsiTheme="minorHAnsi"/>
          <w:i w:val="0"/>
          <w:color w:val="000000" w:themeColor="text1"/>
        </w:rPr>
        <w:t xml:space="preserve"> </w:t>
      </w:r>
    </w:p>
    <w:p w14:paraId="103D8AD8" w14:textId="77777777" w:rsidR="0098583E" w:rsidRPr="00147E1D" w:rsidRDefault="0098583E" w:rsidP="00804784">
      <w:pPr>
        <w:autoSpaceDE w:val="0"/>
        <w:autoSpaceDN w:val="0"/>
        <w:adjustRightInd w:val="0"/>
        <w:spacing w:line="240" w:lineRule="auto"/>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Naročnik ne zahteva zavarovanja za resnost ponudbe.</w:t>
      </w:r>
    </w:p>
    <w:p w14:paraId="24044ACD" w14:textId="77777777" w:rsidR="00804784" w:rsidRPr="006B1142" w:rsidRDefault="000F77B2" w:rsidP="008E3DF7">
      <w:pPr>
        <w:pStyle w:val="Naslov1"/>
        <w:rPr>
          <w:rFonts w:asciiTheme="minorHAnsi" w:hAnsiTheme="minorHAnsi"/>
          <w:color w:val="000000" w:themeColor="text1"/>
        </w:rPr>
      </w:pPr>
      <w:bookmarkStart w:id="18" w:name="_Toc17103326"/>
      <w:r w:rsidRPr="006B1142">
        <w:rPr>
          <w:rFonts w:asciiTheme="minorHAnsi" w:hAnsiTheme="minorHAnsi"/>
          <w:color w:val="000000" w:themeColor="text1"/>
        </w:rPr>
        <w:lastRenderedPageBreak/>
        <w:t>ODDAJA PONUDBE</w:t>
      </w:r>
      <w:bookmarkEnd w:id="18"/>
      <w:r w:rsidRPr="006B1142">
        <w:rPr>
          <w:rFonts w:asciiTheme="minorHAnsi" w:hAnsiTheme="minorHAnsi"/>
          <w:color w:val="000000" w:themeColor="text1"/>
        </w:rPr>
        <w:t xml:space="preserve"> </w:t>
      </w:r>
    </w:p>
    <w:p w14:paraId="53B65524" w14:textId="77777777" w:rsidR="000F77B2" w:rsidRPr="00147E1D" w:rsidRDefault="000F77B2"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 xml:space="preserve">Ponudniki morajo ponudbe predložiti v informacijski sistem e-JN na spletnem naslovu </w:t>
      </w:r>
      <w:hyperlink r:id="rId16" w:history="1">
        <w:r w:rsidRPr="00147E1D">
          <w:rPr>
            <w:rStyle w:val="Hiperpovezava"/>
            <w:rFonts w:asciiTheme="minorHAnsi" w:hAnsiTheme="minorHAnsi" w:cs="Arial"/>
            <w:color w:val="000000" w:themeColor="text1"/>
            <w:sz w:val="22"/>
            <w:szCs w:val="22"/>
          </w:rPr>
          <w:t>https://ejn.gov.si/eJN2</w:t>
        </w:r>
      </w:hyperlink>
      <w:r w:rsidRPr="00147E1D">
        <w:rPr>
          <w:rFonts w:asciiTheme="minorHAnsi" w:hAnsiTheme="minorHAnsi" w:cs="Arial"/>
          <w:color w:val="000000" w:themeColor="text1"/>
          <w:sz w:val="22"/>
          <w:szCs w:val="22"/>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7" w:history="1">
        <w:r w:rsidRPr="00147E1D">
          <w:rPr>
            <w:rStyle w:val="Hiperpovezava"/>
            <w:rFonts w:asciiTheme="minorHAnsi" w:hAnsiTheme="minorHAnsi" w:cs="Arial"/>
            <w:color w:val="000000" w:themeColor="text1"/>
            <w:sz w:val="22"/>
            <w:szCs w:val="22"/>
          </w:rPr>
          <w:t>https://ejn.gov.si/eJN2</w:t>
        </w:r>
      </w:hyperlink>
      <w:r w:rsidRPr="00147E1D">
        <w:rPr>
          <w:rFonts w:asciiTheme="minorHAnsi" w:hAnsiTheme="minorHAnsi" w:cs="Arial"/>
          <w:color w:val="000000" w:themeColor="text1"/>
          <w:sz w:val="22"/>
          <w:szCs w:val="22"/>
        </w:rPr>
        <w:t>.</w:t>
      </w:r>
    </w:p>
    <w:p w14:paraId="14ED2889" w14:textId="77777777" w:rsidR="000F77B2" w:rsidRPr="00147E1D" w:rsidRDefault="000F77B2" w:rsidP="00147E1D">
      <w:pPr>
        <w:autoSpaceDE w:val="0"/>
        <w:autoSpaceDN w:val="0"/>
        <w:adjustRightInd w:val="0"/>
        <w:jc w:val="both"/>
        <w:rPr>
          <w:rFonts w:asciiTheme="minorHAnsi" w:hAnsiTheme="minorHAnsi" w:cs="Arial"/>
          <w:color w:val="000000" w:themeColor="text1"/>
          <w:sz w:val="22"/>
          <w:szCs w:val="22"/>
        </w:rPr>
      </w:pPr>
    </w:p>
    <w:p w14:paraId="6938DD2B" w14:textId="77777777" w:rsidR="000F77B2" w:rsidRPr="00147E1D" w:rsidRDefault="000F77B2"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 xml:space="preserve">Ponudnik se mora pred oddajo ponudbe registrirati na spletnem naslovu </w:t>
      </w:r>
      <w:hyperlink r:id="rId18" w:history="1">
        <w:r w:rsidRPr="00147E1D">
          <w:rPr>
            <w:rStyle w:val="Hiperpovezava"/>
            <w:rFonts w:asciiTheme="minorHAnsi" w:hAnsiTheme="minorHAnsi" w:cs="Arial"/>
            <w:color w:val="000000" w:themeColor="text1"/>
            <w:sz w:val="22"/>
            <w:szCs w:val="22"/>
          </w:rPr>
          <w:t>https://ejn.gov.si/eJN2</w:t>
        </w:r>
      </w:hyperlink>
      <w:r w:rsidRPr="00147E1D">
        <w:rPr>
          <w:rFonts w:asciiTheme="minorHAnsi" w:hAnsiTheme="minorHAnsi" w:cs="Arial"/>
          <w:color w:val="000000" w:themeColor="text1"/>
          <w:sz w:val="22"/>
          <w:szCs w:val="22"/>
        </w:rPr>
        <w:t>, v skladu z Navodili za uporabo e-JN. Če je ponudnik že registriran v informacijski sistem e-JN, se v aplikacijo prijavi na istem naslovu.</w:t>
      </w:r>
    </w:p>
    <w:p w14:paraId="4589ACD0" w14:textId="77777777" w:rsidR="000F77B2" w:rsidRPr="00147E1D" w:rsidRDefault="000F77B2" w:rsidP="00147E1D">
      <w:pPr>
        <w:autoSpaceDE w:val="0"/>
        <w:autoSpaceDN w:val="0"/>
        <w:adjustRightInd w:val="0"/>
        <w:jc w:val="both"/>
        <w:rPr>
          <w:rFonts w:asciiTheme="minorHAnsi" w:hAnsiTheme="minorHAnsi" w:cs="Arial"/>
          <w:color w:val="000000" w:themeColor="text1"/>
          <w:sz w:val="22"/>
          <w:szCs w:val="22"/>
        </w:rPr>
      </w:pPr>
    </w:p>
    <w:p w14:paraId="4DB77A82" w14:textId="77777777" w:rsidR="000F77B2" w:rsidRPr="00147E1D" w:rsidRDefault="000F77B2"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147E1D">
        <w:rPr>
          <w:rFonts w:asciiTheme="minorHAnsi" w:hAnsiTheme="minorHAnsi" w:cs="Arial"/>
          <w:color w:val="000000" w:themeColor="text1"/>
          <w:sz w:val="22"/>
          <w:szCs w:val="22"/>
          <w:vertAlign w:val="superscript"/>
        </w:rPr>
        <w:footnoteReference w:id="1"/>
      </w:r>
      <w:r w:rsidRPr="00147E1D">
        <w:rPr>
          <w:rFonts w:asciiTheme="minorHAnsi" w:hAnsiTheme="minorHAnsi" w:cs="Arial"/>
          <w:color w:val="000000" w:themeColor="text1"/>
          <w:sz w:val="22"/>
          <w:szCs w:val="22"/>
        </w:rPr>
        <w:t>). Z oddajo ponudbe je le-ta zavezujoča za čas, naveden v ponudbi, razen če jo uporabnik ponudnika umakne ali spremeni pred potekom roka za oddajo ponudb.</w:t>
      </w:r>
    </w:p>
    <w:p w14:paraId="12E3A9FE" w14:textId="77777777" w:rsidR="000F77B2" w:rsidRPr="00147E1D" w:rsidRDefault="000F77B2" w:rsidP="00147E1D">
      <w:pPr>
        <w:autoSpaceDE w:val="0"/>
        <w:autoSpaceDN w:val="0"/>
        <w:adjustRightInd w:val="0"/>
        <w:jc w:val="both"/>
        <w:rPr>
          <w:rFonts w:asciiTheme="minorHAnsi" w:hAnsiTheme="minorHAnsi" w:cs="Arial"/>
          <w:color w:val="000000" w:themeColor="text1"/>
          <w:sz w:val="22"/>
          <w:szCs w:val="22"/>
        </w:rPr>
      </w:pPr>
    </w:p>
    <w:p w14:paraId="42FD23CE" w14:textId="77777777" w:rsidR="000F77B2" w:rsidRPr="00147E1D" w:rsidRDefault="000F77B2"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 xml:space="preserve">Ponudba se šteje za pravočasno oddano, če jo naročnik prejme preko sistema e-JN </w:t>
      </w:r>
      <w:hyperlink r:id="rId19" w:history="1">
        <w:r w:rsidRPr="00147E1D">
          <w:rPr>
            <w:rStyle w:val="Hiperpovezava"/>
            <w:rFonts w:asciiTheme="minorHAnsi" w:hAnsiTheme="minorHAnsi" w:cs="Arial"/>
            <w:color w:val="000000" w:themeColor="text1"/>
            <w:sz w:val="22"/>
            <w:szCs w:val="22"/>
          </w:rPr>
          <w:t>https://ejn.gov.si/eJN2</w:t>
        </w:r>
      </w:hyperlink>
      <w:r w:rsidRPr="00147E1D">
        <w:rPr>
          <w:rFonts w:asciiTheme="minorHAnsi" w:hAnsiTheme="minorHAnsi" w:cs="Arial"/>
          <w:color w:val="000000" w:themeColor="text1"/>
          <w:sz w:val="22"/>
          <w:szCs w:val="22"/>
        </w:rPr>
        <w:t xml:space="preserve"> </w:t>
      </w:r>
      <w:r w:rsidRPr="00147E1D">
        <w:rPr>
          <w:rFonts w:asciiTheme="minorHAnsi" w:hAnsiTheme="minorHAnsi" w:cs="Arial"/>
          <w:b/>
          <w:color w:val="000000" w:themeColor="text1"/>
          <w:sz w:val="22"/>
          <w:szCs w:val="22"/>
        </w:rPr>
        <w:t>najkasneje do dneva in ure, navedene v uvodu razpisne dokumentacije</w:t>
      </w:r>
      <w:r w:rsidRPr="00147E1D">
        <w:rPr>
          <w:rFonts w:asciiTheme="minorHAnsi" w:hAnsiTheme="minorHAnsi" w:cs="Arial"/>
          <w:color w:val="000000" w:themeColor="text1"/>
          <w:sz w:val="22"/>
          <w:szCs w:val="22"/>
        </w:rPr>
        <w:t>. Za oddano ponudbo se šteje ponudba, ki je v informacijskem sistemu e-JN označena s statusom »ODDANO«.</w:t>
      </w:r>
    </w:p>
    <w:p w14:paraId="045367F6" w14:textId="77777777" w:rsidR="000F77B2" w:rsidRPr="00147E1D" w:rsidRDefault="000F77B2" w:rsidP="00147E1D">
      <w:pPr>
        <w:autoSpaceDE w:val="0"/>
        <w:autoSpaceDN w:val="0"/>
        <w:adjustRightInd w:val="0"/>
        <w:jc w:val="both"/>
        <w:rPr>
          <w:rFonts w:asciiTheme="minorHAnsi" w:hAnsiTheme="minorHAnsi" w:cs="Arial"/>
          <w:color w:val="000000" w:themeColor="text1"/>
          <w:sz w:val="22"/>
          <w:szCs w:val="22"/>
        </w:rPr>
      </w:pPr>
    </w:p>
    <w:p w14:paraId="0EC7FED8" w14:textId="77777777" w:rsidR="000F77B2" w:rsidRPr="00147E1D" w:rsidRDefault="000F77B2"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298859F8" w14:textId="77777777" w:rsidR="000F77B2" w:rsidRPr="00147E1D" w:rsidRDefault="000F77B2" w:rsidP="00147E1D">
      <w:pPr>
        <w:autoSpaceDE w:val="0"/>
        <w:autoSpaceDN w:val="0"/>
        <w:adjustRightInd w:val="0"/>
        <w:jc w:val="both"/>
        <w:rPr>
          <w:rFonts w:asciiTheme="minorHAnsi" w:hAnsiTheme="minorHAnsi" w:cs="Arial"/>
          <w:color w:val="000000" w:themeColor="text1"/>
          <w:sz w:val="22"/>
          <w:szCs w:val="22"/>
        </w:rPr>
      </w:pPr>
    </w:p>
    <w:p w14:paraId="6EF04D17" w14:textId="77777777" w:rsidR="000F77B2" w:rsidRPr="00147E1D" w:rsidRDefault="000F77B2"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Po preteku roka za predložitev ponudb ponudbe ne bo več mogoče oddati.</w:t>
      </w:r>
    </w:p>
    <w:p w14:paraId="13CA6EEF" w14:textId="77777777" w:rsidR="000F77B2" w:rsidRPr="006B1142" w:rsidRDefault="000F77B2" w:rsidP="008E3DF7">
      <w:pPr>
        <w:pStyle w:val="Naslov1"/>
        <w:rPr>
          <w:rFonts w:asciiTheme="minorHAnsi" w:hAnsiTheme="minorHAnsi"/>
          <w:color w:val="000000" w:themeColor="text1"/>
        </w:rPr>
      </w:pPr>
      <w:bookmarkStart w:id="19" w:name="_Toc17103327"/>
      <w:r w:rsidRPr="006B1142">
        <w:rPr>
          <w:rFonts w:asciiTheme="minorHAnsi" w:hAnsiTheme="minorHAnsi"/>
          <w:color w:val="000000" w:themeColor="text1"/>
        </w:rPr>
        <w:t>JAVNO ODPIRANJE PONUDB</w:t>
      </w:r>
      <w:bookmarkEnd w:id="19"/>
    </w:p>
    <w:p w14:paraId="580E78CD" w14:textId="77777777" w:rsidR="000F77B2" w:rsidRPr="00147E1D" w:rsidRDefault="000F77B2" w:rsidP="00147E1D">
      <w:pPr>
        <w:jc w:val="both"/>
        <w:rPr>
          <w:rFonts w:asciiTheme="minorHAnsi" w:hAnsiTheme="minorHAnsi" w:cstheme="minorHAnsi"/>
          <w:color w:val="000000" w:themeColor="text1"/>
          <w:sz w:val="22"/>
          <w:szCs w:val="22"/>
          <w:lang w:eastAsia="sl-SI"/>
        </w:rPr>
      </w:pPr>
      <w:r w:rsidRPr="00147E1D">
        <w:rPr>
          <w:rFonts w:asciiTheme="minorHAnsi" w:hAnsiTheme="minorHAnsi" w:cstheme="minorHAnsi"/>
          <w:color w:val="000000" w:themeColor="text1"/>
          <w:sz w:val="22"/>
          <w:szCs w:val="22"/>
        </w:rPr>
        <w:t xml:space="preserve">Odpiranje ponudb bo potekalo avtomatično v informacijskem sistemu e-JN na dan in ob uri, navedeni v uvodu razpisne dokumentacije, na spletnem naslovu </w:t>
      </w:r>
      <w:hyperlink r:id="rId20" w:history="1">
        <w:r w:rsidRPr="00147E1D">
          <w:rPr>
            <w:rStyle w:val="Hiperpovezava"/>
            <w:rFonts w:asciiTheme="minorHAnsi" w:hAnsiTheme="minorHAnsi" w:cstheme="minorHAnsi"/>
            <w:color w:val="000000" w:themeColor="text1"/>
            <w:sz w:val="22"/>
            <w:szCs w:val="22"/>
            <w:lang w:eastAsia="sl-SI"/>
          </w:rPr>
          <w:t>https://ejn.gov.si/eJN2</w:t>
        </w:r>
      </w:hyperlink>
      <w:r w:rsidRPr="00147E1D">
        <w:rPr>
          <w:rFonts w:asciiTheme="minorHAnsi" w:hAnsiTheme="minorHAnsi" w:cstheme="minorHAnsi"/>
          <w:color w:val="000000" w:themeColor="text1"/>
          <w:sz w:val="22"/>
          <w:szCs w:val="22"/>
          <w:lang w:eastAsia="sl-SI"/>
        </w:rPr>
        <w:t xml:space="preserve">. </w:t>
      </w:r>
    </w:p>
    <w:p w14:paraId="3E3D303B" w14:textId="77777777" w:rsidR="000F77B2" w:rsidRPr="00147E1D" w:rsidRDefault="000F77B2" w:rsidP="00147E1D">
      <w:pPr>
        <w:jc w:val="both"/>
        <w:rPr>
          <w:rFonts w:asciiTheme="minorHAnsi" w:hAnsiTheme="minorHAnsi" w:cstheme="minorHAnsi"/>
          <w:color w:val="000000" w:themeColor="text1"/>
          <w:sz w:val="22"/>
          <w:szCs w:val="22"/>
        </w:rPr>
      </w:pPr>
    </w:p>
    <w:p w14:paraId="4C702684" w14:textId="77777777" w:rsidR="000F77B2" w:rsidRPr="00147E1D" w:rsidRDefault="000F77B2"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 xml:space="preserve">Odpiranje poteka tako, da informacijski sistem e-JN samodejno ob uri, ki je določena za javno odpiranje ponudb, prikaže podatke o ponudniku ter omogoči dostop do PDF dokumenta, ki ga ponudnik naloži v sistem e-JN pod razdelek »Predračun«. </w:t>
      </w:r>
    </w:p>
    <w:p w14:paraId="0582830D" w14:textId="77777777" w:rsidR="008C6838" w:rsidRPr="006B1142" w:rsidRDefault="00C22B28" w:rsidP="00C22B28">
      <w:pPr>
        <w:pStyle w:val="Naslov1"/>
        <w:rPr>
          <w:rFonts w:asciiTheme="minorHAnsi" w:hAnsiTheme="minorHAnsi"/>
          <w:color w:val="000000" w:themeColor="text1"/>
        </w:rPr>
      </w:pPr>
      <w:bookmarkStart w:id="20" w:name="_Toc17103328"/>
      <w:r w:rsidRPr="006B1142">
        <w:rPr>
          <w:rFonts w:asciiTheme="minorHAnsi" w:hAnsiTheme="minorHAnsi"/>
          <w:color w:val="000000" w:themeColor="text1"/>
        </w:rPr>
        <w:t>DOPOLNITEV PONUDBE</w:t>
      </w:r>
      <w:bookmarkEnd w:id="20"/>
    </w:p>
    <w:p w14:paraId="7AEA4F2E" w14:textId="77777777" w:rsidR="00C22B28" w:rsidRPr="00147E1D" w:rsidRDefault="00C22B28" w:rsidP="00147E1D">
      <w:p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 xml:space="preserve">Naročnik na podlagi pregleda ponudb pozove ponudnika k dopolnitvi ali pojasnilu njegove ponudbe kadar je to potrebno in so izpolnjeni pogoji iz petega odstavka 89. člena ZJN-3. </w:t>
      </w:r>
    </w:p>
    <w:p w14:paraId="09EC802A" w14:textId="77777777" w:rsidR="00C22B28" w:rsidRPr="00147E1D" w:rsidRDefault="00C22B28" w:rsidP="00147E1D">
      <w:pPr>
        <w:jc w:val="both"/>
        <w:rPr>
          <w:rFonts w:asciiTheme="minorHAnsi" w:hAnsiTheme="minorHAnsi"/>
          <w:color w:val="000000" w:themeColor="text1"/>
          <w:sz w:val="22"/>
          <w:szCs w:val="22"/>
        </w:rPr>
      </w:pPr>
    </w:p>
    <w:p w14:paraId="50FD86D3" w14:textId="77777777" w:rsidR="00C22B28" w:rsidRPr="00147E1D" w:rsidRDefault="00C22B28" w:rsidP="00147E1D">
      <w:p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lastRenderedPageBreak/>
        <w:t>Razen kadar gre za popravek ali dopolnitev očitne napake, če zaradi tega popravka ali dopolnitve ni dejansko predlagana nova ponudba, ponudnik ne sme dopolnjevati ali popravljati:</w:t>
      </w:r>
    </w:p>
    <w:p w14:paraId="292A3601" w14:textId="77777777" w:rsidR="00C22B28" w:rsidRPr="00147E1D" w:rsidRDefault="00C22B28" w:rsidP="00147E1D">
      <w:pPr>
        <w:pStyle w:val="Odstavekseznama"/>
        <w:numPr>
          <w:ilvl w:val="0"/>
          <w:numId w:val="12"/>
        </w:num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svoje cene brez DDV na enoto, vrednosti postavke brez DDV, skupne vrednosti ponudbe brez DDV, razen kadar se skupna vrednost spremeni v skladu s sedmim odstavkom tega člena in ponudbe v okviru meril,</w:t>
      </w:r>
    </w:p>
    <w:p w14:paraId="536686AD" w14:textId="77777777" w:rsidR="00C22B28" w:rsidRPr="00147E1D" w:rsidRDefault="00C22B28" w:rsidP="00147E1D">
      <w:pPr>
        <w:pStyle w:val="Odstavekseznama"/>
        <w:numPr>
          <w:ilvl w:val="0"/>
          <w:numId w:val="12"/>
        </w:num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tistega dela ponudbe, ki se veže na tehnične specifikacije predmeta javnega naročila,</w:t>
      </w:r>
    </w:p>
    <w:p w14:paraId="1F496B2C" w14:textId="77777777" w:rsidR="00C22B28" w:rsidRPr="00147E1D" w:rsidRDefault="00C22B28" w:rsidP="00147E1D">
      <w:pPr>
        <w:pStyle w:val="Odstavekseznama"/>
        <w:numPr>
          <w:ilvl w:val="0"/>
          <w:numId w:val="12"/>
        </w:num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tistih elementov ponudbe, ki vplivajo ali bi lahko vplivali na drugačno razvrstitev njegove ponudbe glede na preostale ponudbe, ki jih je naročnik prejel v postopku javnega naročanja.</w:t>
      </w:r>
    </w:p>
    <w:p w14:paraId="5EA14608" w14:textId="77777777" w:rsidR="00C22B28" w:rsidRPr="00147E1D" w:rsidRDefault="00C22B28" w:rsidP="00147E1D">
      <w:pPr>
        <w:jc w:val="both"/>
        <w:rPr>
          <w:rFonts w:asciiTheme="minorHAnsi" w:hAnsiTheme="minorHAnsi"/>
          <w:color w:val="000000" w:themeColor="text1"/>
          <w:sz w:val="22"/>
          <w:szCs w:val="22"/>
        </w:rPr>
      </w:pPr>
    </w:p>
    <w:p w14:paraId="6C0892F2" w14:textId="77777777" w:rsidR="00C22B28" w:rsidRPr="00147E1D" w:rsidRDefault="00C22B28" w:rsidP="00147E1D">
      <w:p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Na glede na prejšnji odstavek sme izključno naročnik ob pisnem soglasju ponudnika popraviti računske napake, ki jih odkrije pri pregledu in ocenjevanju ponudb. Pri tem se količina 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Ne glede na prejšnji odstavek lahko naročnik ob pisnem soglasju ponudnika napačno zapisano stopnjo DDV popravi v pravilno.</w:t>
      </w:r>
    </w:p>
    <w:p w14:paraId="1FFA394A" w14:textId="77777777" w:rsidR="00371AE0" w:rsidRPr="00147E1D" w:rsidRDefault="00371AE0" w:rsidP="00147E1D">
      <w:pPr>
        <w:jc w:val="both"/>
        <w:rPr>
          <w:rFonts w:asciiTheme="minorHAnsi" w:hAnsiTheme="minorHAnsi"/>
          <w:color w:val="000000" w:themeColor="text1"/>
          <w:sz w:val="22"/>
          <w:szCs w:val="22"/>
        </w:rPr>
      </w:pPr>
    </w:p>
    <w:p w14:paraId="5D748A99" w14:textId="77777777" w:rsidR="00C22B28" w:rsidRPr="00147E1D" w:rsidRDefault="00C22B28" w:rsidP="00147E1D">
      <w:p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 xml:space="preserve">Ponudnik je dolžan v roku, ki ga določi naročnik, svojo ponudbo dopolniti ali pojasniti. V kolikor ponudnik svoje ponudbe ne dopolni oziroma ne pojasni oziroma tega ne stori v za to vnaprej določenem roku, se ponudba ponudnika kot nedopustna zavrne. </w:t>
      </w:r>
    </w:p>
    <w:p w14:paraId="5AF5EAB2" w14:textId="77777777" w:rsidR="00C22B28" w:rsidRPr="00147E1D" w:rsidRDefault="00C22B28" w:rsidP="00147E1D">
      <w:pPr>
        <w:jc w:val="both"/>
        <w:rPr>
          <w:rFonts w:asciiTheme="minorHAnsi" w:hAnsiTheme="minorHAnsi"/>
          <w:color w:val="000000" w:themeColor="text1"/>
          <w:sz w:val="22"/>
          <w:szCs w:val="22"/>
        </w:rPr>
      </w:pPr>
    </w:p>
    <w:p w14:paraId="273983B6" w14:textId="77777777" w:rsidR="00C22B28" w:rsidRPr="00147E1D" w:rsidRDefault="00C22B28" w:rsidP="00147E1D">
      <w:p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 xml:space="preserve">Poziv za dopolnitev oziroma pojasnilo se pošlje na elektronski naslov, ki ga ponudnik navede v predračunu. Dopolnitev in pojasnilo se pošljeta na elektronski naslov, s katerega je ponudnik prejel poziv. </w:t>
      </w:r>
    </w:p>
    <w:p w14:paraId="647E96CF" w14:textId="77777777" w:rsidR="00C22B28" w:rsidRPr="00147E1D" w:rsidRDefault="00C22B28" w:rsidP="00147E1D">
      <w:pPr>
        <w:jc w:val="both"/>
        <w:rPr>
          <w:rFonts w:asciiTheme="minorHAnsi" w:hAnsiTheme="minorHAnsi"/>
          <w:color w:val="000000" w:themeColor="text1"/>
          <w:sz w:val="22"/>
          <w:szCs w:val="22"/>
        </w:rPr>
      </w:pPr>
    </w:p>
    <w:p w14:paraId="676C7E28" w14:textId="77777777" w:rsidR="00366981" w:rsidRPr="00147E1D" w:rsidRDefault="00C22B28" w:rsidP="00147E1D">
      <w:p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 xml:space="preserve">Dokumentacije za dopolnitev ali pojasnilo ni potrebno pošiljati še v fizični obliki. </w:t>
      </w:r>
    </w:p>
    <w:p w14:paraId="4830A124" w14:textId="77777777" w:rsidR="00E13B27" w:rsidRPr="006B1142" w:rsidRDefault="00E13B27" w:rsidP="00E13B27">
      <w:pPr>
        <w:pStyle w:val="Naslov1"/>
        <w:rPr>
          <w:rFonts w:asciiTheme="minorHAnsi" w:hAnsiTheme="minorHAnsi"/>
          <w:color w:val="000000" w:themeColor="text1"/>
        </w:rPr>
      </w:pPr>
      <w:bookmarkStart w:id="21" w:name="_Toc6229133"/>
      <w:bookmarkStart w:id="22" w:name="_Toc17103329"/>
      <w:r w:rsidRPr="006B1142">
        <w:rPr>
          <w:rFonts w:asciiTheme="minorHAnsi" w:hAnsiTheme="minorHAnsi"/>
          <w:color w:val="000000" w:themeColor="text1"/>
        </w:rPr>
        <w:t>ODLOČITEV NAROČNIKA</w:t>
      </w:r>
      <w:bookmarkEnd w:id="21"/>
      <w:bookmarkEnd w:id="22"/>
      <w:r w:rsidRPr="006B1142">
        <w:rPr>
          <w:rFonts w:asciiTheme="minorHAnsi" w:hAnsiTheme="minorHAnsi"/>
          <w:color w:val="000000" w:themeColor="text1"/>
        </w:rPr>
        <w:t xml:space="preserve"> </w:t>
      </w:r>
    </w:p>
    <w:p w14:paraId="0CA2CF67" w14:textId="77777777" w:rsidR="00E36185" w:rsidRPr="00300EA5" w:rsidRDefault="00E36185" w:rsidP="00E36185">
      <w:pPr>
        <w:pStyle w:val="Naslov2"/>
        <w:rPr>
          <w:rFonts w:asciiTheme="minorHAnsi" w:hAnsiTheme="minorHAnsi"/>
          <w:i w:val="0"/>
          <w:color w:val="000000" w:themeColor="text1"/>
        </w:rPr>
      </w:pPr>
      <w:bookmarkStart w:id="23" w:name="_Toc17103330"/>
      <w:r w:rsidRPr="00300EA5">
        <w:rPr>
          <w:rFonts w:asciiTheme="minorHAnsi" w:hAnsiTheme="minorHAnsi"/>
          <w:i w:val="0"/>
          <w:color w:val="000000" w:themeColor="text1"/>
        </w:rPr>
        <w:t>Vrste odločitev naročnika</w:t>
      </w:r>
      <w:bookmarkEnd w:id="23"/>
      <w:r w:rsidRPr="00300EA5">
        <w:rPr>
          <w:rFonts w:asciiTheme="minorHAnsi" w:hAnsiTheme="minorHAnsi"/>
          <w:i w:val="0"/>
          <w:color w:val="000000" w:themeColor="text1"/>
        </w:rPr>
        <w:t xml:space="preserve"> </w:t>
      </w:r>
    </w:p>
    <w:p w14:paraId="5CFB566B" w14:textId="77777777" w:rsidR="004A2C87" w:rsidRPr="00300EA5" w:rsidRDefault="004A2C87" w:rsidP="004A2C87">
      <w:pPr>
        <w:pStyle w:val="Naslov3"/>
        <w:rPr>
          <w:rFonts w:asciiTheme="minorHAnsi" w:hAnsiTheme="minorHAnsi"/>
          <w:b/>
          <w:color w:val="000000" w:themeColor="text1"/>
        </w:rPr>
      </w:pPr>
      <w:bookmarkStart w:id="24" w:name="_Toc17103331"/>
      <w:r w:rsidRPr="00300EA5">
        <w:rPr>
          <w:rFonts w:asciiTheme="minorHAnsi" w:hAnsiTheme="minorHAnsi"/>
          <w:b/>
          <w:color w:val="000000" w:themeColor="text1"/>
        </w:rPr>
        <w:t>Ustavitev postopka</w:t>
      </w:r>
      <w:bookmarkEnd w:id="24"/>
    </w:p>
    <w:p w14:paraId="312F22F6" w14:textId="77777777" w:rsidR="00E13B27" w:rsidRPr="00147E1D" w:rsidRDefault="00E13B27" w:rsidP="00C56D50">
      <w:p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Naročnik lahko do roka za oddajo ponudb kadar koli ustavi postopek oddaje javnega naročila. </w:t>
      </w:r>
    </w:p>
    <w:p w14:paraId="785CF3E8" w14:textId="77777777" w:rsidR="00E13B27" w:rsidRPr="006B1142" w:rsidRDefault="00E13B27" w:rsidP="00C56D50">
      <w:pPr>
        <w:jc w:val="both"/>
        <w:rPr>
          <w:rFonts w:asciiTheme="minorHAnsi" w:hAnsiTheme="minorHAnsi"/>
          <w:color w:val="000000" w:themeColor="text1"/>
          <w:szCs w:val="19"/>
        </w:rPr>
      </w:pPr>
    </w:p>
    <w:p w14:paraId="2106027F" w14:textId="77777777" w:rsidR="004A2C87" w:rsidRPr="00300EA5" w:rsidRDefault="004A2C87" w:rsidP="004A2C87">
      <w:pPr>
        <w:pStyle w:val="Naslov3"/>
        <w:rPr>
          <w:rFonts w:asciiTheme="minorHAnsi" w:hAnsiTheme="minorHAnsi"/>
          <w:b/>
          <w:color w:val="000000" w:themeColor="text1"/>
        </w:rPr>
      </w:pPr>
      <w:bookmarkStart w:id="25" w:name="_Toc17103332"/>
      <w:proofErr w:type="spellStart"/>
      <w:r w:rsidRPr="00300EA5">
        <w:rPr>
          <w:rFonts w:asciiTheme="minorHAnsi" w:hAnsiTheme="minorHAnsi"/>
          <w:b/>
          <w:color w:val="000000" w:themeColor="text1"/>
        </w:rPr>
        <w:t>Neoddaja</w:t>
      </w:r>
      <w:proofErr w:type="spellEnd"/>
      <w:r w:rsidRPr="00300EA5">
        <w:rPr>
          <w:rFonts w:asciiTheme="minorHAnsi" w:hAnsiTheme="minorHAnsi"/>
          <w:b/>
          <w:color w:val="000000" w:themeColor="text1"/>
        </w:rPr>
        <w:t xml:space="preserve"> javnega naročila</w:t>
      </w:r>
      <w:bookmarkEnd w:id="25"/>
    </w:p>
    <w:p w14:paraId="7E9A754F" w14:textId="77777777" w:rsidR="004A2C87" w:rsidRPr="00147E1D" w:rsidRDefault="004A2C87" w:rsidP="004A2C87">
      <w:p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Naročnik se lahko, ne glede na to, ali je takšno izključitev predvidel v dokumentaciji v zvezi z oddajo javnega naročila v skladu s šestim odstavkom 75. člena ZJN-3, odloči, da ne odda javnega naročila ponudniku, ki predloži ekonomsko najugodnejšo ponudbo, če kadarkoli do izdaje odločitve o javnem naročilu ugotovi, da je ta ponudnik kršil obveznosti okoljskega, delovnega ali socialnega prava, če od datuma ugotovljene kršitve ni preteklo tri leta.</w:t>
      </w:r>
    </w:p>
    <w:p w14:paraId="06935A3A" w14:textId="77777777" w:rsidR="004A2C87" w:rsidRPr="006B1142" w:rsidRDefault="004A2C87" w:rsidP="00C56D50">
      <w:pPr>
        <w:jc w:val="both"/>
        <w:rPr>
          <w:rFonts w:asciiTheme="minorHAnsi" w:hAnsiTheme="minorHAnsi"/>
          <w:color w:val="000000" w:themeColor="text1"/>
          <w:szCs w:val="19"/>
        </w:rPr>
      </w:pPr>
    </w:p>
    <w:p w14:paraId="5DF926BB" w14:textId="77777777" w:rsidR="004A2C87" w:rsidRPr="00300EA5" w:rsidRDefault="004A2C87" w:rsidP="004A2C87">
      <w:pPr>
        <w:pStyle w:val="Naslov3"/>
        <w:rPr>
          <w:rFonts w:asciiTheme="minorHAnsi" w:hAnsiTheme="minorHAnsi"/>
          <w:b/>
          <w:color w:val="000000" w:themeColor="text1"/>
        </w:rPr>
      </w:pPr>
      <w:bookmarkStart w:id="26" w:name="_Toc17103333"/>
      <w:r w:rsidRPr="00300EA5">
        <w:rPr>
          <w:rFonts w:asciiTheme="minorHAnsi" w:hAnsiTheme="minorHAnsi"/>
          <w:b/>
          <w:color w:val="000000" w:themeColor="text1"/>
        </w:rPr>
        <w:t>Odločitev o oddaji javnega naročila</w:t>
      </w:r>
      <w:bookmarkEnd w:id="26"/>
    </w:p>
    <w:p w14:paraId="3A4FAE99" w14:textId="77777777" w:rsidR="00E13B27" w:rsidRPr="00147E1D" w:rsidRDefault="00E13B27" w:rsidP="00C56D50">
      <w:p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Naročnik odda javno naročilo na podlagi meril po tem, ko preveri, da so izpolnjeni naslednji pogoji:</w:t>
      </w:r>
    </w:p>
    <w:p w14:paraId="1DE9F52E" w14:textId="77777777" w:rsidR="00E13B27" w:rsidRPr="00147E1D" w:rsidRDefault="00E13B27" w:rsidP="00C56D50">
      <w:p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lastRenderedPageBreak/>
        <w:t>a) ponudba je skladna z zahtevami in pogoji, določenimi v obvestilu o javnem naročilu ter v dokumentaciji v zvezi z oddajo javnega naročila, in</w:t>
      </w:r>
    </w:p>
    <w:p w14:paraId="336FB822" w14:textId="77777777" w:rsidR="00E13B27" w:rsidRPr="00147E1D" w:rsidRDefault="00E13B27" w:rsidP="00C56D50">
      <w:p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 xml:space="preserve">b) ponudbo je oddal ponudnik, pri katerem ne obstajajo razlogi za izključitev in izpolnjuje pogoje za sodelovanje. </w:t>
      </w:r>
    </w:p>
    <w:p w14:paraId="5FF7C2B2" w14:textId="77777777" w:rsidR="004A2C87" w:rsidRPr="00147E1D" w:rsidRDefault="004A2C87" w:rsidP="00C56D50">
      <w:pPr>
        <w:jc w:val="both"/>
        <w:rPr>
          <w:rFonts w:asciiTheme="minorHAnsi" w:hAnsiTheme="minorHAnsi"/>
          <w:color w:val="000000" w:themeColor="text1"/>
          <w:sz w:val="22"/>
          <w:szCs w:val="22"/>
        </w:rPr>
      </w:pPr>
    </w:p>
    <w:p w14:paraId="3EF51868" w14:textId="77777777" w:rsidR="00366981" w:rsidRPr="00147E1D" w:rsidRDefault="00E13B27" w:rsidP="00C56D50">
      <w:p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 xml:space="preserve">Naročnik v roku pet dni po končanem preverjanju in ocenjevanju obvesti ponudnika o sprejeti odločitvi v zvezi z oddajo javnega naročila. Takšno odločitev naročnik sprejme najpozneje v roku 90 dni od roka za oddajo ponudb. </w:t>
      </w:r>
    </w:p>
    <w:p w14:paraId="5BB61D47" w14:textId="77777777" w:rsidR="00366981" w:rsidRPr="00300EA5" w:rsidRDefault="00366981" w:rsidP="00366981">
      <w:pPr>
        <w:pStyle w:val="Naslov2"/>
        <w:rPr>
          <w:rFonts w:asciiTheme="minorHAnsi" w:hAnsiTheme="minorHAnsi"/>
          <w:i w:val="0"/>
          <w:color w:val="000000" w:themeColor="text1"/>
        </w:rPr>
      </w:pPr>
      <w:bookmarkStart w:id="27" w:name="_Toc17103334"/>
      <w:r w:rsidRPr="00300EA5">
        <w:rPr>
          <w:rFonts w:asciiTheme="minorHAnsi" w:hAnsiTheme="minorHAnsi"/>
          <w:i w:val="0"/>
          <w:color w:val="000000" w:themeColor="text1"/>
        </w:rPr>
        <w:t>Merilo za odločitev naročnika o oddaji javnega naročila</w:t>
      </w:r>
      <w:bookmarkEnd w:id="27"/>
      <w:r w:rsidRPr="00300EA5">
        <w:rPr>
          <w:rFonts w:asciiTheme="minorHAnsi" w:hAnsiTheme="minorHAnsi"/>
          <w:i w:val="0"/>
          <w:color w:val="000000" w:themeColor="text1"/>
        </w:rPr>
        <w:t xml:space="preserve"> </w:t>
      </w:r>
    </w:p>
    <w:p w14:paraId="748E2247" w14:textId="77777777" w:rsidR="00366981" w:rsidRPr="00147E1D" w:rsidRDefault="007856CB" w:rsidP="00C56D50">
      <w:p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 xml:space="preserve">Naročilo se odda ponudniku, ki </w:t>
      </w:r>
      <w:r w:rsidR="00EC7826" w:rsidRPr="00147E1D">
        <w:rPr>
          <w:rFonts w:asciiTheme="minorHAnsi" w:hAnsiTheme="minorHAnsi"/>
          <w:color w:val="000000" w:themeColor="text1"/>
          <w:sz w:val="22"/>
          <w:szCs w:val="22"/>
        </w:rPr>
        <w:t xml:space="preserve">ponudbi najnižjo ponudbeno vrednost za celotno javno naročilo, kot izhaja iz tehnične specifikacije, z vključenim DDV. Ponudba mora biti navedena na dve decimalni mesti natančno. </w:t>
      </w:r>
    </w:p>
    <w:p w14:paraId="0BC5F6CE" w14:textId="77777777" w:rsidR="004A2C87" w:rsidRPr="00300EA5" w:rsidRDefault="004A2C87" w:rsidP="004A2C87">
      <w:pPr>
        <w:pStyle w:val="Naslov2"/>
        <w:rPr>
          <w:rFonts w:asciiTheme="minorHAnsi" w:hAnsiTheme="minorHAnsi"/>
          <w:i w:val="0"/>
          <w:color w:val="000000" w:themeColor="text1"/>
          <w:sz w:val="19"/>
        </w:rPr>
      </w:pPr>
      <w:bookmarkStart w:id="28" w:name="_Toc17103335"/>
      <w:r w:rsidRPr="00300EA5">
        <w:rPr>
          <w:rFonts w:asciiTheme="minorHAnsi" w:hAnsiTheme="minorHAnsi"/>
          <w:i w:val="0"/>
          <w:color w:val="000000" w:themeColor="text1"/>
        </w:rPr>
        <w:t>Objava odločitve o oddaji javnega naročila</w:t>
      </w:r>
      <w:bookmarkEnd w:id="28"/>
      <w:r w:rsidRPr="00300EA5">
        <w:rPr>
          <w:rFonts w:asciiTheme="minorHAnsi" w:hAnsiTheme="minorHAnsi"/>
          <w:i w:val="0"/>
          <w:color w:val="000000" w:themeColor="text1"/>
        </w:rPr>
        <w:t xml:space="preserve"> </w:t>
      </w:r>
    </w:p>
    <w:p w14:paraId="4499FDCC" w14:textId="77777777" w:rsidR="00E36185" w:rsidRPr="00147E1D" w:rsidRDefault="00E13B27" w:rsidP="007856CB">
      <w:p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 xml:space="preserve">Odločitev naročnika o oddaji javnega naročila se objavi na Portalu javnih naročil in šteje z dnem objave za vročeno. Rok za vložitev zahtevka za revizijo je pet delovnih dni od dneva vročitve oddaje javnega naročila. </w:t>
      </w:r>
    </w:p>
    <w:p w14:paraId="62AA6774" w14:textId="77777777" w:rsidR="0098583E" w:rsidRPr="006B1142" w:rsidRDefault="00F52FBB" w:rsidP="00F52FBB">
      <w:pPr>
        <w:pStyle w:val="Naslov1"/>
        <w:rPr>
          <w:rFonts w:asciiTheme="minorHAnsi" w:hAnsiTheme="minorHAnsi"/>
          <w:color w:val="000000" w:themeColor="text1"/>
        </w:rPr>
      </w:pPr>
      <w:bookmarkStart w:id="29" w:name="_Toc17103336"/>
      <w:r w:rsidRPr="006B1142">
        <w:rPr>
          <w:rFonts w:asciiTheme="minorHAnsi" w:hAnsiTheme="minorHAnsi"/>
          <w:color w:val="000000" w:themeColor="text1"/>
        </w:rPr>
        <w:t>POGODBA O IZVEDBI JAVNEGA NAROČILA</w:t>
      </w:r>
      <w:bookmarkEnd w:id="29"/>
      <w:r w:rsidRPr="006B1142">
        <w:rPr>
          <w:rFonts w:asciiTheme="minorHAnsi" w:hAnsiTheme="minorHAnsi"/>
          <w:color w:val="000000" w:themeColor="text1"/>
        </w:rPr>
        <w:t xml:space="preserve"> </w:t>
      </w:r>
    </w:p>
    <w:p w14:paraId="3E4FC002" w14:textId="6CDF4153" w:rsidR="00EB3046" w:rsidRPr="00300EA5" w:rsidRDefault="00EB3046" w:rsidP="00EB3046">
      <w:pPr>
        <w:pStyle w:val="Naslov2"/>
        <w:rPr>
          <w:rFonts w:asciiTheme="minorHAnsi" w:hAnsiTheme="minorHAnsi"/>
          <w:i w:val="0"/>
          <w:color w:val="000000" w:themeColor="text1"/>
        </w:rPr>
      </w:pPr>
      <w:bookmarkStart w:id="30" w:name="_Toc17103337"/>
      <w:r w:rsidRPr="00300EA5">
        <w:rPr>
          <w:rFonts w:asciiTheme="minorHAnsi" w:hAnsiTheme="minorHAnsi"/>
          <w:i w:val="0"/>
          <w:color w:val="000000" w:themeColor="text1"/>
        </w:rPr>
        <w:t xml:space="preserve">Sklenitev </w:t>
      </w:r>
      <w:r w:rsidR="008F4E4E">
        <w:rPr>
          <w:rFonts w:asciiTheme="minorHAnsi" w:hAnsiTheme="minorHAnsi"/>
          <w:i w:val="0"/>
          <w:color w:val="000000" w:themeColor="text1"/>
        </w:rPr>
        <w:t>okvirnega sporazuma</w:t>
      </w:r>
      <w:bookmarkEnd w:id="30"/>
      <w:r w:rsidRPr="00300EA5">
        <w:rPr>
          <w:rFonts w:asciiTheme="minorHAnsi" w:hAnsiTheme="minorHAnsi"/>
          <w:i w:val="0"/>
          <w:color w:val="000000" w:themeColor="text1"/>
        </w:rPr>
        <w:t xml:space="preserve"> </w:t>
      </w:r>
    </w:p>
    <w:p w14:paraId="1485D1AA" w14:textId="1F269CF5" w:rsidR="00EB3046" w:rsidRPr="00147E1D" w:rsidRDefault="00F52FBB" w:rsidP="00147E1D">
      <w:pPr>
        <w:rPr>
          <w:rFonts w:asciiTheme="minorHAnsi" w:hAnsiTheme="minorHAnsi"/>
          <w:color w:val="000000" w:themeColor="text1"/>
          <w:sz w:val="22"/>
          <w:szCs w:val="22"/>
        </w:rPr>
      </w:pPr>
      <w:r w:rsidRPr="00147E1D">
        <w:rPr>
          <w:rFonts w:asciiTheme="minorHAnsi" w:hAnsiTheme="minorHAnsi"/>
          <w:color w:val="000000" w:themeColor="text1"/>
          <w:sz w:val="22"/>
          <w:szCs w:val="22"/>
        </w:rPr>
        <w:t xml:space="preserve">Naročnik </w:t>
      </w:r>
      <w:r w:rsidR="008F4E4E">
        <w:rPr>
          <w:rFonts w:asciiTheme="minorHAnsi" w:hAnsiTheme="minorHAnsi"/>
          <w:color w:val="000000" w:themeColor="text1"/>
          <w:sz w:val="22"/>
          <w:szCs w:val="22"/>
        </w:rPr>
        <w:t>sklene okvirni sporazum z izbranimi ponudniki, ki so v postopku ocenjevanja dosegli 90 ali več točk. V</w:t>
      </w:r>
      <w:r w:rsidRPr="00147E1D">
        <w:rPr>
          <w:rFonts w:asciiTheme="minorHAnsi" w:hAnsiTheme="minorHAnsi"/>
          <w:color w:val="000000" w:themeColor="text1"/>
          <w:sz w:val="22"/>
          <w:szCs w:val="22"/>
        </w:rPr>
        <w:t>zor</w:t>
      </w:r>
      <w:r w:rsidR="008F4E4E">
        <w:rPr>
          <w:rFonts w:asciiTheme="minorHAnsi" w:hAnsiTheme="minorHAnsi"/>
          <w:color w:val="000000" w:themeColor="text1"/>
          <w:sz w:val="22"/>
          <w:szCs w:val="22"/>
        </w:rPr>
        <w:t>e</w:t>
      </w:r>
      <w:r w:rsidRPr="00147E1D">
        <w:rPr>
          <w:rFonts w:asciiTheme="minorHAnsi" w:hAnsiTheme="minorHAnsi"/>
          <w:color w:val="000000" w:themeColor="text1"/>
          <w:sz w:val="22"/>
          <w:szCs w:val="22"/>
        </w:rPr>
        <w:t>c</w:t>
      </w:r>
      <w:r w:rsidR="008F4E4E">
        <w:rPr>
          <w:rFonts w:asciiTheme="minorHAnsi" w:hAnsiTheme="minorHAnsi"/>
          <w:color w:val="000000" w:themeColor="text1"/>
          <w:sz w:val="22"/>
          <w:szCs w:val="22"/>
        </w:rPr>
        <w:t xml:space="preserve"> okvirnega sporazuma je sestavni </w:t>
      </w:r>
      <w:r w:rsidRPr="00147E1D">
        <w:rPr>
          <w:rFonts w:asciiTheme="minorHAnsi" w:hAnsiTheme="minorHAnsi"/>
          <w:color w:val="000000" w:themeColor="text1"/>
          <w:sz w:val="22"/>
          <w:szCs w:val="22"/>
        </w:rPr>
        <w:t xml:space="preserve">del te razpisne dokumentacije. </w:t>
      </w:r>
    </w:p>
    <w:p w14:paraId="6CC91E6D" w14:textId="77777777" w:rsidR="00C4504E" w:rsidRPr="00147E1D" w:rsidRDefault="00C4504E" w:rsidP="00147E1D">
      <w:pPr>
        <w:rPr>
          <w:rFonts w:asciiTheme="minorHAnsi" w:hAnsiTheme="minorHAnsi"/>
          <w:color w:val="000000" w:themeColor="text1"/>
          <w:sz w:val="22"/>
          <w:szCs w:val="22"/>
        </w:rPr>
      </w:pPr>
    </w:p>
    <w:p w14:paraId="7AA13A39" w14:textId="1800243E" w:rsidR="00C4504E" w:rsidRPr="00147E1D" w:rsidRDefault="00C4504E" w:rsidP="00147E1D">
      <w:pPr>
        <w:autoSpaceDE w:val="0"/>
        <w:autoSpaceDN w:val="0"/>
        <w:adjustRightInd w:val="0"/>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 xml:space="preserve">Ponudnik je dolžan podpisati </w:t>
      </w:r>
      <w:r w:rsidR="008F4E4E">
        <w:rPr>
          <w:rFonts w:asciiTheme="minorHAnsi" w:hAnsiTheme="minorHAnsi" w:cs="Arial"/>
          <w:color w:val="000000" w:themeColor="text1"/>
          <w:sz w:val="22"/>
          <w:szCs w:val="22"/>
        </w:rPr>
        <w:t>okvirni sporazum</w:t>
      </w:r>
      <w:r w:rsidRPr="00147E1D">
        <w:rPr>
          <w:rFonts w:asciiTheme="minorHAnsi" w:hAnsiTheme="minorHAnsi" w:cs="Arial"/>
          <w:color w:val="000000" w:themeColor="text1"/>
          <w:sz w:val="22"/>
          <w:szCs w:val="22"/>
        </w:rPr>
        <w:t xml:space="preserve"> v roku petih (5) dni po prejemu </w:t>
      </w:r>
      <w:r w:rsidR="008F4E4E">
        <w:rPr>
          <w:rFonts w:asciiTheme="minorHAnsi" w:hAnsiTheme="minorHAnsi" w:cs="Arial"/>
          <w:color w:val="000000" w:themeColor="text1"/>
          <w:sz w:val="22"/>
          <w:szCs w:val="22"/>
        </w:rPr>
        <w:t>okvirnega sporazuma</w:t>
      </w:r>
      <w:r w:rsidRPr="00147E1D">
        <w:rPr>
          <w:rFonts w:asciiTheme="minorHAnsi" w:hAnsiTheme="minorHAnsi" w:cs="Arial"/>
          <w:color w:val="000000" w:themeColor="text1"/>
          <w:sz w:val="22"/>
          <w:szCs w:val="22"/>
        </w:rPr>
        <w:t xml:space="preserve"> s strani naročnika, v nasprotnem primeru se šteje, da odstopa od sklenitve </w:t>
      </w:r>
      <w:r w:rsidR="008F4E4E">
        <w:rPr>
          <w:rFonts w:asciiTheme="minorHAnsi" w:hAnsiTheme="minorHAnsi" w:cs="Arial"/>
          <w:color w:val="000000" w:themeColor="text1"/>
          <w:sz w:val="22"/>
          <w:szCs w:val="22"/>
        </w:rPr>
        <w:t>okvirnega sporazuma za</w:t>
      </w:r>
      <w:r w:rsidRPr="00147E1D">
        <w:rPr>
          <w:rFonts w:asciiTheme="minorHAnsi" w:hAnsiTheme="minorHAnsi" w:cs="Arial"/>
          <w:color w:val="000000" w:themeColor="text1"/>
          <w:sz w:val="22"/>
          <w:szCs w:val="22"/>
        </w:rPr>
        <w:t xml:space="preserve"> izvedbi javnega naročila.</w:t>
      </w:r>
    </w:p>
    <w:p w14:paraId="16439C03" w14:textId="77777777" w:rsidR="00EF7955" w:rsidRPr="00147E1D" w:rsidRDefault="00EF7955" w:rsidP="00147E1D">
      <w:pPr>
        <w:autoSpaceDE w:val="0"/>
        <w:autoSpaceDN w:val="0"/>
        <w:adjustRightInd w:val="0"/>
        <w:jc w:val="both"/>
        <w:rPr>
          <w:rFonts w:asciiTheme="minorHAnsi" w:hAnsiTheme="minorHAnsi" w:cs="Arial"/>
          <w:color w:val="000000" w:themeColor="text1"/>
          <w:sz w:val="22"/>
          <w:szCs w:val="22"/>
        </w:rPr>
      </w:pPr>
    </w:p>
    <w:p w14:paraId="3AC4E9F2" w14:textId="66AF9D90" w:rsidR="00EF7955" w:rsidRPr="00147E1D" w:rsidRDefault="008F4E4E" w:rsidP="00147E1D">
      <w:pPr>
        <w:autoSpaceDE w:val="0"/>
        <w:autoSpaceDN w:val="0"/>
        <w:adjustRightInd w:val="0"/>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Okvirni sporazum</w:t>
      </w:r>
      <w:r w:rsidR="00EF7955" w:rsidRPr="00147E1D">
        <w:rPr>
          <w:rFonts w:asciiTheme="minorHAnsi" w:hAnsiTheme="minorHAnsi" w:cs="Arial"/>
          <w:color w:val="000000" w:themeColor="text1"/>
          <w:sz w:val="22"/>
          <w:szCs w:val="22"/>
        </w:rPr>
        <w:t xml:space="preserve"> je veljavno sklenjen z dnem podpisa obeh strank. V kolikor izvajalec </w:t>
      </w:r>
      <w:r>
        <w:rPr>
          <w:rFonts w:asciiTheme="minorHAnsi" w:hAnsiTheme="minorHAnsi" w:cs="Arial"/>
          <w:color w:val="000000" w:themeColor="text1"/>
          <w:sz w:val="22"/>
          <w:szCs w:val="22"/>
        </w:rPr>
        <w:t>okvirnega sporazuma</w:t>
      </w:r>
      <w:r w:rsidR="00EF7955" w:rsidRPr="00147E1D">
        <w:rPr>
          <w:rFonts w:asciiTheme="minorHAnsi" w:hAnsiTheme="minorHAnsi" w:cs="Arial"/>
          <w:color w:val="000000" w:themeColor="text1"/>
          <w:sz w:val="22"/>
          <w:szCs w:val="22"/>
        </w:rPr>
        <w:t xml:space="preserve"> ne vrne podpisane</w:t>
      </w:r>
      <w:r>
        <w:rPr>
          <w:rFonts w:asciiTheme="minorHAnsi" w:hAnsiTheme="minorHAnsi" w:cs="Arial"/>
          <w:color w:val="000000" w:themeColor="text1"/>
          <w:sz w:val="22"/>
          <w:szCs w:val="22"/>
        </w:rPr>
        <w:t>ga</w:t>
      </w:r>
      <w:r w:rsidR="00EF7955" w:rsidRPr="00147E1D">
        <w:rPr>
          <w:rFonts w:asciiTheme="minorHAnsi" w:hAnsiTheme="minorHAnsi" w:cs="Arial"/>
          <w:color w:val="000000" w:themeColor="text1"/>
          <w:sz w:val="22"/>
          <w:szCs w:val="22"/>
        </w:rPr>
        <w:t xml:space="preserve"> v roku </w:t>
      </w:r>
      <w:r w:rsidR="00031F58" w:rsidRPr="00147E1D">
        <w:rPr>
          <w:rFonts w:asciiTheme="minorHAnsi" w:hAnsiTheme="minorHAnsi" w:cs="Arial"/>
          <w:color w:val="000000" w:themeColor="text1"/>
          <w:sz w:val="22"/>
          <w:szCs w:val="22"/>
        </w:rPr>
        <w:t>5</w:t>
      </w:r>
      <w:r w:rsidR="00EF7955" w:rsidRPr="00147E1D">
        <w:rPr>
          <w:rFonts w:asciiTheme="minorHAnsi" w:hAnsiTheme="minorHAnsi" w:cs="Arial"/>
          <w:color w:val="000000" w:themeColor="text1"/>
          <w:sz w:val="22"/>
          <w:szCs w:val="22"/>
        </w:rPr>
        <w:t xml:space="preserve"> dni od dneva prejema s strani naročnika, se šteje, da odstopa od </w:t>
      </w:r>
      <w:r>
        <w:rPr>
          <w:rFonts w:asciiTheme="minorHAnsi" w:hAnsiTheme="minorHAnsi" w:cs="Arial"/>
          <w:color w:val="000000" w:themeColor="text1"/>
          <w:sz w:val="22"/>
          <w:szCs w:val="22"/>
        </w:rPr>
        <w:t>sklenitve okvirnega sporazuma</w:t>
      </w:r>
      <w:r w:rsidR="00EF7955" w:rsidRPr="00147E1D">
        <w:rPr>
          <w:rFonts w:asciiTheme="minorHAnsi" w:hAnsiTheme="minorHAnsi" w:cs="Arial"/>
          <w:color w:val="000000" w:themeColor="text1"/>
          <w:sz w:val="22"/>
          <w:szCs w:val="22"/>
        </w:rPr>
        <w:t>.</w:t>
      </w:r>
    </w:p>
    <w:p w14:paraId="2F4FAE00" w14:textId="77777777" w:rsidR="00EF7955" w:rsidRPr="00147E1D" w:rsidRDefault="00EF7955" w:rsidP="00147E1D">
      <w:pPr>
        <w:autoSpaceDE w:val="0"/>
        <w:autoSpaceDN w:val="0"/>
        <w:adjustRightInd w:val="0"/>
        <w:jc w:val="both"/>
        <w:rPr>
          <w:rFonts w:asciiTheme="minorHAnsi" w:hAnsiTheme="minorHAnsi" w:cs="Arial"/>
          <w:color w:val="000000" w:themeColor="text1"/>
          <w:sz w:val="22"/>
          <w:szCs w:val="22"/>
        </w:rPr>
      </w:pPr>
    </w:p>
    <w:p w14:paraId="1ED2FB9C" w14:textId="3E935CE8" w:rsidR="00C4504E" w:rsidRPr="00147E1D" w:rsidRDefault="00EF7955" w:rsidP="00147E1D">
      <w:pPr>
        <w:autoSpaceDE w:val="0"/>
        <w:autoSpaceDN w:val="0"/>
        <w:adjustRightInd w:val="0"/>
        <w:jc w:val="both"/>
        <w:rPr>
          <w:rFonts w:asciiTheme="minorHAnsi" w:hAnsiTheme="minorHAnsi"/>
          <w:color w:val="000000" w:themeColor="text1"/>
          <w:sz w:val="22"/>
          <w:szCs w:val="22"/>
        </w:rPr>
      </w:pPr>
      <w:r w:rsidRPr="00147E1D">
        <w:rPr>
          <w:rFonts w:asciiTheme="minorHAnsi" w:hAnsiTheme="minorHAnsi" w:cs="Arial"/>
          <w:color w:val="000000" w:themeColor="text1"/>
          <w:sz w:val="22"/>
          <w:szCs w:val="22"/>
        </w:rPr>
        <w:t xml:space="preserve">Obvezna priloga in sestavni del </w:t>
      </w:r>
      <w:r w:rsidR="008F4E4E">
        <w:rPr>
          <w:rFonts w:asciiTheme="minorHAnsi" w:hAnsiTheme="minorHAnsi" w:cs="Arial"/>
          <w:color w:val="000000" w:themeColor="text1"/>
          <w:sz w:val="22"/>
          <w:szCs w:val="22"/>
        </w:rPr>
        <w:t>okvirnega sporazuma</w:t>
      </w:r>
      <w:r w:rsidRPr="00147E1D">
        <w:rPr>
          <w:rFonts w:asciiTheme="minorHAnsi" w:hAnsiTheme="minorHAnsi" w:cs="Arial"/>
          <w:color w:val="000000" w:themeColor="text1"/>
          <w:sz w:val="22"/>
          <w:szCs w:val="22"/>
        </w:rPr>
        <w:t xml:space="preserve"> o izvedbi javnega naročila je izjava na podlagi Zakona o integriteti in preprečevanju korupcije (Uradni list RS, št. 69/11 – </w:t>
      </w:r>
      <w:r w:rsidR="00F21D30">
        <w:rPr>
          <w:rFonts w:asciiTheme="minorHAnsi" w:hAnsiTheme="minorHAnsi" w:cs="Arial"/>
          <w:color w:val="000000" w:themeColor="text1"/>
          <w:sz w:val="22"/>
          <w:szCs w:val="22"/>
        </w:rPr>
        <w:t>UPB</w:t>
      </w:r>
      <w:r w:rsidRPr="00147E1D">
        <w:rPr>
          <w:rFonts w:asciiTheme="minorHAnsi" w:hAnsiTheme="minorHAnsi" w:cs="Arial"/>
          <w:color w:val="000000" w:themeColor="text1"/>
          <w:sz w:val="22"/>
          <w:szCs w:val="22"/>
        </w:rPr>
        <w:t>)</w:t>
      </w:r>
      <w:r w:rsidR="00C7115B" w:rsidRPr="00147E1D">
        <w:rPr>
          <w:rFonts w:asciiTheme="minorHAnsi" w:hAnsiTheme="minorHAnsi" w:cs="Arial"/>
          <w:color w:val="000000" w:themeColor="text1"/>
          <w:sz w:val="22"/>
          <w:szCs w:val="22"/>
        </w:rPr>
        <w:t>, ki jo naročnik priloži ob podpisu pogodbe o izvedbi javnega naročila.</w:t>
      </w:r>
    </w:p>
    <w:p w14:paraId="1F0B5FB3" w14:textId="6D5A3C6A" w:rsidR="00EB3046" w:rsidRPr="00300EA5" w:rsidRDefault="00EB3046" w:rsidP="00EB3046">
      <w:pPr>
        <w:pStyle w:val="Naslov2"/>
        <w:rPr>
          <w:rFonts w:asciiTheme="minorHAnsi" w:hAnsiTheme="minorHAnsi"/>
          <w:i w:val="0"/>
          <w:color w:val="000000" w:themeColor="text1"/>
        </w:rPr>
      </w:pPr>
      <w:bookmarkStart w:id="31" w:name="_Toc17103338"/>
      <w:r w:rsidRPr="00300EA5">
        <w:rPr>
          <w:rFonts w:asciiTheme="minorHAnsi" w:hAnsiTheme="minorHAnsi"/>
          <w:i w:val="0"/>
          <w:color w:val="000000" w:themeColor="text1"/>
        </w:rPr>
        <w:t xml:space="preserve">Pogoj za veljavnost </w:t>
      </w:r>
      <w:r w:rsidR="008F4E4E">
        <w:rPr>
          <w:rFonts w:asciiTheme="minorHAnsi" w:hAnsiTheme="minorHAnsi"/>
          <w:i w:val="0"/>
          <w:color w:val="000000" w:themeColor="text1"/>
        </w:rPr>
        <w:t>okvirnega sporazuma</w:t>
      </w:r>
      <w:bookmarkEnd w:id="31"/>
      <w:r w:rsidRPr="00300EA5">
        <w:rPr>
          <w:rFonts w:asciiTheme="minorHAnsi" w:hAnsiTheme="minorHAnsi"/>
          <w:i w:val="0"/>
          <w:color w:val="000000" w:themeColor="text1"/>
        </w:rPr>
        <w:t xml:space="preserve"> </w:t>
      </w:r>
    </w:p>
    <w:p w14:paraId="12630935" w14:textId="786C1B12" w:rsidR="00EB3046" w:rsidRPr="00147E1D" w:rsidRDefault="00EB3046" w:rsidP="00EB3046">
      <w:pPr>
        <w:rPr>
          <w:rFonts w:asciiTheme="minorHAnsi" w:hAnsiTheme="minorHAnsi"/>
          <w:color w:val="000000" w:themeColor="text1"/>
          <w:sz w:val="22"/>
          <w:szCs w:val="22"/>
        </w:rPr>
      </w:pPr>
      <w:r w:rsidRPr="00147E1D">
        <w:rPr>
          <w:rFonts w:asciiTheme="minorHAnsi" w:hAnsiTheme="minorHAnsi"/>
          <w:color w:val="000000" w:themeColor="text1"/>
          <w:sz w:val="22"/>
          <w:szCs w:val="22"/>
        </w:rPr>
        <w:t xml:space="preserve">Pogoj za veljavnost </w:t>
      </w:r>
      <w:r w:rsidR="008F4E4E">
        <w:rPr>
          <w:rFonts w:asciiTheme="minorHAnsi" w:hAnsiTheme="minorHAnsi"/>
          <w:color w:val="000000" w:themeColor="text1"/>
          <w:sz w:val="22"/>
          <w:szCs w:val="22"/>
        </w:rPr>
        <w:t>okvirnega sporazuma</w:t>
      </w:r>
      <w:r w:rsidRPr="00147E1D">
        <w:rPr>
          <w:rFonts w:asciiTheme="minorHAnsi" w:hAnsiTheme="minorHAnsi"/>
          <w:color w:val="000000" w:themeColor="text1"/>
          <w:sz w:val="22"/>
          <w:szCs w:val="22"/>
        </w:rPr>
        <w:t xml:space="preserve"> o izvedbi javnega naročila je pravočasna in pravilna predložitev zavarovanja za dobro izvedbo pogodbenih obveznosti. </w:t>
      </w:r>
    </w:p>
    <w:p w14:paraId="7C64EC0D" w14:textId="5C40A7AB" w:rsidR="00EB3046" w:rsidRPr="00300EA5" w:rsidRDefault="008F4E4E" w:rsidP="00C4504E">
      <w:pPr>
        <w:pStyle w:val="Naslov2"/>
        <w:rPr>
          <w:rFonts w:asciiTheme="minorHAnsi" w:hAnsiTheme="minorHAnsi"/>
          <w:i w:val="0"/>
          <w:color w:val="000000" w:themeColor="text1"/>
        </w:rPr>
      </w:pPr>
      <w:bookmarkStart w:id="32" w:name="_Toc17103339"/>
      <w:r>
        <w:rPr>
          <w:rFonts w:asciiTheme="minorHAnsi" w:hAnsiTheme="minorHAnsi"/>
          <w:i w:val="0"/>
          <w:color w:val="000000" w:themeColor="text1"/>
        </w:rPr>
        <w:t>V</w:t>
      </w:r>
      <w:r w:rsidR="00C4504E" w:rsidRPr="00300EA5">
        <w:rPr>
          <w:rFonts w:asciiTheme="minorHAnsi" w:hAnsiTheme="minorHAnsi"/>
          <w:i w:val="0"/>
          <w:color w:val="000000" w:themeColor="text1"/>
        </w:rPr>
        <w:t xml:space="preserve">rednost </w:t>
      </w:r>
      <w:r>
        <w:rPr>
          <w:rFonts w:asciiTheme="minorHAnsi" w:hAnsiTheme="minorHAnsi"/>
          <w:i w:val="0"/>
          <w:color w:val="000000" w:themeColor="text1"/>
        </w:rPr>
        <w:t>javnega naročila</w:t>
      </w:r>
      <w:bookmarkEnd w:id="32"/>
    </w:p>
    <w:p w14:paraId="46C09899" w14:textId="344F33DE" w:rsidR="00F52FBB" w:rsidRPr="00147E1D" w:rsidRDefault="008F4E4E" w:rsidP="00F52FBB">
      <w:pPr>
        <w:rPr>
          <w:rFonts w:asciiTheme="minorHAnsi" w:hAnsiTheme="minorHAnsi"/>
          <w:color w:val="000000" w:themeColor="text1"/>
          <w:sz w:val="22"/>
          <w:szCs w:val="22"/>
        </w:rPr>
      </w:pPr>
      <w:r>
        <w:rPr>
          <w:rFonts w:asciiTheme="minorHAnsi" w:hAnsiTheme="minorHAnsi"/>
          <w:color w:val="000000" w:themeColor="text1"/>
          <w:sz w:val="22"/>
          <w:szCs w:val="22"/>
        </w:rPr>
        <w:t>V</w:t>
      </w:r>
      <w:r w:rsidR="00FF6609" w:rsidRPr="00147E1D">
        <w:rPr>
          <w:rFonts w:asciiTheme="minorHAnsi" w:hAnsiTheme="minorHAnsi"/>
          <w:color w:val="000000" w:themeColor="text1"/>
          <w:sz w:val="22"/>
          <w:szCs w:val="22"/>
        </w:rPr>
        <w:t xml:space="preserve">rednost javnega naročila je enaka ponudbeni vrednosti ponudnika </w:t>
      </w:r>
      <w:r w:rsidR="00031F58" w:rsidRPr="00147E1D">
        <w:rPr>
          <w:rFonts w:asciiTheme="minorHAnsi" w:hAnsiTheme="minorHAnsi"/>
          <w:color w:val="000000" w:themeColor="text1"/>
          <w:sz w:val="22"/>
          <w:szCs w:val="22"/>
        </w:rPr>
        <w:t>iz Ponudbe - Predračuna.</w:t>
      </w:r>
      <w:r w:rsidR="00FF6609" w:rsidRPr="00147E1D">
        <w:rPr>
          <w:rFonts w:asciiTheme="minorHAnsi" w:hAnsiTheme="minorHAnsi"/>
          <w:color w:val="000000" w:themeColor="text1"/>
          <w:sz w:val="22"/>
          <w:szCs w:val="22"/>
        </w:rPr>
        <w:t xml:space="preserve"> Naročnik ne prizna nobenih povišanj </w:t>
      </w:r>
      <w:r>
        <w:rPr>
          <w:rFonts w:asciiTheme="minorHAnsi" w:hAnsiTheme="minorHAnsi"/>
          <w:color w:val="000000" w:themeColor="text1"/>
          <w:sz w:val="22"/>
          <w:szCs w:val="22"/>
        </w:rPr>
        <w:t>vrednosti iz ponudbe.</w:t>
      </w:r>
    </w:p>
    <w:p w14:paraId="65AAF262" w14:textId="77777777" w:rsidR="00C4504E" w:rsidRPr="00300EA5" w:rsidRDefault="00031F58" w:rsidP="00C4504E">
      <w:pPr>
        <w:pStyle w:val="Naslov2"/>
        <w:rPr>
          <w:rFonts w:asciiTheme="minorHAnsi" w:hAnsiTheme="minorHAnsi"/>
          <w:i w:val="0"/>
          <w:color w:val="000000" w:themeColor="text1"/>
        </w:rPr>
      </w:pPr>
      <w:bookmarkStart w:id="33" w:name="_Toc17103340"/>
      <w:r w:rsidRPr="00300EA5">
        <w:rPr>
          <w:rFonts w:asciiTheme="minorHAnsi" w:hAnsiTheme="minorHAnsi"/>
          <w:i w:val="0"/>
          <w:color w:val="000000" w:themeColor="text1"/>
        </w:rPr>
        <w:lastRenderedPageBreak/>
        <w:t>Obveznosti izvajalca</w:t>
      </w:r>
      <w:bookmarkEnd w:id="33"/>
    </w:p>
    <w:p w14:paraId="6A217A68" w14:textId="2D825FDE" w:rsidR="00031F58" w:rsidRPr="00147E1D" w:rsidRDefault="00031F58" w:rsidP="00031F58">
      <w:p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Izvajalec se obvezuje storitve izvajati strokovno, kakovostno in v časovnih obdobjih, določenih s strani naročnika, sproti ali za druge storitve, ki se dogovorijo naknadno</w:t>
      </w:r>
      <w:r w:rsidR="008F4E4E">
        <w:rPr>
          <w:rFonts w:asciiTheme="minorHAnsi" w:hAnsiTheme="minorHAnsi"/>
          <w:color w:val="000000" w:themeColor="text1"/>
          <w:sz w:val="22"/>
          <w:szCs w:val="22"/>
        </w:rPr>
        <w:t xml:space="preserve"> (npr. tisk majic)</w:t>
      </w:r>
      <w:r w:rsidRPr="00147E1D">
        <w:rPr>
          <w:rFonts w:asciiTheme="minorHAnsi" w:hAnsiTheme="minorHAnsi"/>
          <w:color w:val="000000" w:themeColor="text1"/>
          <w:sz w:val="22"/>
          <w:szCs w:val="22"/>
        </w:rPr>
        <w:t>.</w:t>
      </w:r>
    </w:p>
    <w:p w14:paraId="2161DBB3" w14:textId="77777777" w:rsidR="00511DCB" w:rsidRPr="00147E1D" w:rsidRDefault="00511DCB" w:rsidP="00547084">
      <w:pPr>
        <w:jc w:val="both"/>
        <w:rPr>
          <w:rFonts w:asciiTheme="minorHAnsi" w:hAnsiTheme="minorHAnsi"/>
          <w:color w:val="000000" w:themeColor="text1"/>
          <w:sz w:val="22"/>
          <w:szCs w:val="22"/>
        </w:rPr>
      </w:pPr>
    </w:p>
    <w:p w14:paraId="4236156E" w14:textId="77777777" w:rsidR="00511DCB" w:rsidRPr="00147E1D" w:rsidRDefault="00031F58" w:rsidP="00547084">
      <w:p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Izvajalec</w:t>
      </w:r>
      <w:r w:rsidR="00511DCB" w:rsidRPr="00147E1D">
        <w:rPr>
          <w:rFonts w:asciiTheme="minorHAnsi" w:hAnsiTheme="minorHAnsi"/>
          <w:color w:val="000000" w:themeColor="text1"/>
          <w:sz w:val="22"/>
          <w:szCs w:val="22"/>
        </w:rPr>
        <w:t xml:space="preserve"> je dolžan svoje obveznosti izpolnjevati </w:t>
      </w:r>
      <w:r w:rsidRPr="00147E1D">
        <w:rPr>
          <w:rFonts w:asciiTheme="minorHAnsi" w:hAnsiTheme="minorHAnsi"/>
          <w:color w:val="000000" w:themeColor="text1"/>
          <w:sz w:val="22"/>
          <w:szCs w:val="22"/>
        </w:rPr>
        <w:t xml:space="preserve">vestno in </w:t>
      </w:r>
      <w:r w:rsidR="00511DCB" w:rsidRPr="00147E1D">
        <w:rPr>
          <w:rFonts w:asciiTheme="minorHAnsi" w:hAnsiTheme="minorHAnsi"/>
          <w:color w:val="000000" w:themeColor="text1"/>
          <w:sz w:val="22"/>
          <w:szCs w:val="22"/>
        </w:rPr>
        <w:t>pošteno in s skrbnostjo dobrega gospodarja.</w:t>
      </w:r>
    </w:p>
    <w:p w14:paraId="2FE0E7AA" w14:textId="77777777" w:rsidR="00EF7955" w:rsidRPr="00300EA5" w:rsidRDefault="00EF7955" w:rsidP="00EF7955">
      <w:pPr>
        <w:pStyle w:val="Naslov2"/>
        <w:rPr>
          <w:rFonts w:asciiTheme="minorHAnsi" w:hAnsiTheme="minorHAnsi"/>
          <w:i w:val="0"/>
          <w:color w:val="000000" w:themeColor="text1"/>
        </w:rPr>
      </w:pPr>
      <w:bookmarkStart w:id="34" w:name="_Toc17103341"/>
      <w:r w:rsidRPr="00300EA5">
        <w:rPr>
          <w:rFonts w:asciiTheme="minorHAnsi" w:hAnsiTheme="minorHAnsi"/>
          <w:i w:val="0"/>
          <w:color w:val="000000" w:themeColor="text1"/>
        </w:rPr>
        <w:t xml:space="preserve">Plačilo </w:t>
      </w:r>
      <w:r w:rsidR="00031F58" w:rsidRPr="00300EA5">
        <w:rPr>
          <w:rFonts w:asciiTheme="minorHAnsi" w:hAnsiTheme="minorHAnsi"/>
          <w:i w:val="0"/>
          <w:color w:val="000000" w:themeColor="text1"/>
        </w:rPr>
        <w:t>izvajalca</w:t>
      </w:r>
      <w:bookmarkEnd w:id="34"/>
    </w:p>
    <w:p w14:paraId="62244244" w14:textId="77777777" w:rsidR="00EF7955" w:rsidRPr="00147E1D" w:rsidRDefault="00031F58" w:rsidP="00EF7955">
      <w:pPr>
        <w:autoSpaceDE w:val="0"/>
        <w:autoSpaceDN w:val="0"/>
        <w:adjustRightInd w:val="0"/>
        <w:spacing w:line="240" w:lineRule="auto"/>
        <w:jc w:val="both"/>
        <w:rPr>
          <w:rFonts w:asciiTheme="minorHAnsi" w:hAnsiTheme="minorHAnsi" w:cs="Arial"/>
          <w:color w:val="000000" w:themeColor="text1"/>
          <w:sz w:val="22"/>
          <w:szCs w:val="22"/>
        </w:rPr>
      </w:pPr>
      <w:r w:rsidRPr="00147E1D">
        <w:rPr>
          <w:rFonts w:asciiTheme="minorHAnsi" w:hAnsiTheme="minorHAnsi" w:cs="Arial"/>
          <w:color w:val="000000" w:themeColor="text1"/>
          <w:sz w:val="22"/>
          <w:szCs w:val="22"/>
        </w:rPr>
        <w:t>Izvajalec</w:t>
      </w:r>
      <w:r w:rsidR="00EF7955" w:rsidRPr="00147E1D">
        <w:rPr>
          <w:rFonts w:asciiTheme="minorHAnsi" w:hAnsiTheme="minorHAnsi" w:cs="Arial"/>
          <w:color w:val="000000" w:themeColor="text1"/>
          <w:sz w:val="22"/>
          <w:szCs w:val="22"/>
        </w:rPr>
        <w:t xml:space="preserve"> naročniku izstavi e-račun </w:t>
      </w:r>
      <w:r w:rsidRPr="00147E1D">
        <w:rPr>
          <w:rFonts w:asciiTheme="minorHAnsi" w:hAnsiTheme="minorHAnsi" w:cs="Arial"/>
          <w:color w:val="000000" w:themeColor="text1"/>
          <w:sz w:val="22"/>
          <w:szCs w:val="22"/>
        </w:rPr>
        <w:t xml:space="preserve">do petega dne v mesecu za storitve, opravljene v preteklem mesecu. </w:t>
      </w:r>
      <w:r w:rsidR="00EF7955" w:rsidRPr="00147E1D">
        <w:rPr>
          <w:rFonts w:asciiTheme="minorHAnsi" w:hAnsiTheme="minorHAnsi" w:cs="Arial"/>
          <w:color w:val="000000" w:themeColor="text1"/>
          <w:sz w:val="22"/>
          <w:szCs w:val="22"/>
        </w:rPr>
        <w:t xml:space="preserve">Rok plačila je 30 dni od dneva pravilno izstavljenega e-računa. </w:t>
      </w:r>
    </w:p>
    <w:p w14:paraId="240F1EEB" w14:textId="77777777" w:rsidR="00804784" w:rsidRPr="00300EA5" w:rsidRDefault="00C4504E" w:rsidP="00C4504E">
      <w:pPr>
        <w:pStyle w:val="Naslov2"/>
        <w:rPr>
          <w:rFonts w:asciiTheme="minorHAnsi" w:hAnsiTheme="minorHAnsi"/>
          <w:i w:val="0"/>
          <w:color w:val="000000" w:themeColor="text1"/>
          <w:sz w:val="32"/>
        </w:rPr>
      </w:pPr>
      <w:bookmarkStart w:id="35" w:name="_Toc17103342"/>
      <w:r w:rsidRPr="00300EA5">
        <w:rPr>
          <w:rFonts w:asciiTheme="minorHAnsi" w:hAnsiTheme="minorHAnsi"/>
          <w:i w:val="0"/>
          <w:color w:val="000000" w:themeColor="text1"/>
        </w:rPr>
        <w:t>Zavarovanje za dobro izvedbo pogodbenih obveznosti</w:t>
      </w:r>
      <w:bookmarkEnd w:id="35"/>
      <w:r w:rsidRPr="00300EA5">
        <w:rPr>
          <w:rFonts w:asciiTheme="minorHAnsi" w:hAnsiTheme="minorHAnsi"/>
          <w:i w:val="0"/>
          <w:color w:val="000000" w:themeColor="text1"/>
        </w:rPr>
        <w:t xml:space="preserve"> </w:t>
      </w:r>
    </w:p>
    <w:p w14:paraId="7321ECA4" w14:textId="77777777" w:rsidR="006E6D48" w:rsidRPr="00147E1D" w:rsidRDefault="006E6D48" w:rsidP="00D34C4F">
      <w:pPr>
        <w:autoSpaceDE w:val="0"/>
        <w:autoSpaceDN w:val="0"/>
        <w:adjustRightInd w:val="0"/>
        <w:spacing w:line="240" w:lineRule="auto"/>
        <w:jc w:val="both"/>
        <w:rPr>
          <w:rFonts w:asciiTheme="minorHAnsi" w:hAnsiTheme="minorHAnsi" w:cs="Arial"/>
          <w:color w:val="000000" w:themeColor="text1"/>
          <w:sz w:val="22"/>
          <w:szCs w:val="22"/>
          <w:lang w:eastAsia="sl-SI"/>
        </w:rPr>
      </w:pPr>
      <w:r w:rsidRPr="00147E1D">
        <w:rPr>
          <w:rFonts w:asciiTheme="minorHAnsi" w:hAnsiTheme="minorHAnsi" w:cs="Arial"/>
          <w:color w:val="000000" w:themeColor="text1"/>
          <w:sz w:val="22"/>
          <w:szCs w:val="22"/>
          <w:lang w:eastAsia="sl-SI"/>
        </w:rPr>
        <w:t>Za namen zavarovanja za dobr</w:t>
      </w:r>
      <w:r w:rsidR="0072005F" w:rsidRPr="00147E1D">
        <w:rPr>
          <w:rFonts w:asciiTheme="minorHAnsi" w:hAnsiTheme="minorHAnsi" w:cs="Arial"/>
          <w:color w:val="000000" w:themeColor="text1"/>
          <w:sz w:val="22"/>
          <w:szCs w:val="22"/>
          <w:lang w:eastAsia="sl-SI"/>
        </w:rPr>
        <w:t>o izvedbo pogodbenih obveznosti</w:t>
      </w:r>
      <w:r w:rsidRPr="00147E1D">
        <w:rPr>
          <w:rFonts w:asciiTheme="minorHAnsi" w:hAnsiTheme="minorHAnsi" w:cs="Arial"/>
          <w:color w:val="000000" w:themeColor="text1"/>
          <w:sz w:val="22"/>
          <w:szCs w:val="22"/>
          <w:lang w:eastAsia="sl-SI"/>
        </w:rPr>
        <w:t xml:space="preserve"> mora ponudnik </w:t>
      </w:r>
      <w:r w:rsidR="00031F58" w:rsidRPr="00147E1D">
        <w:rPr>
          <w:rFonts w:asciiTheme="minorHAnsi" w:hAnsiTheme="minorHAnsi" w:cs="Arial"/>
          <w:color w:val="000000" w:themeColor="text1"/>
          <w:sz w:val="22"/>
          <w:szCs w:val="22"/>
          <w:lang w:eastAsia="sl-SI"/>
        </w:rPr>
        <w:t xml:space="preserve">v fazi oddaje ponudbe </w:t>
      </w:r>
      <w:r w:rsidRPr="00147E1D">
        <w:rPr>
          <w:rFonts w:asciiTheme="minorHAnsi" w:hAnsiTheme="minorHAnsi" w:cs="Arial"/>
          <w:color w:val="000000" w:themeColor="text1"/>
          <w:sz w:val="22"/>
          <w:szCs w:val="22"/>
          <w:lang w:eastAsia="sl-SI"/>
        </w:rPr>
        <w:t xml:space="preserve">predložiti </w:t>
      </w:r>
      <w:r w:rsidR="00A2612E" w:rsidRPr="00147E1D">
        <w:rPr>
          <w:rFonts w:asciiTheme="minorHAnsi" w:hAnsiTheme="minorHAnsi" w:cs="Arial"/>
          <w:color w:val="000000" w:themeColor="text1"/>
          <w:sz w:val="22"/>
          <w:szCs w:val="22"/>
          <w:lang w:eastAsia="sl-SI"/>
        </w:rPr>
        <w:t xml:space="preserve">lastno izjavo o predložitvi </w:t>
      </w:r>
      <w:r w:rsidR="0072005F" w:rsidRPr="00147E1D">
        <w:rPr>
          <w:rFonts w:asciiTheme="minorHAnsi" w:hAnsiTheme="minorHAnsi" w:cs="Arial"/>
          <w:color w:val="000000" w:themeColor="text1"/>
          <w:sz w:val="22"/>
          <w:szCs w:val="22"/>
          <w:lang w:eastAsia="sl-SI"/>
        </w:rPr>
        <w:t>zavarovanja</w:t>
      </w:r>
      <w:r w:rsidR="00D3633B" w:rsidRPr="00147E1D">
        <w:rPr>
          <w:rFonts w:asciiTheme="minorHAnsi" w:hAnsiTheme="minorHAnsi" w:cs="Arial"/>
          <w:color w:val="000000" w:themeColor="text1"/>
          <w:sz w:val="22"/>
          <w:szCs w:val="22"/>
          <w:lang w:eastAsia="sl-SI"/>
        </w:rPr>
        <w:t xml:space="preserve"> </w:t>
      </w:r>
      <w:r w:rsidRPr="00147E1D">
        <w:rPr>
          <w:rFonts w:asciiTheme="minorHAnsi" w:hAnsiTheme="minorHAnsi" w:cs="Arial"/>
          <w:color w:val="000000" w:themeColor="text1"/>
          <w:sz w:val="22"/>
          <w:szCs w:val="22"/>
          <w:lang w:eastAsia="sl-SI"/>
        </w:rPr>
        <w:t xml:space="preserve">v višini </w:t>
      </w:r>
      <w:r w:rsidR="00FC608A" w:rsidRPr="00147E1D">
        <w:rPr>
          <w:rFonts w:asciiTheme="minorHAnsi" w:hAnsiTheme="minorHAnsi" w:cs="Arial"/>
          <w:b/>
          <w:color w:val="000000" w:themeColor="text1"/>
          <w:sz w:val="22"/>
          <w:szCs w:val="22"/>
          <w:lang w:eastAsia="sl-SI"/>
        </w:rPr>
        <w:t xml:space="preserve">10% </w:t>
      </w:r>
      <w:r w:rsidR="00091224" w:rsidRPr="00147E1D">
        <w:rPr>
          <w:rFonts w:asciiTheme="minorHAnsi" w:hAnsiTheme="minorHAnsi" w:cs="Arial"/>
          <w:b/>
          <w:color w:val="000000" w:themeColor="text1"/>
          <w:sz w:val="22"/>
          <w:szCs w:val="22"/>
          <w:lang w:eastAsia="sl-SI"/>
        </w:rPr>
        <w:t>pogodbene vrednosti</w:t>
      </w:r>
      <w:r w:rsidR="009A09A2" w:rsidRPr="00147E1D">
        <w:rPr>
          <w:rFonts w:asciiTheme="minorHAnsi" w:hAnsiTheme="minorHAnsi" w:cs="Arial"/>
          <w:b/>
          <w:color w:val="000000" w:themeColor="text1"/>
          <w:sz w:val="22"/>
          <w:szCs w:val="22"/>
          <w:lang w:eastAsia="sl-SI"/>
        </w:rPr>
        <w:t xml:space="preserve"> </w:t>
      </w:r>
      <w:r w:rsidR="009D6338" w:rsidRPr="00147E1D">
        <w:rPr>
          <w:rFonts w:asciiTheme="minorHAnsi" w:hAnsiTheme="minorHAnsi" w:cs="Arial"/>
          <w:b/>
          <w:color w:val="000000" w:themeColor="text1"/>
          <w:sz w:val="22"/>
          <w:szCs w:val="22"/>
          <w:lang w:eastAsia="sl-SI"/>
        </w:rPr>
        <w:t xml:space="preserve">v EUR </w:t>
      </w:r>
      <w:r w:rsidR="00FC608A" w:rsidRPr="00147E1D">
        <w:rPr>
          <w:rFonts w:asciiTheme="minorHAnsi" w:hAnsiTheme="minorHAnsi" w:cs="Arial"/>
          <w:b/>
          <w:color w:val="000000" w:themeColor="text1"/>
          <w:sz w:val="22"/>
          <w:szCs w:val="22"/>
          <w:lang w:eastAsia="sl-SI"/>
        </w:rPr>
        <w:t>z DDV</w:t>
      </w:r>
      <w:r w:rsidR="00535282" w:rsidRPr="00147E1D">
        <w:rPr>
          <w:rFonts w:asciiTheme="minorHAnsi" w:hAnsiTheme="minorHAnsi" w:cs="Arial"/>
          <w:color w:val="000000" w:themeColor="text1"/>
          <w:sz w:val="22"/>
          <w:szCs w:val="22"/>
          <w:lang w:eastAsia="sl-SI"/>
        </w:rPr>
        <w:t xml:space="preserve"> </w:t>
      </w:r>
      <w:r w:rsidR="00D3633B" w:rsidRPr="00147E1D">
        <w:rPr>
          <w:rFonts w:asciiTheme="minorHAnsi" w:hAnsiTheme="minorHAnsi" w:cs="Arial"/>
          <w:color w:val="000000" w:themeColor="text1"/>
          <w:sz w:val="22"/>
          <w:szCs w:val="22"/>
          <w:lang w:eastAsia="sl-SI"/>
        </w:rPr>
        <w:t>po priloženem vzorcu.</w:t>
      </w:r>
    </w:p>
    <w:p w14:paraId="77805685" w14:textId="77777777" w:rsidR="006E6D48" w:rsidRPr="00147E1D" w:rsidRDefault="006E6D48" w:rsidP="00D34C4F">
      <w:pPr>
        <w:pStyle w:val="Default"/>
        <w:jc w:val="both"/>
        <w:rPr>
          <w:rFonts w:asciiTheme="minorHAnsi" w:hAnsiTheme="minorHAnsi"/>
          <w:color w:val="000000" w:themeColor="text1"/>
          <w:sz w:val="22"/>
          <w:szCs w:val="22"/>
        </w:rPr>
      </w:pPr>
    </w:p>
    <w:p w14:paraId="118431C4" w14:textId="77777777" w:rsidR="006E6D48" w:rsidRPr="00147E1D" w:rsidRDefault="0072005F" w:rsidP="00D34C4F">
      <w:pPr>
        <w:pStyle w:val="Default"/>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Zavarovanje</w:t>
      </w:r>
      <w:r w:rsidR="006E6D48" w:rsidRPr="00147E1D">
        <w:rPr>
          <w:rFonts w:asciiTheme="minorHAnsi" w:hAnsiTheme="minorHAnsi"/>
          <w:color w:val="000000" w:themeColor="text1"/>
          <w:sz w:val="22"/>
          <w:szCs w:val="22"/>
        </w:rPr>
        <w:t xml:space="preserve"> za dobro izvedbo pogodbenih obveznosti bo izbrani ponudnik</w:t>
      </w:r>
      <w:r w:rsidR="00116606" w:rsidRPr="00147E1D">
        <w:rPr>
          <w:rFonts w:asciiTheme="minorHAnsi" w:hAnsiTheme="minorHAnsi"/>
          <w:color w:val="000000" w:themeColor="text1"/>
          <w:sz w:val="22"/>
          <w:szCs w:val="22"/>
        </w:rPr>
        <w:t xml:space="preserve"> ne glede na pogodbeno vrednost </w:t>
      </w:r>
      <w:r w:rsidR="006E6D48" w:rsidRPr="00147E1D">
        <w:rPr>
          <w:rFonts w:asciiTheme="minorHAnsi" w:hAnsiTheme="minorHAnsi"/>
          <w:color w:val="000000" w:themeColor="text1"/>
          <w:sz w:val="22"/>
          <w:szCs w:val="22"/>
        </w:rPr>
        <w:t>predložil n</w:t>
      </w:r>
      <w:r w:rsidR="006B756B" w:rsidRPr="00147E1D">
        <w:rPr>
          <w:rFonts w:asciiTheme="minorHAnsi" w:hAnsiTheme="minorHAnsi"/>
          <w:color w:val="000000" w:themeColor="text1"/>
          <w:sz w:val="22"/>
          <w:szCs w:val="22"/>
        </w:rPr>
        <w:t xml:space="preserve">ajkasneje v </w:t>
      </w:r>
      <w:r w:rsidR="00031F58" w:rsidRPr="00147E1D">
        <w:rPr>
          <w:rFonts w:asciiTheme="minorHAnsi" w:hAnsiTheme="minorHAnsi"/>
          <w:color w:val="000000" w:themeColor="text1"/>
          <w:sz w:val="22"/>
          <w:szCs w:val="22"/>
        </w:rPr>
        <w:t>5</w:t>
      </w:r>
      <w:r w:rsidR="006E6D48" w:rsidRPr="00147E1D">
        <w:rPr>
          <w:rFonts w:asciiTheme="minorHAnsi" w:hAnsiTheme="minorHAnsi"/>
          <w:color w:val="000000" w:themeColor="text1"/>
          <w:sz w:val="22"/>
          <w:szCs w:val="22"/>
        </w:rPr>
        <w:t xml:space="preserve"> dneh </w:t>
      </w:r>
      <w:r w:rsidR="00201F02" w:rsidRPr="00147E1D">
        <w:rPr>
          <w:rFonts w:asciiTheme="minorHAnsi" w:hAnsiTheme="minorHAnsi"/>
          <w:color w:val="000000" w:themeColor="text1"/>
          <w:sz w:val="22"/>
          <w:szCs w:val="22"/>
        </w:rPr>
        <w:t>od dneva sklenitve</w:t>
      </w:r>
      <w:r w:rsidR="009A09A2" w:rsidRPr="00147E1D">
        <w:rPr>
          <w:rFonts w:asciiTheme="minorHAnsi" w:hAnsiTheme="minorHAnsi"/>
          <w:color w:val="000000" w:themeColor="text1"/>
          <w:sz w:val="22"/>
          <w:szCs w:val="22"/>
        </w:rPr>
        <w:t xml:space="preserve"> </w:t>
      </w:r>
      <w:r w:rsidR="00116606" w:rsidRPr="00147E1D">
        <w:rPr>
          <w:rFonts w:asciiTheme="minorHAnsi" w:hAnsiTheme="minorHAnsi"/>
          <w:color w:val="000000" w:themeColor="text1"/>
          <w:sz w:val="22"/>
          <w:szCs w:val="22"/>
        </w:rPr>
        <w:t>pogodbe.</w:t>
      </w:r>
    </w:p>
    <w:p w14:paraId="1775F303" w14:textId="77777777" w:rsidR="006E6D48" w:rsidRPr="00147E1D" w:rsidRDefault="006E6D48" w:rsidP="00D34C4F">
      <w:pPr>
        <w:pStyle w:val="Glava"/>
        <w:ind w:left="720"/>
        <w:jc w:val="both"/>
        <w:rPr>
          <w:rFonts w:asciiTheme="minorHAnsi" w:eastAsia="Calibri" w:hAnsiTheme="minorHAnsi" w:cs="Arial"/>
          <w:color w:val="000000" w:themeColor="text1"/>
          <w:sz w:val="22"/>
          <w:szCs w:val="22"/>
          <w:lang w:val="sl-SI" w:eastAsia="sl-SI"/>
        </w:rPr>
      </w:pPr>
    </w:p>
    <w:p w14:paraId="22F88685" w14:textId="77777777" w:rsidR="006E6D48" w:rsidRPr="00147E1D" w:rsidRDefault="006E6D48" w:rsidP="00D34C4F">
      <w:pPr>
        <w:pStyle w:val="Default"/>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 xml:space="preserve">Naročnik bo unovčil </w:t>
      </w:r>
      <w:r w:rsidR="00A2612E" w:rsidRPr="00147E1D">
        <w:rPr>
          <w:rFonts w:asciiTheme="minorHAnsi" w:hAnsiTheme="minorHAnsi"/>
          <w:color w:val="000000" w:themeColor="text1"/>
          <w:sz w:val="22"/>
          <w:szCs w:val="22"/>
        </w:rPr>
        <w:t>zavarovanje</w:t>
      </w:r>
      <w:r w:rsidRPr="00147E1D">
        <w:rPr>
          <w:rFonts w:asciiTheme="minorHAnsi" w:hAnsiTheme="minorHAnsi"/>
          <w:color w:val="000000" w:themeColor="text1"/>
          <w:sz w:val="22"/>
          <w:szCs w:val="22"/>
        </w:rPr>
        <w:t xml:space="preserve"> za dobro izvedbo pogodbenih ob</w:t>
      </w:r>
      <w:r w:rsidR="00A2612E" w:rsidRPr="00147E1D">
        <w:rPr>
          <w:rFonts w:asciiTheme="minorHAnsi" w:hAnsiTheme="minorHAnsi"/>
          <w:color w:val="000000" w:themeColor="text1"/>
          <w:sz w:val="22"/>
          <w:szCs w:val="22"/>
        </w:rPr>
        <w:t>veznosti, če se bo izkazalo, da:</w:t>
      </w:r>
    </w:p>
    <w:p w14:paraId="334D5A49" w14:textId="77777777" w:rsidR="006E6D48" w:rsidRPr="00147E1D" w:rsidRDefault="006E6D48" w:rsidP="005E01F9">
      <w:pPr>
        <w:pStyle w:val="Default"/>
        <w:numPr>
          <w:ilvl w:val="0"/>
          <w:numId w:val="5"/>
        </w:num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naročilo ni izvedeno v rokih, kvaliteti in količini</w:t>
      </w:r>
      <w:r w:rsidR="0072005F" w:rsidRPr="00147E1D">
        <w:rPr>
          <w:rFonts w:asciiTheme="minorHAnsi" w:hAnsiTheme="minorHAnsi"/>
          <w:color w:val="000000" w:themeColor="text1"/>
          <w:sz w:val="22"/>
          <w:szCs w:val="22"/>
        </w:rPr>
        <w:t>,</w:t>
      </w:r>
      <w:r w:rsidRPr="00147E1D">
        <w:rPr>
          <w:rFonts w:asciiTheme="minorHAnsi" w:hAnsiTheme="minorHAnsi"/>
          <w:color w:val="000000" w:themeColor="text1"/>
          <w:sz w:val="22"/>
          <w:szCs w:val="22"/>
        </w:rPr>
        <w:t xml:space="preserve"> zahtevani v razpisni dokumentaciji in </w:t>
      </w:r>
      <w:r w:rsidR="00C33E1B" w:rsidRPr="00147E1D">
        <w:rPr>
          <w:rFonts w:asciiTheme="minorHAnsi" w:hAnsiTheme="minorHAnsi"/>
          <w:color w:val="000000" w:themeColor="text1"/>
          <w:sz w:val="22"/>
          <w:szCs w:val="22"/>
        </w:rPr>
        <w:t>pogodbi</w:t>
      </w:r>
      <w:r w:rsidRPr="00147E1D">
        <w:rPr>
          <w:rFonts w:asciiTheme="minorHAnsi" w:hAnsiTheme="minorHAnsi"/>
          <w:color w:val="000000" w:themeColor="text1"/>
          <w:sz w:val="22"/>
          <w:szCs w:val="22"/>
        </w:rPr>
        <w:t xml:space="preserve">, </w:t>
      </w:r>
    </w:p>
    <w:p w14:paraId="398D5E50" w14:textId="77777777" w:rsidR="006E6D48" w:rsidRPr="00147E1D" w:rsidRDefault="006E6D48" w:rsidP="005E01F9">
      <w:pPr>
        <w:pStyle w:val="Default"/>
        <w:numPr>
          <w:ilvl w:val="0"/>
          <w:numId w:val="5"/>
        </w:num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 xml:space="preserve">če izbrani ponudnik ne izpolni ostalih določil iz </w:t>
      </w:r>
      <w:r w:rsidR="00A311B2" w:rsidRPr="00147E1D">
        <w:rPr>
          <w:rFonts w:asciiTheme="minorHAnsi" w:hAnsiTheme="minorHAnsi"/>
          <w:color w:val="000000" w:themeColor="text1"/>
          <w:sz w:val="22"/>
          <w:szCs w:val="22"/>
        </w:rPr>
        <w:t>pogodbe</w:t>
      </w:r>
      <w:r w:rsidRPr="00147E1D">
        <w:rPr>
          <w:rFonts w:asciiTheme="minorHAnsi" w:hAnsiTheme="minorHAnsi"/>
          <w:color w:val="000000" w:themeColor="text1"/>
          <w:sz w:val="22"/>
          <w:szCs w:val="22"/>
        </w:rPr>
        <w:t xml:space="preserve">, </w:t>
      </w:r>
    </w:p>
    <w:p w14:paraId="7F67FAF3" w14:textId="77777777" w:rsidR="006E6D48" w:rsidRPr="00147E1D" w:rsidRDefault="006E6D48" w:rsidP="005E01F9">
      <w:pPr>
        <w:pStyle w:val="Default"/>
        <w:numPr>
          <w:ilvl w:val="0"/>
          <w:numId w:val="5"/>
        </w:num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 xml:space="preserve">če </w:t>
      </w:r>
      <w:r w:rsidR="0072005F" w:rsidRPr="00147E1D">
        <w:rPr>
          <w:rFonts w:asciiTheme="minorHAnsi" w:hAnsiTheme="minorHAnsi"/>
          <w:color w:val="000000" w:themeColor="text1"/>
          <w:sz w:val="22"/>
          <w:szCs w:val="22"/>
        </w:rPr>
        <w:t xml:space="preserve">izbrani ponudnik </w:t>
      </w:r>
      <w:r w:rsidRPr="00147E1D">
        <w:rPr>
          <w:rFonts w:asciiTheme="minorHAnsi" w:hAnsiTheme="minorHAnsi"/>
          <w:color w:val="000000" w:themeColor="text1"/>
          <w:sz w:val="22"/>
          <w:szCs w:val="22"/>
        </w:rPr>
        <w:t>dela v nasprotju z določili razpisne in ponudbene dokumentacije</w:t>
      </w:r>
      <w:r w:rsidR="006C34A2" w:rsidRPr="00147E1D">
        <w:rPr>
          <w:rFonts w:asciiTheme="minorHAnsi" w:hAnsiTheme="minorHAnsi"/>
          <w:color w:val="000000" w:themeColor="text1"/>
          <w:sz w:val="22"/>
          <w:szCs w:val="22"/>
        </w:rPr>
        <w:t>,</w:t>
      </w:r>
    </w:p>
    <w:p w14:paraId="53133EF4" w14:textId="77777777" w:rsidR="006E6D48" w:rsidRPr="00147E1D" w:rsidRDefault="006E6D48" w:rsidP="005E01F9">
      <w:pPr>
        <w:pStyle w:val="Default"/>
        <w:numPr>
          <w:ilvl w:val="0"/>
          <w:numId w:val="5"/>
        </w:num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 xml:space="preserve">če </w:t>
      </w:r>
      <w:r w:rsidR="0072005F" w:rsidRPr="00147E1D">
        <w:rPr>
          <w:rFonts w:asciiTheme="minorHAnsi" w:hAnsiTheme="minorHAnsi"/>
          <w:color w:val="000000" w:themeColor="text1"/>
          <w:sz w:val="22"/>
          <w:szCs w:val="22"/>
        </w:rPr>
        <w:t xml:space="preserve">izbrani ponudnik </w:t>
      </w:r>
      <w:r w:rsidRPr="00147E1D">
        <w:rPr>
          <w:rFonts w:asciiTheme="minorHAnsi" w:hAnsiTheme="minorHAnsi"/>
          <w:color w:val="000000" w:themeColor="text1"/>
          <w:sz w:val="22"/>
          <w:szCs w:val="22"/>
        </w:rPr>
        <w:t>ne upošteva navodil pooblaščene osebe naročnika</w:t>
      </w:r>
      <w:r w:rsidR="006C34A2" w:rsidRPr="00147E1D">
        <w:rPr>
          <w:rFonts w:asciiTheme="minorHAnsi" w:hAnsiTheme="minorHAnsi"/>
          <w:color w:val="000000" w:themeColor="text1"/>
          <w:sz w:val="22"/>
          <w:szCs w:val="22"/>
        </w:rPr>
        <w:t>,</w:t>
      </w:r>
    </w:p>
    <w:p w14:paraId="2462E817" w14:textId="77777777" w:rsidR="006E6D48" w:rsidRPr="00147E1D" w:rsidRDefault="006E6D48" w:rsidP="005E01F9">
      <w:pPr>
        <w:pStyle w:val="Default"/>
        <w:numPr>
          <w:ilvl w:val="0"/>
          <w:numId w:val="5"/>
        </w:numPr>
        <w:jc w:val="both"/>
        <w:rPr>
          <w:rFonts w:asciiTheme="minorHAnsi" w:hAnsiTheme="minorHAnsi"/>
          <w:color w:val="000000" w:themeColor="text1"/>
          <w:sz w:val="22"/>
          <w:szCs w:val="22"/>
        </w:rPr>
      </w:pPr>
      <w:r w:rsidRPr="00147E1D">
        <w:rPr>
          <w:rFonts w:asciiTheme="minorHAnsi" w:hAnsiTheme="minorHAnsi"/>
          <w:color w:val="000000" w:themeColor="text1"/>
          <w:sz w:val="22"/>
          <w:szCs w:val="22"/>
        </w:rPr>
        <w:t>v drugih primerih, ki jih določa ta razpisna dokumentacija.</w:t>
      </w:r>
    </w:p>
    <w:p w14:paraId="016E7ED8" w14:textId="77777777" w:rsidR="006E6D48" w:rsidRPr="00147E1D" w:rsidRDefault="006E6D48" w:rsidP="00D34C4F">
      <w:pPr>
        <w:pStyle w:val="Default"/>
        <w:jc w:val="both"/>
        <w:rPr>
          <w:rFonts w:asciiTheme="minorHAnsi" w:hAnsiTheme="minorHAnsi"/>
          <w:color w:val="000000" w:themeColor="text1"/>
          <w:sz w:val="22"/>
          <w:szCs w:val="22"/>
        </w:rPr>
      </w:pPr>
    </w:p>
    <w:p w14:paraId="0704D8B3" w14:textId="77777777" w:rsidR="00804784" w:rsidRPr="00147E1D" w:rsidRDefault="006E6D48" w:rsidP="008E3DF7">
      <w:pPr>
        <w:autoSpaceDE w:val="0"/>
        <w:autoSpaceDN w:val="0"/>
        <w:adjustRightInd w:val="0"/>
        <w:spacing w:line="240" w:lineRule="auto"/>
        <w:jc w:val="both"/>
        <w:rPr>
          <w:rFonts w:asciiTheme="minorHAnsi" w:hAnsiTheme="minorHAnsi" w:cs="Arial"/>
          <w:color w:val="000000" w:themeColor="text1"/>
          <w:sz w:val="22"/>
          <w:szCs w:val="22"/>
          <w:lang w:eastAsia="sl-SI"/>
        </w:rPr>
      </w:pPr>
      <w:r w:rsidRPr="00147E1D">
        <w:rPr>
          <w:rFonts w:asciiTheme="minorHAnsi" w:hAnsiTheme="minorHAnsi" w:cs="Arial"/>
          <w:color w:val="000000" w:themeColor="text1"/>
          <w:sz w:val="22"/>
          <w:szCs w:val="22"/>
          <w:lang w:eastAsia="sl-SI"/>
        </w:rPr>
        <w:t>Zavarovanje za dobro izvedbo pogodbenih obveznosti služi tudi za poplačilo potrjenih obveznosti ponudnika do podizvajalcev.</w:t>
      </w:r>
    </w:p>
    <w:p w14:paraId="5FF9EF4B" w14:textId="2C6A3166" w:rsidR="00C7115B" w:rsidRPr="00300EA5" w:rsidRDefault="00C7115B" w:rsidP="00C7115B">
      <w:pPr>
        <w:pStyle w:val="Naslov2"/>
        <w:rPr>
          <w:rFonts w:asciiTheme="minorHAnsi" w:hAnsiTheme="minorHAnsi"/>
          <w:i w:val="0"/>
          <w:color w:val="000000" w:themeColor="text1"/>
        </w:rPr>
      </w:pPr>
      <w:bookmarkStart w:id="36" w:name="_Toc17103343"/>
      <w:r w:rsidRPr="00300EA5">
        <w:rPr>
          <w:rFonts w:asciiTheme="minorHAnsi" w:hAnsiTheme="minorHAnsi"/>
          <w:i w:val="0"/>
          <w:color w:val="000000" w:themeColor="text1"/>
        </w:rPr>
        <w:t xml:space="preserve">Objava </w:t>
      </w:r>
      <w:r w:rsidR="008F4E4E">
        <w:rPr>
          <w:rFonts w:asciiTheme="minorHAnsi" w:hAnsiTheme="minorHAnsi"/>
          <w:i w:val="0"/>
          <w:color w:val="000000" w:themeColor="text1"/>
        </w:rPr>
        <w:t>okvirnega sporazuma</w:t>
      </w:r>
      <w:r w:rsidRPr="00300EA5">
        <w:rPr>
          <w:rFonts w:asciiTheme="minorHAnsi" w:hAnsiTheme="minorHAnsi"/>
          <w:i w:val="0"/>
          <w:color w:val="000000" w:themeColor="text1"/>
        </w:rPr>
        <w:t xml:space="preserve"> o izvedbi javnega naročila</w:t>
      </w:r>
      <w:bookmarkEnd w:id="36"/>
    </w:p>
    <w:p w14:paraId="125DF24B" w14:textId="227C7A31" w:rsidR="001D15FC" w:rsidRPr="00147E1D" w:rsidRDefault="008F4E4E" w:rsidP="008E3DF7">
      <w:pPr>
        <w:autoSpaceDE w:val="0"/>
        <w:autoSpaceDN w:val="0"/>
        <w:adjustRightInd w:val="0"/>
        <w:spacing w:line="240" w:lineRule="auto"/>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Okvirni sporazum</w:t>
      </w:r>
      <w:r w:rsidR="00C7115B" w:rsidRPr="00147E1D">
        <w:rPr>
          <w:rFonts w:asciiTheme="minorHAnsi" w:hAnsiTheme="minorHAnsi" w:cs="Arial"/>
          <w:color w:val="000000" w:themeColor="text1"/>
          <w:sz w:val="22"/>
          <w:szCs w:val="22"/>
        </w:rPr>
        <w:t xml:space="preserve"> o izvedbi javnega naročila, podpisan s strani obeh strank, naročnik objavi na Portalu javnih naročil skladno z določili ZJN-3. </w:t>
      </w:r>
    </w:p>
    <w:p w14:paraId="3924E18B" w14:textId="77777777" w:rsidR="008E5B55" w:rsidRPr="006B1142" w:rsidRDefault="009D6338" w:rsidP="009D6338">
      <w:pPr>
        <w:pStyle w:val="Naslov1"/>
        <w:rPr>
          <w:rFonts w:asciiTheme="minorHAnsi" w:hAnsiTheme="minorHAnsi"/>
          <w:color w:val="000000" w:themeColor="text1"/>
        </w:rPr>
      </w:pPr>
      <w:bookmarkStart w:id="37" w:name="_Toc17103344"/>
      <w:r w:rsidRPr="006B1142">
        <w:rPr>
          <w:rFonts w:asciiTheme="minorHAnsi" w:hAnsiTheme="minorHAnsi"/>
          <w:color w:val="000000" w:themeColor="text1"/>
        </w:rPr>
        <w:t>VARSTVO OSEBNIH PODATKOV</w:t>
      </w:r>
      <w:bookmarkEnd w:id="37"/>
      <w:r w:rsidRPr="006B1142">
        <w:rPr>
          <w:rFonts w:asciiTheme="minorHAnsi" w:hAnsiTheme="minorHAnsi"/>
          <w:color w:val="000000" w:themeColor="text1"/>
        </w:rPr>
        <w:t xml:space="preserve"> </w:t>
      </w:r>
    </w:p>
    <w:p w14:paraId="56ED511C" w14:textId="77777777" w:rsidR="009D6338" w:rsidRPr="00147E1D" w:rsidRDefault="009D6338" w:rsidP="009D6338">
      <w:pPr>
        <w:jc w:val="both"/>
        <w:rPr>
          <w:rFonts w:asciiTheme="minorHAnsi" w:hAnsiTheme="minorHAnsi"/>
          <w:color w:val="000000" w:themeColor="text1"/>
          <w:sz w:val="22"/>
          <w:szCs w:val="22"/>
        </w:rPr>
      </w:pPr>
      <w:r w:rsidRPr="00147E1D">
        <w:rPr>
          <w:rFonts w:asciiTheme="minorHAnsi" w:hAnsiTheme="minorHAnsi" w:cstheme="minorHAnsi"/>
          <w:color w:val="000000" w:themeColor="text1"/>
          <w:sz w:val="22"/>
          <w:szCs w:val="22"/>
        </w:rPr>
        <w:t>Gospodarski subjekt, kot ponudnik oziroma izvajalec, je dolžan upoštevati predpise, ki urejajo področje varstva osebnih podatkov, zlasti določila UREDBE (EU) 2016/679 EVROPSKEGA PARLAMENTA IN SVETA z dne 27. aprila 2016, o varstvu posameznikov pri obdelavi osebnih podatkov in o prostem pretoku takih podatkov.</w:t>
      </w:r>
    </w:p>
    <w:p w14:paraId="694D812D" w14:textId="77777777" w:rsidR="009D6338" w:rsidRPr="006B1142" w:rsidRDefault="009D6338" w:rsidP="009D6338">
      <w:pPr>
        <w:pStyle w:val="Naslov1"/>
        <w:rPr>
          <w:rFonts w:asciiTheme="minorHAnsi" w:hAnsiTheme="minorHAnsi"/>
          <w:color w:val="000000" w:themeColor="text1"/>
        </w:rPr>
      </w:pPr>
      <w:bookmarkStart w:id="38" w:name="_Toc17103345"/>
      <w:r w:rsidRPr="006B1142">
        <w:rPr>
          <w:rFonts w:asciiTheme="minorHAnsi" w:hAnsiTheme="minorHAnsi"/>
          <w:color w:val="000000" w:themeColor="text1"/>
        </w:rPr>
        <w:t>VARSTVO POSLOVNIH SKRIVNOSTI</w:t>
      </w:r>
      <w:bookmarkEnd w:id="38"/>
    </w:p>
    <w:p w14:paraId="5D618BAA" w14:textId="77777777" w:rsidR="009D6338" w:rsidRPr="00147E1D" w:rsidRDefault="00511DCB"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 xml:space="preserve">Za opredelitev poslovne skrivnosti ter kršitve varovanja poslovne skrivnosti se upošteva Zakon o poslovni skrivnosti (Uradni list RS, št. 22/19, v nadaljevanju </w:t>
      </w:r>
      <w:proofErr w:type="spellStart"/>
      <w:r w:rsidRPr="00147E1D">
        <w:rPr>
          <w:rFonts w:asciiTheme="minorHAnsi" w:hAnsiTheme="minorHAnsi" w:cstheme="minorHAnsi"/>
          <w:color w:val="000000" w:themeColor="text1"/>
          <w:sz w:val="22"/>
          <w:szCs w:val="22"/>
        </w:rPr>
        <w:t>ZPosS</w:t>
      </w:r>
      <w:proofErr w:type="spellEnd"/>
      <w:r w:rsidRPr="00147E1D">
        <w:rPr>
          <w:rFonts w:asciiTheme="minorHAnsi" w:hAnsiTheme="minorHAnsi" w:cstheme="minorHAnsi"/>
          <w:color w:val="000000" w:themeColor="text1"/>
          <w:sz w:val="22"/>
          <w:szCs w:val="22"/>
        </w:rPr>
        <w:t>).</w:t>
      </w:r>
    </w:p>
    <w:p w14:paraId="0237DD51" w14:textId="77777777" w:rsidR="009D6338" w:rsidRPr="00147E1D" w:rsidRDefault="009D6338" w:rsidP="00147E1D">
      <w:pPr>
        <w:jc w:val="both"/>
        <w:rPr>
          <w:rFonts w:asciiTheme="minorHAnsi" w:hAnsiTheme="minorHAnsi" w:cstheme="minorHAnsi"/>
          <w:color w:val="000000" w:themeColor="text1"/>
          <w:sz w:val="22"/>
          <w:szCs w:val="22"/>
        </w:rPr>
      </w:pPr>
    </w:p>
    <w:p w14:paraId="343216C3" w14:textId="77777777" w:rsidR="009D6338" w:rsidRPr="00147E1D" w:rsidRDefault="009D6338"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Za poslovno skrivnost se ne morejo določiti podatki, ki so po zakonu javni ali podatki o kršitvi zakona ali dobrih poslovnih običajev.</w:t>
      </w:r>
    </w:p>
    <w:p w14:paraId="00A00260" w14:textId="77777777" w:rsidR="009D6338" w:rsidRPr="00147E1D" w:rsidRDefault="009D6338" w:rsidP="00147E1D">
      <w:pPr>
        <w:jc w:val="both"/>
        <w:rPr>
          <w:rFonts w:asciiTheme="minorHAnsi" w:hAnsiTheme="minorHAnsi" w:cstheme="minorHAnsi"/>
          <w:color w:val="000000" w:themeColor="text1"/>
          <w:sz w:val="22"/>
          <w:szCs w:val="22"/>
        </w:rPr>
      </w:pPr>
    </w:p>
    <w:p w14:paraId="1587C497" w14:textId="77777777" w:rsidR="00804784" w:rsidRPr="00147E1D" w:rsidRDefault="009D6338"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 xml:space="preserve">Gospodarski subjekt, kot ponudnik oziroma izvajalec, je dolžan upoštevati predpise o varovanju poslovne skrivnosti.  </w:t>
      </w:r>
    </w:p>
    <w:p w14:paraId="148D92AD" w14:textId="77777777" w:rsidR="00EF7955" w:rsidRPr="006B1142" w:rsidRDefault="00EF7955" w:rsidP="00EF7955">
      <w:pPr>
        <w:pStyle w:val="Naslov1"/>
        <w:rPr>
          <w:rFonts w:asciiTheme="minorHAnsi" w:hAnsiTheme="minorHAnsi"/>
          <w:color w:val="000000" w:themeColor="text1"/>
        </w:rPr>
      </w:pPr>
      <w:bookmarkStart w:id="39" w:name="_Toc17103346"/>
      <w:r w:rsidRPr="006B1142">
        <w:rPr>
          <w:rFonts w:asciiTheme="minorHAnsi" w:hAnsiTheme="minorHAnsi"/>
          <w:color w:val="000000" w:themeColor="text1"/>
        </w:rPr>
        <w:t>RAZLOGI ZA IZKLJUČITEV IN POGOJI ZA SODELOVANJE</w:t>
      </w:r>
      <w:bookmarkEnd w:id="39"/>
      <w:r w:rsidRPr="006B1142">
        <w:rPr>
          <w:rFonts w:asciiTheme="minorHAnsi" w:hAnsiTheme="minorHAnsi"/>
          <w:color w:val="000000" w:themeColor="text1"/>
        </w:rPr>
        <w:t xml:space="preserve"> </w:t>
      </w:r>
    </w:p>
    <w:p w14:paraId="1640B035" w14:textId="77777777" w:rsidR="00EF7955" w:rsidRPr="00147E1D" w:rsidRDefault="00EF7955" w:rsidP="00147E1D">
      <w:pPr>
        <w:jc w:val="both"/>
        <w:rPr>
          <w:rFonts w:asciiTheme="minorHAnsi" w:eastAsia="Times New Roman" w:hAnsiTheme="minorHAnsi" w:cstheme="minorHAnsi"/>
          <w:color w:val="000000" w:themeColor="text1"/>
          <w:sz w:val="22"/>
          <w:szCs w:val="22"/>
        </w:rPr>
      </w:pPr>
      <w:r w:rsidRPr="00147E1D">
        <w:rPr>
          <w:rFonts w:asciiTheme="minorHAnsi" w:eastAsia="Times New Roman" w:hAnsiTheme="minorHAnsi" w:cstheme="minorHAnsi"/>
          <w:color w:val="000000" w:themeColor="text1"/>
          <w:sz w:val="22"/>
          <w:szCs w:val="22"/>
          <w:shd w:val="clear" w:color="auto" w:fill="FFFFFF"/>
        </w:rPr>
        <w:t>Če država članica EU ali tretja država dokumentov in potrdil iz tega poglavja ne izdaja ali če ti ne zajemajo vseh primerov iz spodnje razpredelnice,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4AB4A9AC" w14:textId="77777777" w:rsidR="00EF7955" w:rsidRPr="00300EA5" w:rsidRDefault="00EF7955" w:rsidP="00EF7955">
      <w:pPr>
        <w:pStyle w:val="Naslov2"/>
        <w:rPr>
          <w:rFonts w:asciiTheme="minorHAnsi" w:hAnsiTheme="minorHAnsi"/>
          <w:i w:val="0"/>
          <w:color w:val="000000" w:themeColor="text1"/>
        </w:rPr>
      </w:pPr>
      <w:bookmarkStart w:id="40" w:name="_Toc6229138"/>
      <w:bookmarkStart w:id="41" w:name="_Toc17103347"/>
      <w:r w:rsidRPr="00300EA5">
        <w:rPr>
          <w:rFonts w:asciiTheme="minorHAnsi" w:hAnsiTheme="minorHAnsi"/>
          <w:i w:val="0"/>
          <w:color w:val="000000" w:themeColor="text1"/>
        </w:rPr>
        <w:t>Razlogi za izključitev</w:t>
      </w:r>
      <w:bookmarkEnd w:id="40"/>
      <w:bookmarkEnd w:id="41"/>
      <w:r w:rsidRPr="00300EA5">
        <w:rPr>
          <w:rFonts w:asciiTheme="minorHAnsi" w:hAnsiTheme="minorHAnsi"/>
          <w:i w:val="0"/>
          <w:color w:val="000000" w:themeColor="text1"/>
        </w:rPr>
        <w:t xml:space="preserve"> </w:t>
      </w:r>
    </w:p>
    <w:p w14:paraId="0FDE0776" w14:textId="77777777" w:rsidR="00EF7955" w:rsidRPr="00147E1D" w:rsidRDefault="00EF7955" w:rsidP="00EF7955">
      <w:pPr>
        <w:spacing w:line="240" w:lineRule="auto"/>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 xml:space="preserve">Ponudnik mora z dokazili in prilogami izkazati neobstoj spodaj navedenih razlogov za izključitev ponudnika. Enaka obveznost velja tudi za vsakega </w:t>
      </w:r>
      <w:proofErr w:type="spellStart"/>
      <w:r w:rsidRPr="00147E1D">
        <w:rPr>
          <w:rFonts w:asciiTheme="minorHAnsi" w:hAnsiTheme="minorHAnsi" w:cstheme="minorHAnsi"/>
          <w:color w:val="000000" w:themeColor="text1"/>
          <w:sz w:val="22"/>
          <w:szCs w:val="22"/>
        </w:rPr>
        <w:t>soponudnika</w:t>
      </w:r>
      <w:proofErr w:type="spellEnd"/>
      <w:r w:rsidRPr="00147E1D">
        <w:rPr>
          <w:rFonts w:asciiTheme="minorHAnsi" w:hAnsiTheme="minorHAnsi" w:cstheme="minorHAnsi"/>
          <w:color w:val="000000" w:themeColor="text1"/>
          <w:sz w:val="22"/>
          <w:szCs w:val="22"/>
        </w:rPr>
        <w:t xml:space="preserve"> ali podizvajalca, ki ga glavni izvajalec </w:t>
      </w:r>
      <w:r w:rsidR="00F81E2A" w:rsidRPr="00147E1D">
        <w:rPr>
          <w:rFonts w:asciiTheme="minorHAnsi" w:hAnsiTheme="minorHAnsi" w:cstheme="minorHAnsi"/>
          <w:color w:val="000000" w:themeColor="text1"/>
          <w:sz w:val="22"/>
          <w:szCs w:val="22"/>
        </w:rPr>
        <w:t xml:space="preserve">oziroma vodilni partner </w:t>
      </w:r>
      <w:r w:rsidRPr="00147E1D">
        <w:rPr>
          <w:rFonts w:asciiTheme="minorHAnsi" w:hAnsiTheme="minorHAnsi" w:cstheme="minorHAnsi"/>
          <w:color w:val="000000" w:themeColor="text1"/>
          <w:sz w:val="22"/>
          <w:szCs w:val="22"/>
        </w:rPr>
        <w:t>vključuje v javno naročilo.</w:t>
      </w:r>
    </w:p>
    <w:p w14:paraId="53D0FF1A" w14:textId="77777777" w:rsidR="00155487" w:rsidRPr="006B1142" w:rsidRDefault="00155487" w:rsidP="00D34C4F">
      <w:pPr>
        <w:autoSpaceDE w:val="0"/>
        <w:autoSpaceDN w:val="0"/>
        <w:adjustRightInd w:val="0"/>
        <w:spacing w:line="240" w:lineRule="auto"/>
        <w:jc w:val="both"/>
        <w:rPr>
          <w:rFonts w:asciiTheme="minorHAnsi" w:hAnsiTheme="minorHAnsi" w:cs="Arial"/>
          <w:color w:val="000000" w:themeColor="text1"/>
          <w:sz w:val="20"/>
        </w:rPr>
      </w:pPr>
    </w:p>
    <w:tbl>
      <w:tblPr>
        <w:tblStyle w:val="Tabelamrea"/>
        <w:tblW w:w="0" w:type="auto"/>
        <w:tblLook w:val="04A0" w:firstRow="1" w:lastRow="0" w:firstColumn="1" w:lastColumn="0" w:noHBand="0" w:noVBand="1"/>
      </w:tblPr>
      <w:tblGrid>
        <w:gridCol w:w="562"/>
        <w:gridCol w:w="6634"/>
        <w:gridCol w:w="1984"/>
      </w:tblGrid>
      <w:tr w:rsidR="006B1142" w:rsidRPr="006B1142" w14:paraId="574BDDFE" w14:textId="77777777" w:rsidTr="001F520E">
        <w:tc>
          <w:tcPr>
            <w:tcW w:w="562" w:type="dxa"/>
          </w:tcPr>
          <w:p w14:paraId="13D75BFE" w14:textId="77777777" w:rsidR="00EF7955" w:rsidRPr="00147E1D" w:rsidRDefault="00EF7955" w:rsidP="00D262AD">
            <w:pPr>
              <w:spacing w:line="240" w:lineRule="auto"/>
              <w:rPr>
                <w:rFonts w:asciiTheme="minorHAnsi" w:hAnsiTheme="minorHAnsi" w:cstheme="minorHAnsi"/>
                <w:b/>
                <w:color w:val="000000" w:themeColor="text1"/>
                <w:sz w:val="18"/>
                <w:szCs w:val="18"/>
              </w:rPr>
            </w:pPr>
            <w:r w:rsidRPr="00147E1D">
              <w:rPr>
                <w:rFonts w:asciiTheme="minorHAnsi" w:hAnsiTheme="minorHAnsi" w:cstheme="minorHAnsi"/>
                <w:b/>
                <w:color w:val="000000" w:themeColor="text1"/>
                <w:sz w:val="18"/>
                <w:szCs w:val="18"/>
              </w:rPr>
              <w:t>ZŠ</w:t>
            </w:r>
          </w:p>
        </w:tc>
        <w:tc>
          <w:tcPr>
            <w:tcW w:w="6634" w:type="dxa"/>
          </w:tcPr>
          <w:p w14:paraId="47F0E70E" w14:textId="77777777" w:rsidR="00EF7955" w:rsidRPr="00147E1D" w:rsidRDefault="00EF7955" w:rsidP="00D262AD">
            <w:pPr>
              <w:spacing w:line="240" w:lineRule="auto"/>
              <w:rPr>
                <w:rFonts w:asciiTheme="minorHAnsi" w:hAnsiTheme="minorHAnsi" w:cstheme="minorHAnsi"/>
                <w:b/>
                <w:color w:val="000000" w:themeColor="text1"/>
                <w:sz w:val="18"/>
                <w:szCs w:val="18"/>
              </w:rPr>
            </w:pPr>
            <w:r w:rsidRPr="00147E1D">
              <w:rPr>
                <w:rFonts w:asciiTheme="minorHAnsi" w:hAnsiTheme="minorHAnsi" w:cstheme="minorHAnsi"/>
                <w:b/>
                <w:color w:val="000000" w:themeColor="text1"/>
                <w:sz w:val="18"/>
                <w:szCs w:val="18"/>
              </w:rPr>
              <w:t xml:space="preserve">OPIS razloga  </w:t>
            </w:r>
          </w:p>
        </w:tc>
        <w:tc>
          <w:tcPr>
            <w:tcW w:w="1984" w:type="dxa"/>
          </w:tcPr>
          <w:p w14:paraId="7FDCDE5F" w14:textId="77777777" w:rsidR="00EF7955" w:rsidRPr="006B1142" w:rsidRDefault="00EF7955" w:rsidP="00D262AD">
            <w:pPr>
              <w:spacing w:line="240" w:lineRule="auto"/>
              <w:rPr>
                <w:rFonts w:asciiTheme="minorHAnsi" w:hAnsiTheme="minorHAnsi" w:cstheme="minorHAnsi"/>
                <w:b/>
                <w:color w:val="000000" w:themeColor="text1"/>
                <w:sz w:val="16"/>
                <w:szCs w:val="16"/>
              </w:rPr>
            </w:pPr>
            <w:r w:rsidRPr="006B1142">
              <w:rPr>
                <w:rFonts w:asciiTheme="minorHAnsi" w:hAnsiTheme="minorHAnsi" w:cstheme="minorHAnsi"/>
                <w:b/>
                <w:color w:val="000000" w:themeColor="text1"/>
                <w:sz w:val="16"/>
                <w:szCs w:val="16"/>
              </w:rPr>
              <w:t xml:space="preserve">Način dokazovanja </w:t>
            </w:r>
          </w:p>
        </w:tc>
      </w:tr>
      <w:tr w:rsidR="006B1142" w:rsidRPr="006B1142" w14:paraId="264B06EE" w14:textId="77777777" w:rsidTr="001F520E">
        <w:tc>
          <w:tcPr>
            <w:tcW w:w="562" w:type="dxa"/>
          </w:tcPr>
          <w:p w14:paraId="1490404E" w14:textId="77777777" w:rsidR="00EF7955" w:rsidRPr="00147E1D" w:rsidRDefault="00EF7955" w:rsidP="00D262AD">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1</w:t>
            </w:r>
          </w:p>
        </w:tc>
        <w:tc>
          <w:tcPr>
            <w:tcW w:w="6634" w:type="dxa"/>
          </w:tcPr>
          <w:p w14:paraId="7CFF9A71" w14:textId="77777777" w:rsidR="00EF7955" w:rsidRPr="00147E1D" w:rsidRDefault="00EF7955" w:rsidP="00D262AD">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Gospodarskemu subjektu ali osebi, ki je članica upravnega, vodstvenega ali nadzornega organa tega gospodarskega subjekta ali ki ima pooblastila za njegovo zastopanje ali odločanje ali nadzor v njem, je bila izrečena pravnomočna sodba, ki ima elemente naslednjih kaznivih dejanj, ki so opredeljena v Kazenskem zakoniku (Uradni list RS, št. 50/12 – uradno prečiščeno besedilo in 54/15 in naslednji, v nadaljevanju KZ-1) v skladu s prvim odstavkom 75. člena ZJN-3</w:t>
            </w:r>
          </w:p>
        </w:tc>
        <w:tc>
          <w:tcPr>
            <w:tcW w:w="1984" w:type="dxa"/>
          </w:tcPr>
          <w:p w14:paraId="74D4E466" w14:textId="77777777" w:rsidR="00EF7955" w:rsidRPr="00147E1D" w:rsidRDefault="00EF7955" w:rsidP="00147E1D">
            <w:pPr>
              <w:spacing w:line="240" w:lineRule="auto"/>
              <w:jc w:val="left"/>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 xml:space="preserve">ESPD, Del III: Razlogi za izključitev, A: Razlogi, povezani s kazenskimi obsodbami </w:t>
            </w:r>
          </w:p>
        </w:tc>
      </w:tr>
      <w:tr w:rsidR="006B1142" w:rsidRPr="006B1142" w14:paraId="61BE5BD2" w14:textId="77777777" w:rsidTr="001F520E">
        <w:tc>
          <w:tcPr>
            <w:tcW w:w="562" w:type="dxa"/>
          </w:tcPr>
          <w:p w14:paraId="2755A544" w14:textId="77777777" w:rsidR="00EF7955" w:rsidRPr="00147E1D" w:rsidRDefault="00EF7955" w:rsidP="00D262AD">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2</w:t>
            </w:r>
          </w:p>
        </w:tc>
        <w:tc>
          <w:tcPr>
            <w:tcW w:w="6634" w:type="dxa"/>
          </w:tcPr>
          <w:p w14:paraId="1BB1DC26" w14:textId="77777777" w:rsidR="00EF7955" w:rsidRPr="00147E1D" w:rsidRDefault="00EF7955" w:rsidP="00D262AD">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 xml:space="preserve">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w:t>
            </w:r>
            <w:proofErr w:type="spellStart"/>
            <w:r w:rsidRPr="00147E1D">
              <w:rPr>
                <w:rFonts w:asciiTheme="minorHAnsi" w:hAnsiTheme="minorHAnsi" w:cstheme="minorHAnsi"/>
                <w:color w:val="000000" w:themeColor="text1"/>
                <w:sz w:val="18"/>
                <w:szCs w:val="18"/>
              </w:rPr>
              <w:t>eurov</w:t>
            </w:r>
            <w:proofErr w:type="spellEnd"/>
            <w:r w:rsidRPr="00147E1D">
              <w:rPr>
                <w:rFonts w:asciiTheme="minorHAnsi" w:hAnsiTheme="minorHAnsi" w:cstheme="minorHAnsi"/>
                <w:color w:val="000000" w:themeColor="text1"/>
                <w:sz w:val="18"/>
                <w:szCs w:val="18"/>
              </w:rPr>
              <w:t xml:space="preserve">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 v skladu z drugim odstavkom 75. člena ZJN-3. </w:t>
            </w:r>
          </w:p>
        </w:tc>
        <w:tc>
          <w:tcPr>
            <w:tcW w:w="1984" w:type="dxa"/>
          </w:tcPr>
          <w:p w14:paraId="11576B5C" w14:textId="77777777" w:rsidR="00EF7955" w:rsidRPr="00147E1D" w:rsidRDefault="00EF7955" w:rsidP="00147E1D">
            <w:pPr>
              <w:spacing w:line="240" w:lineRule="auto"/>
              <w:jc w:val="left"/>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ESPD, Del III: Razlogi za izključitev, B: Razlogi, povezani s plačilom davkov ali prispevkov za socialno varnost</w:t>
            </w:r>
          </w:p>
        </w:tc>
      </w:tr>
      <w:tr w:rsidR="006B1142" w:rsidRPr="006B1142" w14:paraId="7CD60819" w14:textId="77777777" w:rsidTr="001F520E">
        <w:tc>
          <w:tcPr>
            <w:tcW w:w="562" w:type="dxa"/>
          </w:tcPr>
          <w:p w14:paraId="5ED5785B" w14:textId="77777777" w:rsidR="00EF7955" w:rsidRPr="00147E1D" w:rsidRDefault="00EF7955" w:rsidP="00D262AD">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3</w:t>
            </w:r>
          </w:p>
        </w:tc>
        <w:tc>
          <w:tcPr>
            <w:tcW w:w="6634" w:type="dxa"/>
          </w:tcPr>
          <w:p w14:paraId="3E771892" w14:textId="77777777" w:rsidR="00EF7955" w:rsidRPr="00147E1D" w:rsidRDefault="00EF7955" w:rsidP="00D262AD">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 xml:space="preserve">Nad gospodarskim subjektom se je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 v skladu s točko b šestega odstavka 75. člena ZJN-3. </w:t>
            </w:r>
          </w:p>
        </w:tc>
        <w:tc>
          <w:tcPr>
            <w:tcW w:w="1984" w:type="dxa"/>
          </w:tcPr>
          <w:p w14:paraId="79F666E3" w14:textId="77777777" w:rsidR="00EF7955" w:rsidRPr="00147E1D" w:rsidRDefault="00EF7955" w:rsidP="00147E1D">
            <w:pPr>
              <w:spacing w:line="240" w:lineRule="auto"/>
              <w:jc w:val="left"/>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ESPD, Del III: Razlogi za izključitev, C: Razlogi, povezani z insolventnostjo, nasprotjem interesov ali kršitvijo poklicnih pravil</w:t>
            </w:r>
          </w:p>
        </w:tc>
      </w:tr>
      <w:tr w:rsidR="006B1142" w:rsidRPr="006B1142" w14:paraId="2DC4C4B9" w14:textId="77777777" w:rsidTr="001F520E">
        <w:tc>
          <w:tcPr>
            <w:tcW w:w="562" w:type="dxa"/>
          </w:tcPr>
          <w:p w14:paraId="3A01AE2E" w14:textId="77777777" w:rsidR="00EF7955" w:rsidRPr="00147E1D" w:rsidRDefault="00EF7955" w:rsidP="00D262AD">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4</w:t>
            </w:r>
          </w:p>
        </w:tc>
        <w:tc>
          <w:tcPr>
            <w:tcW w:w="6634" w:type="dxa"/>
          </w:tcPr>
          <w:p w14:paraId="6D83E15E" w14:textId="77777777" w:rsidR="00EF7955" w:rsidRPr="00147E1D" w:rsidRDefault="00EF7955" w:rsidP="00D262AD">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shd w:val="clear" w:color="auto" w:fill="FFFFFF"/>
              </w:rPr>
              <w:t xml:space="preserve">Gospodarski subjekt je zagrešil hujšo kršitev poklicnih pravil, zaradi česar je omajana njegova integriteta, na podlagi točke c šestega odstavka 75. člena ZJN-3. </w:t>
            </w:r>
          </w:p>
        </w:tc>
        <w:tc>
          <w:tcPr>
            <w:tcW w:w="1984" w:type="dxa"/>
          </w:tcPr>
          <w:p w14:paraId="7769B800" w14:textId="77777777" w:rsidR="00EF7955" w:rsidRPr="00147E1D" w:rsidRDefault="00EF7955" w:rsidP="00147E1D">
            <w:pPr>
              <w:spacing w:line="240" w:lineRule="auto"/>
              <w:jc w:val="left"/>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ESPD, Del III: Razlogi za izključitev, C: Razlogi, povezani z insolventnostjo, nasprotjem interesov ali kršitvijo poklicnih pravil</w:t>
            </w:r>
          </w:p>
        </w:tc>
      </w:tr>
      <w:tr w:rsidR="006B1142" w:rsidRPr="006B1142" w14:paraId="797D113A" w14:textId="77777777" w:rsidTr="001F520E">
        <w:tc>
          <w:tcPr>
            <w:tcW w:w="562" w:type="dxa"/>
          </w:tcPr>
          <w:p w14:paraId="70BBB642" w14:textId="77777777" w:rsidR="00EF7955" w:rsidRPr="00147E1D" w:rsidRDefault="00EF7955" w:rsidP="00D262AD">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5</w:t>
            </w:r>
          </w:p>
        </w:tc>
        <w:tc>
          <w:tcPr>
            <w:tcW w:w="6634" w:type="dxa"/>
          </w:tcPr>
          <w:p w14:paraId="6C4C05FF" w14:textId="77777777" w:rsidR="00EF7955" w:rsidRPr="00147E1D" w:rsidRDefault="00EF7955" w:rsidP="00D262AD">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shd w:val="clear" w:color="auto" w:fill="FFFFFF"/>
              </w:rPr>
              <w:t xml:space="preserve">Gospodarski subjekt z drugimi gospodarskimi subjekti sklenil dogovor, katerega cilj ali učinek je preprečevati, omejevati ali izkrivljati konkurenco, na podlagi točke č šestega odstavka 75. člena ZJN-3. </w:t>
            </w:r>
          </w:p>
        </w:tc>
        <w:tc>
          <w:tcPr>
            <w:tcW w:w="1984" w:type="dxa"/>
          </w:tcPr>
          <w:p w14:paraId="3B8F09F0" w14:textId="77777777" w:rsidR="00EF7955" w:rsidRPr="00147E1D" w:rsidRDefault="00EF7955" w:rsidP="00147E1D">
            <w:pPr>
              <w:spacing w:line="240" w:lineRule="auto"/>
              <w:jc w:val="left"/>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ESPD, Del III: Razlogi za izključitev, C: Razlogi, povezani z insolventnostjo, nasprotjem interesov ali kršitvijo poklicnih pravil</w:t>
            </w:r>
          </w:p>
        </w:tc>
      </w:tr>
      <w:tr w:rsidR="006B1142" w:rsidRPr="006B1142" w14:paraId="44071794" w14:textId="77777777" w:rsidTr="001F520E">
        <w:tc>
          <w:tcPr>
            <w:tcW w:w="562" w:type="dxa"/>
          </w:tcPr>
          <w:p w14:paraId="4E0AE47E" w14:textId="77777777" w:rsidR="00EF7955" w:rsidRPr="00147E1D" w:rsidRDefault="00EF7955" w:rsidP="00D262AD">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6</w:t>
            </w:r>
          </w:p>
        </w:tc>
        <w:tc>
          <w:tcPr>
            <w:tcW w:w="6634" w:type="dxa"/>
          </w:tcPr>
          <w:p w14:paraId="12EC8A85" w14:textId="77777777" w:rsidR="00EF7955" w:rsidRPr="00147E1D" w:rsidRDefault="00EF7955" w:rsidP="00D262AD">
            <w:pPr>
              <w:spacing w:line="240" w:lineRule="auto"/>
              <w:rPr>
                <w:rFonts w:asciiTheme="minorHAnsi" w:hAnsiTheme="minorHAnsi" w:cstheme="minorHAnsi"/>
                <w:color w:val="000000" w:themeColor="text1"/>
                <w:sz w:val="18"/>
                <w:szCs w:val="18"/>
                <w:shd w:val="clear" w:color="auto" w:fill="FFFFFF"/>
              </w:rPr>
            </w:pPr>
            <w:r w:rsidRPr="00147E1D">
              <w:rPr>
                <w:rFonts w:asciiTheme="minorHAnsi" w:hAnsiTheme="minorHAnsi" w:cstheme="minorHAnsi"/>
                <w:color w:val="000000" w:themeColor="text1"/>
                <w:sz w:val="18"/>
                <w:szCs w:val="18"/>
                <w:shd w:val="clear" w:color="auto" w:fill="FFFFFF"/>
              </w:rPr>
              <w:t xml:space="preserve">Pri gospodarskem subjektu so se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 v skladu s točko f šestega odstavka 75. člena ZJN-3. </w:t>
            </w:r>
          </w:p>
        </w:tc>
        <w:tc>
          <w:tcPr>
            <w:tcW w:w="1984" w:type="dxa"/>
          </w:tcPr>
          <w:p w14:paraId="178AD481" w14:textId="77777777" w:rsidR="00EF7955" w:rsidRPr="00147E1D" w:rsidRDefault="00EF7955" w:rsidP="00147E1D">
            <w:pPr>
              <w:spacing w:line="240" w:lineRule="auto"/>
              <w:jc w:val="left"/>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 xml:space="preserve">ESPD, Del III: Razlogi za izključitev, C: Razlogi, povezani z insolventnostjo, nasprotjem interesov </w:t>
            </w:r>
            <w:r w:rsidRPr="00147E1D">
              <w:rPr>
                <w:rFonts w:asciiTheme="minorHAnsi" w:hAnsiTheme="minorHAnsi" w:cstheme="minorHAnsi"/>
                <w:color w:val="000000" w:themeColor="text1"/>
                <w:sz w:val="18"/>
                <w:szCs w:val="18"/>
              </w:rPr>
              <w:lastRenderedPageBreak/>
              <w:t>ali kršitvijo poklicnih pravil</w:t>
            </w:r>
          </w:p>
        </w:tc>
      </w:tr>
      <w:tr w:rsidR="006B1142" w:rsidRPr="006B1142" w14:paraId="40AA943A" w14:textId="77777777" w:rsidTr="001F520E">
        <w:tc>
          <w:tcPr>
            <w:tcW w:w="562" w:type="dxa"/>
          </w:tcPr>
          <w:p w14:paraId="5F2063E0" w14:textId="77777777" w:rsidR="00EF7955" w:rsidRPr="00147E1D" w:rsidRDefault="00EF7955" w:rsidP="00D262AD">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lastRenderedPageBreak/>
              <w:t>7</w:t>
            </w:r>
          </w:p>
        </w:tc>
        <w:tc>
          <w:tcPr>
            <w:tcW w:w="6634" w:type="dxa"/>
          </w:tcPr>
          <w:p w14:paraId="78A483C7" w14:textId="77777777" w:rsidR="00EF7955" w:rsidRPr="00147E1D" w:rsidRDefault="00EF7955" w:rsidP="00D262AD">
            <w:pPr>
              <w:spacing w:line="240" w:lineRule="auto"/>
              <w:rPr>
                <w:rFonts w:asciiTheme="minorHAnsi" w:hAnsiTheme="minorHAnsi" w:cstheme="minorHAnsi"/>
                <w:color w:val="000000" w:themeColor="text1"/>
                <w:sz w:val="18"/>
                <w:szCs w:val="18"/>
                <w:shd w:val="clear" w:color="auto" w:fill="FFFFFF"/>
              </w:rPr>
            </w:pPr>
            <w:r w:rsidRPr="00147E1D">
              <w:rPr>
                <w:rFonts w:asciiTheme="minorHAnsi" w:hAnsiTheme="minorHAnsi" w:cstheme="minorHAnsi"/>
                <w:color w:val="000000" w:themeColor="text1"/>
                <w:sz w:val="18"/>
                <w:szCs w:val="18"/>
                <w:shd w:val="clear" w:color="auto" w:fill="FFFFFF"/>
              </w:rPr>
              <w:t xml:space="preserve">Gospodarski subjekt je na dan, ko poteče rok za oddajo ponudb ali prijav, uvrščen v evidenco gospodarskih subjektov z negativnimi referencam, v skladu s četrtim odstavkom 75. člena ZJN-3. </w:t>
            </w:r>
          </w:p>
        </w:tc>
        <w:tc>
          <w:tcPr>
            <w:tcW w:w="1984" w:type="dxa"/>
          </w:tcPr>
          <w:p w14:paraId="5A606FB7" w14:textId="77777777" w:rsidR="00EF7955" w:rsidRPr="00147E1D" w:rsidRDefault="00EF7955" w:rsidP="00147E1D">
            <w:pPr>
              <w:spacing w:line="240" w:lineRule="auto"/>
              <w:jc w:val="left"/>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ESPD, Del III: Razlogi za izključitev, D: Nacionalni razlogi za izključitev</w:t>
            </w:r>
          </w:p>
        </w:tc>
      </w:tr>
      <w:tr w:rsidR="006B1142" w:rsidRPr="006B1142" w14:paraId="4FD5236C" w14:textId="77777777" w:rsidTr="001F520E">
        <w:tc>
          <w:tcPr>
            <w:tcW w:w="562" w:type="dxa"/>
          </w:tcPr>
          <w:p w14:paraId="6B053941" w14:textId="77777777" w:rsidR="00EF7955" w:rsidRPr="00147E1D" w:rsidRDefault="00EF7955" w:rsidP="00D262AD">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8</w:t>
            </w:r>
          </w:p>
        </w:tc>
        <w:tc>
          <w:tcPr>
            <w:tcW w:w="6634" w:type="dxa"/>
          </w:tcPr>
          <w:p w14:paraId="427257B1" w14:textId="77777777" w:rsidR="00EF7955" w:rsidRPr="00147E1D" w:rsidRDefault="00EF7955" w:rsidP="00D262AD">
            <w:pPr>
              <w:spacing w:line="240" w:lineRule="auto"/>
              <w:rPr>
                <w:rFonts w:asciiTheme="minorHAnsi" w:hAnsiTheme="minorHAnsi" w:cstheme="minorHAnsi"/>
                <w:color w:val="000000" w:themeColor="text1"/>
                <w:sz w:val="18"/>
                <w:szCs w:val="18"/>
                <w:shd w:val="clear" w:color="auto" w:fill="FFFFFF"/>
              </w:rPr>
            </w:pPr>
            <w:bookmarkStart w:id="42" w:name="_Hlk6043912"/>
            <w:r w:rsidRPr="00147E1D">
              <w:rPr>
                <w:rFonts w:asciiTheme="minorHAnsi" w:hAnsiTheme="minorHAnsi" w:cstheme="minorHAnsi"/>
                <w:color w:val="000000" w:themeColor="text1"/>
                <w:sz w:val="18"/>
                <w:szCs w:val="18"/>
                <w:shd w:val="clear" w:color="auto" w:fill="FFFFFF"/>
              </w:rPr>
              <w:t>Pri gospodarskem subjektu v zadnjih treh letih pred potekom roka za oddajo ponudb je pristojni organ Republike Slovenije ali druge države članice ali tretje države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 (točka b četrtega odstavka 75. člena ZJN-3)</w:t>
            </w:r>
            <w:bookmarkEnd w:id="42"/>
          </w:p>
        </w:tc>
        <w:tc>
          <w:tcPr>
            <w:tcW w:w="1984" w:type="dxa"/>
          </w:tcPr>
          <w:p w14:paraId="379AFC7D" w14:textId="77777777" w:rsidR="00EF7955" w:rsidRPr="00147E1D" w:rsidRDefault="00EF7955" w:rsidP="00147E1D">
            <w:pPr>
              <w:spacing w:line="240" w:lineRule="auto"/>
              <w:jc w:val="left"/>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ESPD, Del III: Razlogi za izključitev, D: Nacionalni razlogi za izključitev</w:t>
            </w:r>
          </w:p>
        </w:tc>
      </w:tr>
    </w:tbl>
    <w:p w14:paraId="3EBCC22C" w14:textId="77777777" w:rsidR="00D73914" w:rsidRPr="00147E1D" w:rsidRDefault="00D73914" w:rsidP="00D34C4F">
      <w:pPr>
        <w:autoSpaceDE w:val="0"/>
        <w:autoSpaceDN w:val="0"/>
        <w:adjustRightInd w:val="0"/>
        <w:spacing w:line="240" w:lineRule="auto"/>
        <w:jc w:val="both"/>
        <w:rPr>
          <w:rFonts w:asciiTheme="minorHAnsi" w:hAnsiTheme="minorHAnsi" w:cs="Arial"/>
          <w:b/>
          <w:color w:val="000000" w:themeColor="text1"/>
          <w:sz w:val="22"/>
          <w:szCs w:val="22"/>
        </w:rPr>
      </w:pPr>
    </w:p>
    <w:p w14:paraId="6A71E6F3" w14:textId="77777777" w:rsidR="00EF7955" w:rsidRPr="00147E1D" w:rsidRDefault="00EF7955" w:rsidP="00EF7955">
      <w:pPr>
        <w:spacing w:line="240" w:lineRule="auto"/>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 xml:space="preserve">Kadar gospodarski subjekt oddaja ponudbo s podizvajalcem ali </w:t>
      </w:r>
      <w:proofErr w:type="spellStart"/>
      <w:r w:rsidRPr="00147E1D">
        <w:rPr>
          <w:rFonts w:asciiTheme="minorHAnsi" w:hAnsiTheme="minorHAnsi" w:cstheme="minorHAnsi"/>
          <w:color w:val="000000" w:themeColor="text1"/>
          <w:sz w:val="22"/>
          <w:szCs w:val="22"/>
        </w:rPr>
        <w:t>soponudnikom</w:t>
      </w:r>
      <w:proofErr w:type="spellEnd"/>
      <w:r w:rsidRPr="00147E1D">
        <w:rPr>
          <w:rFonts w:asciiTheme="minorHAnsi" w:hAnsiTheme="minorHAnsi" w:cstheme="minorHAnsi"/>
          <w:color w:val="000000" w:themeColor="text1"/>
          <w:sz w:val="22"/>
          <w:szCs w:val="22"/>
        </w:rPr>
        <w:t xml:space="preserve">, mora neobstoj razlogov za izključitev izpolnjevati in na ustrezen način dokazati vsak podizvajalec oziroma </w:t>
      </w:r>
      <w:proofErr w:type="spellStart"/>
      <w:r w:rsidRPr="00147E1D">
        <w:rPr>
          <w:rFonts w:asciiTheme="minorHAnsi" w:hAnsiTheme="minorHAnsi" w:cstheme="minorHAnsi"/>
          <w:color w:val="000000" w:themeColor="text1"/>
          <w:sz w:val="22"/>
          <w:szCs w:val="22"/>
        </w:rPr>
        <w:t>soponudnik</w:t>
      </w:r>
      <w:proofErr w:type="spellEnd"/>
      <w:r w:rsidRPr="00147E1D">
        <w:rPr>
          <w:rFonts w:asciiTheme="minorHAnsi" w:hAnsiTheme="minorHAnsi" w:cstheme="minorHAnsi"/>
          <w:color w:val="000000" w:themeColor="text1"/>
          <w:sz w:val="22"/>
          <w:szCs w:val="22"/>
        </w:rPr>
        <w:t>.</w:t>
      </w:r>
    </w:p>
    <w:p w14:paraId="2EB5F7BB" w14:textId="77777777" w:rsidR="00EF7955" w:rsidRPr="006B1142" w:rsidRDefault="00EF7955" w:rsidP="00EF7955">
      <w:pPr>
        <w:pStyle w:val="Naslov2"/>
        <w:spacing w:before="0" w:after="0"/>
        <w:jc w:val="both"/>
        <w:rPr>
          <w:rFonts w:asciiTheme="minorHAnsi" w:hAnsiTheme="minorHAnsi" w:cstheme="minorHAnsi"/>
          <w:color w:val="000000" w:themeColor="text1"/>
          <w:sz w:val="20"/>
          <w:szCs w:val="20"/>
        </w:rPr>
      </w:pPr>
    </w:p>
    <w:p w14:paraId="15ED99A7" w14:textId="77777777" w:rsidR="00EF7955" w:rsidRPr="00300EA5" w:rsidRDefault="00EF7955" w:rsidP="00EF7955">
      <w:pPr>
        <w:pStyle w:val="Naslov2"/>
        <w:rPr>
          <w:rFonts w:asciiTheme="minorHAnsi" w:hAnsiTheme="minorHAnsi"/>
          <w:i w:val="0"/>
          <w:color w:val="000000" w:themeColor="text1"/>
        </w:rPr>
      </w:pPr>
      <w:bookmarkStart w:id="43" w:name="_Toc6229139"/>
      <w:bookmarkStart w:id="44" w:name="_Toc17103348"/>
      <w:r w:rsidRPr="00300EA5">
        <w:rPr>
          <w:rFonts w:asciiTheme="minorHAnsi" w:hAnsiTheme="minorHAnsi"/>
          <w:i w:val="0"/>
          <w:color w:val="000000" w:themeColor="text1"/>
        </w:rPr>
        <w:t>Pogoji za sodelovanje</w:t>
      </w:r>
      <w:bookmarkEnd w:id="43"/>
      <w:bookmarkEnd w:id="44"/>
      <w:r w:rsidRPr="00300EA5">
        <w:rPr>
          <w:rFonts w:asciiTheme="minorHAnsi" w:hAnsiTheme="minorHAnsi"/>
          <w:i w:val="0"/>
          <w:color w:val="000000" w:themeColor="text1"/>
        </w:rPr>
        <w:t xml:space="preserve"> </w:t>
      </w:r>
    </w:p>
    <w:p w14:paraId="572C518A" w14:textId="77777777" w:rsidR="00EF7955" w:rsidRPr="00147E1D" w:rsidRDefault="00EF7955" w:rsidP="00EF7955">
      <w:pPr>
        <w:spacing w:line="240" w:lineRule="auto"/>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 xml:space="preserve">Gospodarski subjekt mora izkazati obstoj naslednjih pogojev za pridobitev javnega naročila. Kjer ponudnik nastopa s podizvajalcem ali </w:t>
      </w:r>
      <w:proofErr w:type="spellStart"/>
      <w:r w:rsidRPr="00147E1D">
        <w:rPr>
          <w:rFonts w:asciiTheme="minorHAnsi" w:hAnsiTheme="minorHAnsi" w:cstheme="minorHAnsi"/>
          <w:color w:val="000000" w:themeColor="text1"/>
          <w:sz w:val="22"/>
          <w:szCs w:val="22"/>
        </w:rPr>
        <w:t>soponudnikom</w:t>
      </w:r>
      <w:proofErr w:type="spellEnd"/>
      <w:r w:rsidRPr="00147E1D">
        <w:rPr>
          <w:rFonts w:asciiTheme="minorHAnsi" w:hAnsiTheme="minorHAnsi" w:cstheme="minorHAnsi"/>
          <w:color w:val="000000" w:themeColor="text1"/>
          <w:sz w:val="22"/>
          <w:szCs w:val="22"/>
        </w:rPr>
        <w:t xml:space="preserve">, je potrebno tudi za slednjega priložiti ustrezna dokazila, navedena spodaj. </w:t>
      </w:r>
    </w:p>
    <w:p w14:paraId="5A410BF9" w14:textId="77777777" w:rsidR="008E4B1F" w:rsidRPr="006B1142" w:rsidRDefault="008E4B1F" w:rsidP="00EF7955">
      <w:pPr>
        <w:spacing w:line="240" w:lineRule="auto"/>
        <w:jc w:val="both"/>
        <w:rPr>
          <w:rFonts w:asciiTheme="minorHAnsi" w:hAnsiTheme="minorHAnsi" w:cstheme="minorHAnsi"/>
          <w:color w:val="000000" w:themeColor="text1"/>
          <w:sz w:val="20"/>
        </w:rPr>
      </w:pPr>
    </w:p>
    <w:tbl>
      <w:tblPr>
        <w:tblStyle w:val="Tabelamrea"/>
        <w:tblW w:w="0" w:type="auto"/>
        <w:tblLook w:val="04A0" w:firstRow="1" w:lastRow="0" w:firstColumn="1" w:lastColumn="0" w:noHBand="0" w:noVBand="1"/>
      </w:tblPr>
      <w:tblGrid>
        <w:gridCol w:w="556"/>
        <w:gridCol w:w="3767"/>
        <w:gridCol w:w="2207"/>
        <w:gridCol w:w="2524"/>
      </w:tblGrid>
      <w:tr w:rsidR="006B1142" w:rsidRPr="006B1142" w14:paraId="2C45D7CE" w14:textId="77777777" w:rsidTr="00D262AD">
        <w:tc>
          <w:tcPr>
            <w:tcW w:w="556" w:type="dxa"/>
          </w:tcPr>
          <w:p w14:paraId="0C753E6E" w14:textId="77777777" w:rsidR="00EF7955" w:rsidRPr="00147E1D" w:rsidRDefault="00EF7955" w:rsidP="00D262AD">
            <w:pPr>
              <w:spacing w:line="240" w:lineRule="auto"/>
              <w:rPr>
                <w:rFonts w:asciiTheme="minorHAnsi" w:hAnsiTheme="minorHAnsi" w:cstheme="minorHAnsi"/>
                <w:b/>
                <w:color w:val="000000" w:themeColor="text1"/>
                <w:sz w:val="18"/>
                <w:szCs w:val="18"/>
              </w:rPr>
            </w:pPr>
            <w:r w:rsidRPr="00147E1D">
              <w:rPr>
                <w:rFonts w:asciiTheme="minorHAnsi" w:hAnsiTheme="minorHAnsi" w:cstheme="minorHAnsi"/>
                <w:b/>
                <w:color w:val="000000" w:themeColor="text1"/>
                <w:sz w:val="18"/>
                <w:szCs w:val="18"/>
              </w:rPr>
              <w:t>ZŠ</w:t>
            </w:r>
          </w:p>
        </w:tc>
        <w:tc>
          <w:tcPr>
            <w:tcW w:w="3767" w:type="dxa"/>
          </w:tcPr>
          <w:p w14:paraId="08E8B5D1" w14:textId="77777777" w:rsidR="00EF7955" w:rsidRPr="00147E1D" w:rsidRDefault="00EF7955" w:rsidP="00D262AD">
            <w:pPr>
              <w:spacing w:line="240" w:lineRule="auto"/>
              <w:rPr>
                <w:rFonts w:asciiTheme="minorHAnsi" w:hAnsiTheme="minorHAnsi" w:cstheme="minorHAnsi"/>
                <w:b/>
                <w:color w:val="000000" w:themeColor="text1"/>
                <w:sz w:val="18"/>
                <w:szCs w:val="18"/>
              </w:rPr>
            </w:pPr>
            <w:r w:rsidRPr="00147E1D">
              <w:rPr>
                <w:rFonts w:asciiTheme="minorHAnsi" w:hAnsiTheme="minorHAnsi" w:cstheme="minorHAnsi"/>
                <w:b/>
                <w:color w:val="000000" w:themeColor="text1"/>
                <w:sz w:val="18"/>
                <w:szCs w:val="18"/>
              </w:rPr>
              <w:t xml:space="preserve">OPIS pogoja   </w:t>
            </w:r>
          </w:p>
        </w:tc>
        <w:tc>
          <w:tcPr>
            <w:tcW w:w="2207" w:type="dxa"/>
          </w:tcPr>
          <w:p w14:paraId="6293BAB6" w14:textId="77777777" w:rsidR="00EF7955" w:rsidRPr="00147E1D" w:rsidRDefault="00EF7955" w:rsidP="00147E1D">
            <w:pPr>
              <w:spacing w:line="240" w:lineRule="auto"/>
              <w:jc w:val="left"/>
              <w:rPr>
                <w:rFonts w:asciiTheme="minorHAnsi" w:hAnsiTheme="minorHAnsi" w:cstheme="minorHAnsi"/>
                <w:b/>
                <w:color w:val="000000" w:themeColor="text1"/>
                <w:sz w:val="18"/>
                <w:szCs w:val="18"/>
              </w:rPr>
            </w:pPr>
            <w:r w:rsidRPr="00147E1D">
              <w:rPr>
                <w:rFonts w:asciiTheme="minorHAnsi" w:hAnsiTheme="minorHAnsi" w:cstheme="minorHAnsi"/>
                <w:b/>
                <w:color w:val="000000" w:themeColor="text1"/>
                <w:sz w:val="18"/>
                <w:szCs w:val="18"/>
              </w:rPr>
              <w:t xml:space="preserve">Način dokazovanja </w:t>
            </w:r>
          </w:p>
        </w:tc>
        <w:tc>
          <w:tcPr>
            <w:tcW w:w="2524" w:type="dxa"/>
          </w:tcPr>
          <w:p w14:paraId="586EC343" w14:textId="77777777" w:rsidR="00EF7955" w:rsidRPr="00147E1D" w:rsidRDefault="00EF7955" w:rsidP="00147E1D">
            <w:pPr>
              <w:spacing w:line="240" w:lineRule="auto"/>
              <w:jc w:val="left"/>
              <w:rPr>
                <w:rFonts w:asciiTheme="minorHAnsi" w:hAnsiTheme="minorHAnsi" w:cstheme="minorHAnsi"/>
                <w:b/>
                <w:color w:val="000000" w:themeColor="text1"/>
                <w:sz w:val="18"/>
                <w:szCs w:val="18"/>
              </w:rPr>
            </w:pPr>
            <w:r w:rsidRPr="00147E1D">
              <w:rPr>
                <w:rFonts w:asciiTheme="minorHAnsi" w:hAnsiTheme="minorHAnsi" w:cstheme="minorHAnsi"/>
                <w:b/>
                <w:color w:val="000000" w:themeColor="text1"/>
                <w:sz w:val="18"/>
                <w:szCs w:val="18"/>
              </w:rPr>
              <w:t>Priloge in obrazci</w:t>
            </w:r>
          </w:p>
        </w:tc>
      </w:tr>
      <w:tr w:rsidR="006B1142" w:rsidRPr="006B1142" w14:paraId="3D2A9AFF" w14:textId="77777777" w:rsidTr="00D262AD">
        <w:tc>
          <w:tcPr>
            <w:tcW w:w="556" w:type="dxa"/>
          </w:tcPr>
          <w:p w14:paraId="0E74B3FC" w14:textId="77777777" w:rsidR="00EF7955" w:rsidRPr="00147E1D" w:rsidRDefault="00EF7955" w:rsidP="00D262AD">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1</w:t>
            </w:r>
          </w:p>
        </w:tc>
        <w:tc>
          <w:tcPr>
            <w:tcW w:w="3767" w:type="dxa"/>
          </w:tcPr>
          <w:p w14:paraId="2E297C3A" w14:textId="77777777" w:rsidR="00EF7955" w:rsidRPr="00147E1D" w:rsidRDefault="00EF7955" w:rsidP="00D262AD">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Gospodarski subjekt je vpisan v ustrezen poklicni ali poslovni register</w:t>
            </w:r>
            <w:r w:rsidRPr="00147E1D">
              <w:rPr>
                <w:rStyle w:val="Sprotnaopomba-sklic"/>
                <w:rFonts w:asciiTheme="minorHAnsi" w:hAnsiTheme="minorHAnsi" w:cstheme="minorHAnsi"/>
                <w:color w:val="000000" w:themeColor="text1"/>
                <w:sz w:val="18"/>
                <w:szCs w:val="18"/>
              </w:rPr>
              <w:footnoteReference w:id="2"/>
            </w:r>
          </w:p>
          <w:p w14:paraId="088F80F6" w14:textId="77777777" w:rsidR="00EF7955" w:rsidRPr="00147E1D" w:rsidRDefault="00EF7955" w:rsidP="00D262AD">
            <w:pPr>
              <w:spacing w:line="240" w:lineRule="auto"/>
              <w:rPr>
                <w:rFonts w:asciiTheme="minorHAnsi" w:hAnsiTheme="minorHAnsi" w:cstheme="minorHAnsi"/>
                <w:color w:val="000000" w:themeColor="text1"/>
                <w:sz w:val="18"/>
                <w:szCs w:val="18"/>
              </w:rPr>
            </w:pPr>
          </w:p>
        </w:tc>
        <w:tc>
          <w:tcPr>
            <w:tcW w:w="2207" w:type="dxa"/>
          </w:tcPr>
          <w:p w14:paraId="04530036" w14:textId="77777777" w:rsidR="00EF7955" w:rsidRPr="00147E1D" w:rsidRDefault="00EF7955" w:rsidP="00147E1D">
            <w:pPr>
              <w:spacing w:line="240" w:lineRule="auto"/>
              <w:jc w:val="left"/>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 xml:space="preserve">ESPD, Del IV: Pogoji za sodelovanje, A: Ustreznost </w:t>
            </w:r>
          </w:p>
        </w:tc>
        <w:tc>
          <w:tcPr>
            <w:tcW w:w="2524" w:type="dxa"/>
          </w:tcPr>
          <w:p w14:paraId="7F3BDCD9" w14:textId="77777777" w:rsidR="00EF7955" w:rsidRPr="00147E1D" w:rsidRDefault="00EF7955" w:rsidP="00147E1D">
            <w:pPr>
              <w:spacing w:line="240" w:lineRule="auto"/>
              <w:jc w:val="left"/>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 xml:space="preserve">Izpis iz poklicnega ali poslovnega registra </w:t>
            </w:r>
          </w:p>
          <w:p w14:paraId="36946ABE" w14:textId="77777777" w:rsidR="00EF7955" w:rsidRPr="00147E1D" w:rsidRDefault="00EF7955" w:rsidP="00147E1D">
            <w:pPr>
              <w:spacing w:line="240" w:lineRule="auto"/>
              <w:jc w:val="left"/>
              <w:rPr>
                <w:rFonts w:asciiTheme="minorHAnsi" w:hAnsiTheme="minorHAnsi" w:cstheme="minorHAnsi"/>
                <w:color w:val="000000" w:themeColor="text1"/>
                <w:sz w:val="18"/>
                <w:szCs w:val="18"/>
              </w:rPr>
            </w:pPr>
          </w:p>
          <w:p w14:paraId="76CFC2E0" w14:textId="77777777" w:rsidR="00EF7955" w:rsidRPr="00147E1D" w:rsidRDefault="00EF7955" w:rsidP="00147E1D">
            <w:pPr>
              <w:spacing w:line="240" w:lineRule="auto"/>
              <w:jc w:val="left"/>
              <w:rPr>
                <w:rFonts w:asciiTheme="minorHAnsi" w:hAnsiTheme="minorHAnsi" w:cstheme="minorHAnsi"/>
                <w:color w:val="000000" w:themeColor="text1"/>
                <w:sz w:val="18"/>
                <w:szCs w:val="18"/>
              </w:rPr>
            </w:pPr>
          </w:p>
          <w:p w14:paraId="1B7412FF" w14:textId="77777777" w:rsidR="00EF7955" w:rsidRPr="00147E1D" w:rsidRDefault="00EF7955" w:rsidP="00147E1D">
            <w:pPr>
              <w:spacing w:line="240" w:lineRule="auto"/>
              <w:jc w:val="left"/>
              <w:rPr>
                <w:rFonts w:asciiTheme="minorHAnsi" w:hAnsiTheme="minorHAnsi" w:cstheme="minorHAnsi"/>
                <w:color w:val="000000" w:themeColor="text1"/>
                <w:sz w:val="18"/>
                <w:szCs w:val="18"/>
              </w:rPr>
            </w:pPr>
          </w:p>
          <w:p w14:paraId="4F0991C9" w14:textId="77777777" w:rsidR="00EF7955" w:rsidRPr="00147E1D" w:rsidRDefault="00EF7955" w:rsidP="00147E1D">
            <w:pPr>
              <w:spacing w:line="240" w:lineRule="auto"/>
              <w:jc w:val="left"/>
              <w:rPr>
                <w:rFonts w:asciiTheme="minorHAnsi" w:hAnsiTheme="minorHAnsi" w:cstheme="minorHAnsi"/>
                <w:color w:val="000000" w:themeColor="text1"/>
                <w:sz w:val="18"/>
                <w:szCs w:val="18"/>
              </w:rPr>
            </w:pPr>
          </w:p>
        </w:tc>
      </w:tr>
      <w:tr w:rsidR="00EF7955" w:rsidRPr="006B1142" w14:paraId="7E946E17" w14:textId="77777777" w:rsidTr="00D262AD">
        <w:tc>
          <w:tcPr>
            <w:tcW w:w="556" w:type="dxa"/>
          </w:tcPr>
          <w:p w14:paraId="2688ED59" w14:textId="77777777" w:rsidR="00EF7955" w:rsidRPr="00147E1D" w:rsidRDefault="00EF7955" w:rsidP="00D262AD">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2</w:t>
            </w:r>
          </w:p>
        </w:tc>
        <w:tc>
          <w:tcPr>
            <w:tcW w:w="3767" w:type="dxa"/>
          </w:tcPr>
          <w:p w14:paraId="6E063876" w14:textId="26BD55CF" w:rsidR="00EF7955" w:rsidRPr="00147E1D" w:rsidRDefault="00EF7955" w:rsidP="000D126B">
            <w:pPr>
              <w:spacing w:line="240" w:lineRule="auto"/>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 xml:space="preserve">Gospodarski subjekt je v zadnjih </w:t>
            </w:r>
            <w:r w:rsidR="00F81E2A" w:rsidRPr="00147E1D">
              <w:rPr>
                <w:rFonts w:asciiTheme="minorHAnsi" w:hAnsiTheme="minorHAnsi" w:cstheme="minorHAnsi"/>
                <w:color w:val="000000" w:themeColor="text1"/>
                <w:sz w:val="18"/>
                <w:szCs w:val="18"/>
              </w:rPr>
              <w:t>treh</w:t>
            </w:r>
            <w:r w:rsidRPr="00147E1D">
              <w:rPr>
                <w:rFonts w:asciiTheme="minorHAnsi" w:hAnsiTheme="minorHAnsi" w:cstheme="minorHAnsi"/>
                <w:color w:val="000000" w:themeColor="text1"/>
                <w:sz w:val="18"/>
                <w:szCs w:val="18"/>
              </w:rPr>
              <w:t xml:space="preserve"> (</w:t>
            </w:r>
            <w:r w:rsidR="00F81E2A" w:rsidRPr="00147E1D">
              <w:rPr>
                <w:rFonts w:asciiTheme="minorHAnsi" w:hAnsiTheme="minorHAnsi" w:cstheme="minorHAnsi"/>
                <w:color w:val="000000" w:themeColor="text1"/>
                <w:sz w:val="18"/>
                <w:szCs w:val="18"/>
              </w:rPr>
              <w:t>3</w:t>
            </w:r>
            <w:r w:rsidRPr="00147E1D">
              <w:rPr>
                <w:rFonts w:asciiTheme="minorHAnsi" w:hAnsiTheme="minorHAnsi" w:cstheme="minorHAnsi"/>
                <w:color w:val="000000" w:themeColor="text1"/>
                <w:sz w:val="18"/>
                <w:szCs w:val="18"/>
              </w:rPr>
              <w:t xml:space="preserve">) letih pred </w:t>
            </w:r>
            <w:r w:rsidR="002C615A" w:rsidRPr="00147E1D">
              <w:rPr>
                <w:rFonts w:asciiTheme="minorHAnsi" w:hAnsiTheme="minorHAnsi" w:cstheme="minorHAnsi"/>
                <w:color w:val="000000" w:themeColor="text1"/>
                <w:sz w:val="18"/>
                <w:szCs w:val="18"/>
              </w:rPr>
              <w:t xml:space="preserve">rokom za prejem ponudb izvedel </w:t>
            </w:r>
            <w:r w:rsidR="002C615A" w:rsidRPr="00147E1D">
              <w:rPr>
                <w:rFonts w:asciiTheme="minorHAnsi" w:hAnsiTheme="minorHAnsi" w:cstheme="minorHAnsi"/>
                <w:b/>
                <w:color w:val="000000" w:themeColor="text1"/>
                <w:sz w:val="18"/>
                <w:szCs w:val="18"/>
              </w:rPr>
              <w:t xml:space="preserve">najmanj eno (1) istovrstno </w:t>
            </w:r>
            <w:r w:rsidR="00F81E2A" w:rsidRPr="00147E1D">
              <w:rPr>
                <w:rFonts w:asciiTheme="minorHAnsi" w:hAnsiTheme="minorHAnsi" w:cstheme="minorHAnsi"/>
                <w:b/>
                <w:color w:val="000000" w:themeColor="text1"/>
                <w:sz w:val="18"/>
                <w:szCs w:val="18"/>
              </w:rPr>
              <w:t>storitev</w:t>
            </w:r>
            <w:r w:rsidR="000D126B">
              <w:rPr>
                <w:rFonts w:asciiTheme="minorHAnsi" w:hAnsiTheme="minorHAnsi" w:cstheme="minorHAnsi"/>
                <w:b/>
                <w:color w:val="000000" w:themeColor="text1"/>
                <w:sz w:val="18"/>
                <w:szCs w:val="18"/>
              </w:rPr>
              <w:t xml:space="preserve"> </w:t>
            </w:r>
            <w:r w:rsidR="000473D3" w:rsidRPr="00147E1D">
              <w:rPr>
                <w:rFonts w:asciiTheme="minorHAnsi" w:hAnsiTheme="minorHAnsi" w:cstheme="minorHAnsi"/>
                <w:b/>
                <w:color w:val="000000" w:themeColor="text1"/>
                <w:sz w:val="18"/>
                <w:szCs w:val="18"/>
              </w:rPr>
              <w:t xml:space="preserve">v višini vsaj </w:t>
            </w:r>
            <w:r w:rsidR="008F4E4E">
              <w:rPr>
                <w:rFonts w:asciiTheme="minorHAnsi" w:hAnsiTheme="minorHAnsi" w:cstheme="minorHAnsi"/>
                <w:b/>
                <w:color w:val="000000" w:themeColor="text1"/>
                <w:sz w:val="18"/>
                <w:szCs w:val="18"/>
              </w:rPr>
              <w:t>10</w:t>
            </w:r>
            <w:r w:rsidR="000473D3" w:rsidRPr="00147E1D">
              <w:rPr>
                <w:rFonts w:asciiTheme="minorHAnsi" w:hAnsiTheme="minorHAnsi" w:cstheme="minorHAnsi"/>
                <w:b/>
                <w:color w:val="000000" w:themeColor="text1"/>
                <w:sz w:val="18"/>
                <w:szCs w:val="18"/>
              </w:rPr>
              <w:t>.000,00 EUR brez DDV</w:t>
            </w:r>
          </w:p>
        </w:tc>
        <w:tc>
          <w:tcPr>
            <w:tcW w:w="2207" w:type="dxa"/>
          </w:tcPr>
          <w:p w14:paraId="7FB0EB7E" w14:textId="77777777" w:rsidR="00EF7955" w:rsidRPr="00147E1D" w:rsidRDefault="00EF7955" w:rsidP="00147E1D">
            <w:pPr>
              <w:spacing w:line="240" w:lineRule="auto"/>
              <w:jc w:val="left"/>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ESPD, Del IV: Pogoji za sodelovanje, C: Tehnična in strokovna sposobnost</w:t>
            </w:r>
          </w:p>
        </w:tc>
        <w:tc>
          <w:tcPr>
            <w:tcW w:w="2524" w:type="dxa"/>
          </w:tcPr>
          <w:p w14:paraId="41473EE1" w14:textId="77777777" w:rsidR="00EF7955" w:rsidRPr="00147E1D" w:rsidRDefault="00F81E2A" w:rsidP="00147E1D">
            <w:pPr>
              <w:spacing w:line="240" w:lineRule="auto"/>
              <w:jc w:val="left"/>
              <w:rPr>
                <w:rFonts w:asciiTheme="minorHAnsi" w:hAnsiTheme="minorHAnsi" w:cstheme="minorHAnsi"/>
                <w:color w:val="000000" w:themeColor="text1"/>
                <w:sz w:val="18"/>
                <w:szCs w:val="18"/>
              </w:rPr>
            </w:pPr>
            <w:r w:rsidRPr="00147E1D">
              <w:rPr>
                <w:rFonts w:asciiTheme="minorHAnsi" w:hAnsiTheme="minorHAnsi" w:cstheme="minorHAnsi"/>
                <w:color w:val="000000" w:themeColor="text1"/>
                <w:sz w:val="18"/>
                <w:szCs w:val="18"/>
              </w:rPr>
              <w:t>Referenčno potrdilo</w:t>
            </w:r>
          </w:p>
          <w:p w14:paraId="65440C30" w14:textId="77777777" w:rsidR="00EF7955" w:rsidRPr="00147E1D" w:rsidRDefault="00EF7955" w:rsidP="00147E1D">
            <w:pPr>
              <w:spacing w:line="240" w:lineRule="auto"/>
              <w:jc w:val="left"/>
              <w:rPr>
                <w:rFonts w:asciiTheme="minorHAnsi" w:hAnsiTheme="minorHAnsi" w:cstheme="minorHAnsi"/>
                <w:color w:val="000000" w:themeColor="text1"/>
                <w:sz w:val="18"/>
                <w:szCs w:val="18"/>
              </w:rPr>
            </w:pPr>
          </w:p>
        </w:tc>
      </w:tr>
    </w:tbl>
    <w:p w14:paraId="1F5074B3" w14:textId="77777777" w:rsidR="008E3DF7" w:rsidRPr="006B1142" w:rsidRDefault="008E3DF7" w:rsidP="008E3DF7">
      <w:pPr>
        <w:spacing w:line="240" w:lineRule="auto"/>
        <w:rPr>
          <w:rFonts w:asciiTheme="minorHAnsi" w:hAnsiTheme="minorHAnsi" w:cstheme="minorHAnsi"/>
          <w:color w:val="000000" w:themeColor="text1"/>
        </w:rPr>
      </w:pPr>
    </w:p>
    <w:p w14:paraId="6C99B2BE" w14:textId="77777777" w:rsidR="008E3DF7" w:rsidRPr="006B1142" w:rsidRDefault="008E3DF7" w:rsidP="008E3DF7">
      <w:pPr>
        <w:pStyle w:val="Naslov1"/>
        <w:rPr>
          <w:rFonts w:asciiTheme="minorHAnsi" w:hAnsiTheme="minorHAnsi"/>
          <w:color w:val="000000" w:themeColor="text1"/>
        </w:rPr>
      </w:pPr>
      <w:bookmarkStart w:id="45" w:name="_Toc6229140"/>
      <w:bookmarkStart w:id="46" w:name="_Toc17103349"/>
      <w:r w:rsidRPr="006B1142">
        <w:rPr>
          <w:rFonts w:asciiTheme="minorHAnsi" w:hAnsiTheme="minorHAnsi"/>
          <w:color w:val="000000" w:themeColor="text1"/>
        </w:rPr>
        <w:t>PRAVNO VARSTVO</w:t>
      </w:r>
      <w:bookmarkEnd w:id="45"/>
      <w:bookmarkEnd w:id="46"/>
      <w:r w:rsidRPr="006B1142">
        <w:rPr>
          <w:rFonts w:asciiTheme="minorHAnsi" w:hAnsiTheme="minorHAnsi"/>
          <w:color w:val="000000" w:themeColor="text1"/>
        </w:rPr>
        <w:t xml:space="preserve"> </w:t>
      </w:r>
    </w:p>
    <w:p w14:paraId="5F6B1A4F" w14:textId="77777777" w:rsidR="008E3DF7" w:rsidRPr="00147E1D" w:rsidRDefault="008E3DF7"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Pravno varstvo v postopku javnega naročanja je zagotovljeno v skladu z določbami Zakona o pravnem varstvu v postopkih javnega naročanja (v nadaljevanju: ZPVPJN), po postopku in na način kot ga določa zakon. Zahtevek za revizijo, ki se nanaša na vsebino objave, povabilo k oddaji ponudbe ali razpisno dokumentacijo, se vloži v desetih delovnih dneh od dneva objave obvestila o naročilu ali prejema povabila k oddaji ponudbe.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2ADD2922" w14:textId="77777777" w:rsidR="008E3DF7" w:rsidRPr="00147E1D" w:rsidRDefault="008E3DF7" w:rsidP="00147E1D">
      <w:pPr>
        <w:jc w:val="both"/>
        <w:rPr>
          <w:rFonts w:asciiTheme="minorHAnsi" w:hAnsiTheme="minorHAnsi" w:cstheme="minorHAnsi"/>
          <w:color w:val="000000" w:themeColor="text1"/>
          <w:sz w:val="22"/>
          <w:szCs w:val="22"/>
        </w:rPr>
      </w:pPr>
    </w:p>
    <w:p w14:paraId="017FCE6E" w14:textId="77777777" w:rsidR="008E3DF7" w:rsidRPr="00147E1D" w:rsidRDefault="008E3DF7"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lastRenderedPageBreak/>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1F1EF39B" w14:textId="77777777" w:rsidR="008E3DF7" w:rsidRPr="00147E1D" w:rsidRDefault="008E3DF7" w:rsidP="00147E1D">
      <w:pPr>
        <w:jc w:val="both"/>
        <w:rPr>
          <w:rFonts w:asciiTheme="minorHAnsi" w:hAnsiTheme="minorHAnsi" w:cstheme="minorHAnsi"/>
          <w:color w:val="000000" w:themeColor="text1"/>
          <w:sz w:val="22"/>
          <w:szCs w:val="22"/>
        </w:rPr>
      </w:pPr>
    </w:p>
    <w:p w14:paraId="01744A25" w14:textId="77777777" w:rsidR="008E3DF7" w:rsidRPr="00147E1D" w:rsidRDefault="008E3DF7"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 xml:space="preserve">Zahtevek za revizijo mora vsebovati vse obvezne sestavine, kot jih določa 15. člen ZPVPJN. V </w:t>
      </w:r>
      <w:proofErr w:type="spellStart"/>
      <w:r w:rsidRPr="00147E1D">
        <w:rPr>
          <w:rFonts w:asciiTheme="minorHAnsi" w:hAnsiTheme="minorHAnsi" w:cstheme="minorHAnsi"/>
          <w:color w:val="000000" w:themeColor="text1"/>
          <w:sz w:val="22"/>
          <w:szCs w:val="22"/>
        </w:rPr>
        <w:t>predrevizijskem</w:t>
      </w:r>
      <w:proofErr w:type="spellEnd"/>
      <w:r w:rsidRPr="00147E1D">
        <w:rPr>
          <w:rFonts w:asciiTheme="minorHAnsi" w:hAnsiTheme="minorHAnsi" w:cstheme="minorHAnsi"/>
          <w:color w:val="000000" w:themeColor="text1"/>
          <w:sz w:val="22"/>
          <w:szCs w:val="22"/>
        </w:rPr>
        <w:t xml:space="preserve"> in revizijskem postopku se ne presojajo očitane kršitve, ki se nanašajo na vsebino objave, povabilo k oddaji ponudb ali razpisno dokumentacijo, če bi lahko vlagatelj ali drug morebitni ponudnik prek portala javnih naročil naročnika opozoril na očitano kršitev, pa te možnosti ni uporabil. Šteje se, da bi vlagatelj ali drug morebitni ponudnik prek portala javnih naročil lahko opozoril na očitano kršitev, če je bilo v postopku javnega naročanja na portalu javnih naročil objavljeno obvestilo o naročilu, na podlagi katerega ponudniki oddajo prijave ali ponudbe.</w:t>
      </w:r>
    </w:p>
    <w:p w14:paraId="654D1B55" w14:textId="77777777" w:rsidR="00484C41" w:rsidRPr="00147E1D" w:rsidRDefault="00484C41" w:rsidP="00147E1D">
      <w:pPr>
        <w:jc w:val="both"/>
        <w:rPr>
          <w:rFonts w:asciiTheme="minorHAnsi" w:hAnsiTheme="minorHAnsi" w:cstheme="minorHAnsi"/>
          <w:color w:val="000000" w:themeColor="text1"/>
          <w:sz w:val="22"/>
          <w:szCs w:val="22"/>
        </w:rPr>
      </w:pPr>
    </w:p>
    <w:p w14:paraId="5A1E82AD" w14:textId="77777777" w:rsidR="008E3DF7" w:rsidRPr="00147E1D" w:rsidRDefault="008E3DF7"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Vlagatelj mora pred vložitvijo zahtevka za revizijo zoper vsebino razpisne dokumentacije ali vsebino objave plačati takso v višini 2.000,00 EUR.</w:t>
      </w:r>
    </w:p>
    <w:p w14:paraId="5F881F08" w14:textId="77777777" w:rsidR="008E3DF7" w:rsidRPr="00147E1D" w:rsidRDefault="008E3DF7" w:rsidP="00147E1D">
      <w:pPr>
        <w:jc w:val="both"/>
        <w:rPr>
          <w:rFonts w:asciiTheme="minorHAnsi" w:hAnsiTheme="minorHAnsi" w:cstheme="minorHAnsi"/>
          <w:color w:val="000000" w:themeColor="text1"/>
          <w:sz w:val="22"/>
          <w:szCs w:val="22"/>
        </w:rPr>
      </w:pPr>
    </w:p>
    <w:p w14:paraId="041B5D3D" w14:textId="77777777" w:rsidR="008E3DF7" w:rsidRPr="00147E1D" w:rsidRDefault="008E3DF7"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 xml:space="preserve">Taksa se plača na ustrezen podračun, ki je v skladu s predpisom, ki ureja podračune ter način plačevanja obveznih dajatev in drugih javnofinančnih prihodkov, odprt pri Banki Slovenije za namen plačila taks za </w:t>
      </w:r>
      <w:proofErr w:type="spellStart"/>
      <w:r w:rsidRPr="00147E1D">
        <w:rPr>
          <w:rFonts w:asciiTheme="minorHAnsi" w:hAnsiTheme="minorHAnsi" w:cstheme="minorHAnsi"/>
          <w:color w:val="000000" w:themeColor="text1"/>
          <w:sz w:val="22"/>
          <w:szCs w:val="22"/>
        </w:rPr>
        <w:t>predrevizijski</w:t>
      </w:r>
      <w:proofErr w:type="spellEnd"/>
      <w:r w:rsidRPr="00147E1D">
        <w:rPr>
          <w:rFonts w:asciiTheme="minorHAnsi" w:hAnsiTheme="minorHAnsi" w:cstheme="minorHAnsi"/>
          <w:color w:val="000000" w:themeColor="text1"/>
          <w:sz w:val="22"/>
          <w:szCs w:val="22"/>
        </w:rPr>
        <w:t xml:space="preserve"> in revizijski postopek. Natančne informacije o načinu plačila takse so dostopne na spletni strani Ministrstva za javno upravo: </w:t>
      </w:r>
    </w:p>
    <w:p w14:paraId="28D48CC8" w14:textId="77777777" w:rsidR="008E3DF7" w:rsidRPr="00147E1D" w:rsidRDefault="008E3DF7"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http://www.djn.mju.gov.si/sistem-javnega-narocanja/pravno-varstvo </w:t>
      </w:r>
    </w:p>
    <w:p w14:paraId="7D29A128" w14:textId="77777777" w:rsidR="008E3DF7" w:rsidRPr="00147E1D" w:rsidRDefault="008E3DF7"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Zahtevek za revizijo se vloži pisno neposredno pri naročniku, po pošti priporočeno ali priporočeno s povratnico.</w:t>
      </w:r>
    </w:p>
    <w:p w14:paraId="411866D4" w14:textId="77777777" w:rsidR="008E3DF7" w:rsidRPr="00147E1D" w:rsidRDefault="008E3DF7" w:rsidP="00147E1D">
      <w:pPr>
        <w:jc w:val="both"/>
        <w:rPr>
          <w:rFonts w:asciiTheme="minorHAnsi" w:hAnsiTheme="minorHAnsi" w:cstheme="minorHAnsi"/>
          <w:color w:val="000000" w:themeColor="text1"/>
          <w:sz w:val="22"/>
          <w:szCs w:val="22"/>
        </w:rPr>
      </w:pPr>
    </w:p>
    <w:p w14:paraId="602DB10D" w14:textId="77777777" w:rsidR="008E3DF7" w:rsidRPr="00147E1D" w:rsidRDefault="008E3DF7"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Zahtevek za revizijo se lahko vloži v roku iz 25. člena ZPVPJN.</w:t>
      </w:r>
    </w:p>
    <w:p w14:paraId="53EE17FD" w14:textId="77777777" w:rsidR="000A4157" w:rsidRPr="00147E1D" w:rsidRDefault="000A4157" w:rsidP="00147E1D">
      <w:pPr>
        <w:jc w:val="both"/>
        <w:rPr>
          <w:rFonts w:asciiTheme="minorHAnsi" w:hAnsiTheme="minorHAnsi" w:cstheme="minorHAnsi"/>
          <w:color w:val="000000" w:themeColor="text1"/>
          <w:sz w:val="22"/>
          <w:szCs w:val="22"/>
        </w:rPr>
      </w:pPr>
    </w:p>
    <w:p w14:paraId="701B1DB3" w14:textId="77777777" w:rsidR="008E3DF7" w:rsidRPr="00147E1D" w:rsidRDefault="008E3DF7" w:rsidP="00147E1D">
      <w:pPr>
        <w:jc w:val="both"/>
        <w:rPr>
          <w:rFonts w:asciiTheme="minorHAnsi" w:hAnsiTheme="minorHAnsi" w:cstheme="minorHAnsi"/>
          <w:bCs/>
          <w:color w:val="000000" w:themeColor="text1"/>
          <w:sz w:val="22"/>
          <w:szCs w:val="22"/>
        </w:rPr>
      </w:pPr>
      <w:r w:rsidRPr="00147E1D">
        <w:rPr>
          <w:rFonts w:asciiTheme="minorHAnsi" w:hAnsiTheme="minorHAnsi" w:cstheme="minorHAnsi"/>
          <w:color w:val="000000" w:themeColor="text1"/>
          <w:sz w:val="22"/>
          <w:szCs w:val="22"/>
        </w:rPr>
        <w:t>Če naročnik ugotovi, da zahtevek za revizijo ni bil vložen pravočasno ali ga ni vložila aktivno legitimirana oseba iz 14. člena ZPVPJN, ali da ni bila plačana ustrezna taksa, ga najpozneje v treh delovnih dneh od prejema s sklepom zavrže.</w:t>
      </w:r>
    </w:p>
    <w:p w14:paraId="5B4F3F3B" w14:textId="77777777" w:rsidR="008E3DF7" w:rsidRPr="006B1142" w:rsidRDefault="008E3DF7" w:rsidP="008E3DF7">
      <w:pPr>
        <w:pStyle w:val="Naslov1"/>
        <w:rPr>
          <w:rFonts w:asciiTheme="minorHAnsi" w:hAnsiTheme="minorHAnsi"/>
          <w:color w:val="000000" w:themeColor="text1"/>
        </w:rPr>
      </w:pPr>
      <w:bookmarkStart w:id="47" w:name="_Toc6229141"/>
      <w:bookmarkStart w:id="48" w:name="_Toc17103350"/>
      <w:r w:rsidRPr="006B1142">
        <w:rPr>
          <w:rFonts w:asciiTheme="minorHAnsi" w:hAnsiTheme="minorHAnsi"/>
          <w:color w:val="000000" w:themeColor="text1"/>
        </w:rPr>
        <w:t>PROTIKORUPCIJSKO DOLOČILO</w:t>
      </w:r>
      <w:bookmarkEnd w:id="47"/>
      <w:bookmarkEnd w:id="48"/>
    </w:p>
    <w:p w14:paraId="0A39A728" w14:textId="61F7E08D" w:rsidR="008E3DF7" w:rsidRPr="00147E1D" w:rsidRDefault="008E3DF7"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 xml:space="preserve">V času postopka oddaje javnega naročila naročnik in ponudnik ne smeta pričenjati in/ali izvajati dejanj, ki bi vnaprej določila izbor določene ponudbe. V času od izbire ponudbe do začetka veljavnosti </w:t>
      </w:r>
      <w:r w:rsidR="00303F34">
        <w:rPr>
          <w:rFonts w:asciiTheme="minorHAnsi" w:hAnsiTheme="minorHAnsi" w:cstheme="minorHAnsi"/>
          <w:color w:val="000000" w:themeColor="text1"/>
          <w:sz w:val="22"/>
          <w:szCs w:val="22"/>
        </w:rPr>
        <w:t>okvirnega sporazuma</w:t>
      </w:r>
      <w:r w:rsidRPr="00147E1D">
        <w:rPr>
          <w:rFonts w:asciiTheme="minorHAnsi" w:hAnsiTheme="minorHAnsi" w:cstheme="minorHAnsi"/>
          <w:color w:val="000000" w:themeColor="text1"/>
          <w:sz w:val="22"/>
          <w:szCs w:val="22"/>
        </w:rPr>
        <w:t xml:space="preserve"> o izvedbi javnega naročila naročnik in ponudnik ne smeta začenjati dejanj, ki bi lahko povzročil, da </w:t>
      </w:r>
      <w:r w:rsidR="008F4E4E">
        <w:rPr>
          <w:rFonts w:asciiTheme="minorHAnsi" w:hAnsiTheme="minorHAnsi" w:cstheme="minorHAnsi"/>
          <w:color w:val="000000" w:themeColor="text1"/>
          <w:sz w:val="22"/>
          <w:szCs w:val="22"/>
        </w:rPr>
        <w:t>okvirni sporazum za</w:t>
      </w:r>
      <w:r w:rsidRPr="00147E1D">
        <w:rPr>
          <w:rFonts w:asciiTheme="minorHAnsi" w:hAnsiTheme="minorHAnsi" w:cstheme="minorHAnsi"/>
          <w:color w:val="000000" w:themeColor="text1"/>
          <w:sz w:val="22"/>
          <w:szCs w:val="22"/>
        </w:rPr>
        <w:t xml:space="preserve"> izvedb</w:t>
      </w:r>
      <w:r w:rsidR="008F4E4E">
        <w:rPr>
          <w:rFonts w:asciiTheme="minorHAnsi" w:hAnsiTheme="minorHAnsi" w:cstheme="minorHAnsi"/>
          <w:color w:val="000000" w:themeColor="text1"/>
          <w:sz w:val="22"/>
          <w:szCs w:val="22"/>
        </w:rPr>
        <w:t>o</w:t>
      </w:r>
      <w:r w:rsidRPr="00147E1D">
        <w:rPr>
          <w:rFonts w:asciiTheme="minorHAnsi" w:hAnsiTheme="minorHAnsi" w:cstheme="minorHAnsi"/>
          <w:color w:val="000000" w:themeColor="text1"/>
          <w:sz w:val="22"/>
          <w:szCs w:val="22"/>
        </w:rPr>
        <w:t xml:space="preserve"> javnega naročila ne bi stopil v veljavo ali ne bi bila izpolnjen.</w:t>
      </w:r>
    </w:p>
    <w:p w14:paraId="60CE7282" w14:textId="77777777" w:rsidR="008E3DF7" w:rsidRPr="00147E1D" w:rsidRDefault="008E3DF7"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V primeru ustavitve postopka nobena stran ne sme začenjati in izvajati dejanj, ki bi oteževala razveljavitev ali spremembo odločitve o izbiri izvajalca ali bi vplivali na nepristranskost revizijske komisije.</w:t>
      </w:r>
    </w:p>
    <w:p w14:paraId="6B0BE248" w14:textId="08D9E445" w:rsidR="008E3DF7" w:rsidRPr="00147E1D" w:rsidRDefault="008E3DF7"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Nar</w:t>
      </w:r>
      <w:r w:rsidR="00303F34">
        <w:rPr>
          <w:rFonts w:asciiTheme="minorHAnsi" w:hAnsiTheme="minorHAnsi" w:cstheme="minorHAnsi"/>
          <w:color w:val="000000" w:themeColor="text1"/>
          <w:sz w:val="22"/>
          <w:szCs w:val="22"/>
        </w:rPr>
        <w:t>očnik opozarja, da če bi pri tem okvirnem sporazumu</w:t>
      </w:r>
      <w:r w:rsidRPr="00147E1D">
        <w:rPr>
          <w:rFonts w:asciiTheme="minorHAnsi" w:hAnsiTheme="minorHAnsi" w:cstheme="minorHAnsi"/>
          <w:color w:val="000000" w:themeColor="text1"/>
          <w:sz w:val="22"/>
          <w:szCs w:val="22"/>
        </w:rPr>
        <w:t xml:space="preserve"> kdorkoli v imenu ali na račun katerekoli stranke obljubil, ponudil ali dal kakršnokoli nedovoljeno korist za:</w:t>
      </w:r>
    </w:p>
    <w:p w14:paraId="41F4C411" w14:textId="77777777" w:rsidR="008E3DF7" w:rsidRPr="00147E1D" w:rsidRDefault="008E3DF7" w:rsidP="00147E1D">
      <w:pPr>
        <w:numPr>
          <w:ilvl w:val="0"/>
          <w:numId w:val="16"/>
        </w:num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pridobitev posla ali za sklenitev posla pod ugodnejšimi pogoji,</w:t>
      </w:r>
    </w:p>
    <w:p w14:paraId="661286D5" w14:textId="77777777" w:rsidR="008E3DF7" w:rsidRPr="00147E1D" w:rsidRDefault="008E3DF7" w:rsidP="00147E1D">
      <w:pPr>
        <w:numPr>
          <w:ilvl w:val="0"/>
          <w:numId w:val="16"/>
        </w:num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opustitev dolžnega nadzora nad izvajanjem pogodbenih obveznosti,</w:t>
      </w:r>
    </w:p>
    <w:p w14:paraId="6FCB7E3B" w14:textId="77777777" w:rsidR="008E3DF7" w:rsidRPr="00147E1D" w:rsidRDefault="008E3DF7" w:rsidP="00147E1D">
      <w:pPr>
        <w:numPr>
          <w:ilvl w:val="0"/>
          <w:numId w:val="16"/>
        </w:num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drugo ravnanje ali opustitve dejanja, s katerim je drugi pogodbeni stranki povzročena škoda,</w:t>
      </w:r>
    </w:p>
    <w:p w14:paraId="6CB68A01" w14:textId="77777777" w:rsidR="008E3DF7" w:rsidRPr="00147E1D" w:rsidRDefault="008E3DF7" w:rsidP="00147E1D">
      <w:pPr>
        <w:numPr>
          <w:ilvl w:val="0"/>
          <w:numId w:val="16"/>
        </w:num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lastRenderedPageBreak/>
        <w:t>pomoč pri pridobitvi nedovoljene koristi drugi pogodbeni stranki ali njenemu predstavniku, zastopniku ali posredniku,</w:t>
      </w:r>
    </w:p>
    <w:p w14:paraId="31D929D9" w14:textId="77777777" w:rsidR="008E3DF7" w:rsidRPr="00147E1D" w:rsidRDefault="008E3DF7"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da je sklenjena pogodba nična.</w:t>
      </w:r>
    </w:p>
    <w:p w14:paraId="73272971" w14:textId="77777777" w:rsidR="008E3DF7" w:rsidRPr="00147E1D" w:rsidRDefault="008E3DF7" w:rsidP="00147E1D">
      <w:pPr>
        <w:jc w:val="both"/>
        <w:rPr>
          <w:rFonts w:asciiTheme="minorHAnsi" w:hAnsiTheme="minorHAnsi" w:cstheme="minorHAnsi"/>
          <w:color w:val="000000" w:themeColor="text1"/>
          <w:sz w:val="22"/>
          <w:szCs w:val="22"/>
        </w:rPr>
      </w:pPr>
    </w:p>
    <w:p w14:paraId="406DDC6C" w14:textId="70A226F0" w:rsidR="008E3DF7" w:rsidRPr="00147E1D" w:rsidRDefault="008E3DF7"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V tem primeru bo naročnik nemudoma prekinil vse ak</w:t>
      </w:r>
      <w:r w:rsidR="00303F34">
        <w:rPr>
          <w:rFonts w:asciiTheme="minorHAnsi" w:hAnsiTheme="minorHAnsi" w:cstheme="minorHAnsi"/>
          <w:color w:val="000000" w:themeColor="text1"/>
          <w:sz w:val="22"/>
          <w:szCs w:val="22"/>
        </w:rPr>
        <w:t>tivnosti v zvezi z izvajanjem okvirnega sporazuma</w:t>
      </w:r>
      <w:r w:rsidRPr="00147E1D">
        <w:rPr>
          <w:rFonts w:asciiTheme="minorHAnsi" w:hAnsiTheme="minorHAnsi" w:cstheme="minorHAnsi"/>
          <w:color w:val="000000" w:themeColor="text1"/>
          <w:sz w:val="22"/>
          <w:szCs w:val="22"/>
        </w:rPr>
        <w:t>, razen tistih aktivnosti, ki preprečujejo nastanek morebitne škode na že delno izvedenem predmetu. Naročnik bo hkrati nemudoma sprožil ustrezen sodni postopek za ugotovitev ničnosti.</w:t>
      </w:r>
    </w:p>
    <w:p w14:paraId="51ADE530" w14:textId="77777777" w:rsidR="009738BC" w:rsidRPr="00147E1D" w:rsidRDefault="009738BC" w:rsidP="00147E1D">
      <w:pPr>
        <w:jc w:val="both"/>
        <w:rPr>
          <w:rFonts w:asciiTheme="minorHAnsi" w:hAnsiTheme="minorHAnsi" w:cstheme="minorHAnsi"/>
          <w:color w:val="000000" w:themeColor="text1"/>
          <w:sz w:val="22"/>
          <w:szCs w:val="22"/>
        </w:rPr>
      </w:pPr>
    </w:p>
    <w:p w14:paraId="173E46FE" w14:textId="3D7ABB45" w:rsidR="008E3DF7" w:rsidRPr="00147E1D" w:rsidRDefault="008E3DF7"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 xml:space="preserve">Obvezna priloga </w:t>
      </w:r>
      <w:r w:rsidR="00303F34">
        <w:rPr>
          <w:rFonts w:asciiTheme="minorHAnsi" w:hAnsiTheme="minorHAnsi" w:cstheme="minorHAnsi"/>
          <w:color w:val="000000" w:themeColor="text1"/>
          <w:sz w:val="22"/>
          <w:szCs w:val="22"/>
        </w:rPr>
        <w:t>okvirnega sporazuma</w:t>
      </w:r>
      <w:r w:rsidRPr="00147E1D">
        <w:rPr>
          <w:rFonts w:asciiTheme="minorHAnsi" w:hAnsiTheme="minorHAnsi" w:cstheme="minorHAnsi"/>
          <w:color w:val="000000" w:themeColor="text1"/>
          <w:sz w:val="22"/>
          <w:szCs w:val="22"/>
        </w:rPr>
        <w:t xml:space="preserve"> o izvedbi javnega naročila je izjava po 14. členu Zakona o integriteti in preprečevanju korupcije (Uradni list RS, št. 69/11-UPB2).</w:t>
      </w:r>
    </w:p>
    <w:p w14:paraId="4B364EF9" w14:textId="77777777" w:rsidR="008E3DF7" w:rsidRPr="006B1142" w:rsidRDefault="008E3DF7" w:rsidP="008E3DF7">
      <w:pPr>
        <w:pStyle w:val="Naslov1"/>
        <w:rPr>
          <w:rFonts w:asciiTheme="minorHAnsi" w:hAnsiTheme="minorHAnsi"/>
          <w:color w:val="000000" w:themeColor="text1"/>
        </w:rPr>
      </w:pPr>
      <w:bookmarkStart w:id="49" w:name="_Toc6229142"/>
      <w:bookmarkStart w:id="50" w:name="_Toc17103351"/>
      <w:r w:rsidRPr="006B1142">
        <w:rPr>
          <w:rFonts w:asciiTheme="minorHAnsi" w:hAnsiTheme="minorHAnsi"/>
          <w:color w:val="000000" w:themeColor="text1"/>
        </w:rPr>
        <w:t>KONČNO DOLOČILO</w:t>
      </w:r>
      <w:bookmarkEnd w:id="49"/>
      <w:bookmarkEnd w:id="50"/>
    </w:p>
    <w:p w14:paraId="7D8071FB" w14:textId="4891B57A" w:rsidR="008E3DF7" w:rsidRPr="00147E1D" w:rsidRDefault="008E3DF7" w:rsidP="00147E1D">
      <w:pPr>
        <w:jc w:val="both"/>
        <w:rPr>
          <w:rFonts w:asciiTheme="minorHAnsi" w:hAnsiTheme="minorHAnsi" w:cstheme="minorHAnsi"/>
          <w:color w:val="000000" w:themeColor="text1"/>
          <w:sz w:val="22"/>
          <w:szCs w:val="22"/>
        </w:rPr>
      </w:pPr>
      <w:r w:rsidRPr="00147E1D">
        <w:rPr>
          <w:rFonts w:asciiTheme="minorHAnsi" w:hAnsiTheme="minorHAnsi" w:cstheme="minorHAnsi"/>
          <w:color w:val="000000" w:themeColor="text1"/>
          <w:sz w:val="22"/>
          <w:szCs w:val="22"/>
        </w:rPr>
        <w:t>Poleg določil iz teh navodil veljajo tudi določila iz pogodbe o izvedbi javnega naročila in celotne razpisne dokumentacije. V dvomu se presojajo posamezna določila v skladu z zakonskimi členi ZJN-</w:t>
      </w:r>
      <w:r w:rsidR="00662461">
        <w:rPr>
          <w:rFonts w:asciiTheme="minorHAnsi" w:hAnsiTheme="minorHAnsi" w:cstheme="minorHAnsi"/>
          <w:color w:val="000000" w:themeColor="text1"/>
          <w:sz w:val="22"/>
          <w:szCs w:val="22"/>
        </w:rPr>
        <w:t>3</w:t>
      </w:r>
      <w:r w:rsidRPr="00147E1D">
        <w:rPr>
          <w:rFonts w:asciiTheme="minorHAnsi" w:hAnsiTheme="minorHAnsi" w:cstheme="minorHAnsi"/>
          <w:color w:val="000000" w:themeColor="text1"/>
          <w:sz w:val="22"/>
          <w:szCs w:val="22"/>
        </w:rPr>
        <w:t>, ZPVPJN in Obligacijskega zakonika.</w:t>
      </w:r>
      <w:r w:rsidRPr="00147E1D">
        <w:rPr>
          <w:rFonts w:asciiTheme="minorHAnsi" w:hAnsiTheme="minorHAnsi" w:cstheme="minorHAnsi"/>
          <w:color w:val="000000" w:themeColor="text1"/>
          <w:sz w:val="22"/>
          <w:szCs w:val="22"/>
        </w:rPr>
        <w:br w:type="page"/>
      </w:r>
    </w:p>
    <w:p w14:paraId="5BDD0FFE" w14:textId="2492DA71" w:rsidR="00A90BB2" w:rsidRPr="00922AFA" w:rsidRDefault="00A90BB2" w:rsidP="00A90BB2">
      <w:pPr>
        <w:rPr>
          <w:rFonts w:ascii="Calibri" w:hAnsi="Calibri"/>
          <w:b/>
          <w:bCs/>
          <w:sz w:val="18"/>
          <w:szCs w:val="18"/>
        </w:rPr>
      </w:pPr>
      <w:r w:rsidRPr="00922AFA">
        <w:rPr>
          <w:rFonts w:ascii="Calibri" w:hAnsi="Calibri"/>
          <w:b/>
          <w:bCs/>
          <w:sz w:val="18"/>
          <w:szCs w:val="18"/>
        </w:rPr>
        <w:lastRenderedPageBreak/>
        <w:t xml:space="preserve">Obrazec </w:t>
      </w:r>
      <w:r>
        <w:rPr>
          <w:rFonts w:ascii="Calibri" w:hAnsi="Calibri"/>
          <w:b/>
          <w:bCs/>
          <w:sz w:val="18"/>
          <w:szCs w:val="18"/>
        </w:rPr>
        <w:t>1</w:t>
      </w:r>
      <w:r w:rsidRPr="00922AFA">
        <w:rPr>
          <w:rFonts w:ascii="Calibri" w:hAnsi="Calibri"/>
          <w:b/>
          <w:bCs/>
          <w:sz w:val="18"/>
          <w:szCs w:val="18"/>
        </w:rPr>
        <w:t xml:space="preserve"> </w:t>
      </w:r>
      <w:r w:rsidR="00E07CA9">
        <w:rPr>
          <w:rFonts w:ascii="Calibri" w:hAnsi="Calibri"/>
          <w:b/>
          <w:bCs/>
          <w:sz w:val="18"/>
          <w:szCs w:val="18"/>
        </w:rPr>
        <w:t xml:space="preserve">- </w:t>
      </w:r>
      <w:r w:rsidRPr="00922AFA">
        <w:rPr>
          <w:rFonts w:ascii="Calibri" w:hAnsi="Calibri"/>
          <w:b/>
          <w:bCs/>
          <w:sz w:val="18"/>
          <w:szCs w:val="18"/>
        </w:rPr>
        <w:t>PREDSTAVITEV PONUDNIKA</w:t>
      </w:r>
    </w:p>
    <w:p w14:paraId="4ABB576B" w14:textId="77777777" w:rsidR="00A90BB2" w:rsidRPr="00922AFA" w:rsidRDefault="00A90BB2" w:rsidP="00E07CA9">
      <w:pPr>
        <w:pStyle w:val="Naslov1"/>
        <w:rPr>
          <w:rFonts w:ascii="Calibri" w:hAnsi="Calibri"/>
          <w:i/>
          <w:sz w:val="18"/>
          <w:szCs w:val="18"/>
        </w:rPr>
      </w:pPr>
      <w:bookmarkStart w:id="51" w:name="_Toc17103352"/>
      <w:r w:rsidRPr="00922AFA">
        <w:rPr>
          <w:rFonts w:ascii="Calibri" w:hAnsi="Calibri"/>
          <w:i/>
          <w:sz w:val="18"/>
          <w:szCs w:val="18"/>
        </w:rPr>
        <w:t>1. PODATKI O PONUDNIKU</w:t>
      </w:r>
      <w:bookmarkEnd w:id="51"/>
    </w:p>
    <w:p w14:paraId="10157D0A" w14:textId="4F1CA6D4" w:rsidR="00A90BB2" w:rsidRPr="00922AFA" w:rsidRDefault="00A90BB2" w:rsidP="00A90BB2">
      <w:pPr>
        <w:spacing w:before="160"/>
        <w:rPr>
          <w:rFonts w:ascii="Calibri" w:hAnsi="Calibri"/>
          <w:sz w:val="18"/>
          <w:szCs w:val="18"/>
          <w:u w:val="single"/>
        </w:rPr>
      </w:pPr>
      <w:r w:rsidRPr="00922AFA">
        <w:rPr>
          <w:rFonts w:ascii="Calibri" w:hAnsi="Calibri"/>
          <w:sz w:val="18"/>
          <w:szCs w:val="18"/>
        </w:rPr>
        <w:t>Firma oz. naziv ponudnika:</w:t>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p>
    <w:p w14:paraId="236AA1F4" w14:textId="193905BC" w:rsidR="00A90BB2" w:rsidRPr="00922AFA" w:rsidRDefault="00A90BB2" w:rsidP="00A90BB2">
      <w:pPr>
        <w:spacing w:before="160"/>
        <w:rPr>
          <w:rFonts w:ascii="Calibri" w:hAnsi="Calibri"/>
          <w:sz w:val="18"/>
          <w:szCs w:val="18"/>
          <w:u w:val="single"/>
        </w:rPr>
      </w:pP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p>
    <w:p w14:paraId="4CD3E5C1" w14:textId="7559A096" w:rsidR="00A90BB2" w:rsidRPr="00922AFA" w:rsidRDefault="00A90BB2" w:rsidP="00A90BB2">
      <w:pPr>
        <w:spacing w:before="160"/>
        <w:rPr>
          <w:rFonts w:ascii="Calibri" w:hAnsi="Calibri"/>
          <w:sz w:val="18"/>
          <w:szCs w:val="18"/>
          <w:u w:val="single"/>
        </w:rPr>
      </w:pPr>
      <w:r w:rsidRPr="00922AFA">
        <w:rPr>
          <w:rFonts w:ascii="Calibri" w:hAnsi="Calibri"/>
          <w:sz w:val="18"/>
          <w:szCs w:val="18"/>
        </w:rPr>
        <w:t>Matična številka</w:t>
      </w:r>
      <w:r>
        <w:rPr>
          <w:rFonts w:ascii="Calibri" w:hAnsi="Calibri"/>
          <w:sz w:val="18"/>
          <w:szCs w:val="18"/>
        </w:rPr>
        <w:t xml:space="preserve">: </w:t>
      </w:r>
      <w:r w:rsidRPr="00922AFA">
        <w:rPr>
          <w:rFonts w:ascii="Calibri" w:hAnsi="Calibri"/>
          <w:sz w:val="18"/>
          <w:szCs w:val="18"/>
          <w:u w:val="single"/>
        </w:rPr>
        <w:tab/>
      </w:r>
      <w:r w:rsidRPr="00922AFA">
        <w:rPr>
          <w:rFonts w:ascii="Calibri" w:hAnsi="Calibri"/>
          <w:sz w:val="18"/>
          <w:szCs w:val="18"/>
          <w:u w:val="single"/>
        </w:rPr>
        <w:tab/>
      </w:r>
      <w:r>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rPr>
        <w:t xml:space="preserve"> Davčna številka</w:t>
      </w:r>
      <w:r>
        <w:rPr>
          <w:rFonts w:ascii="Calibri" w:hAnsi="Calibri"/>
          <w:sz w:val="18"/>
          <w:szCs w:val="18"/>
        </w:rPr>
        <w:t xml:space="preserve">: </w:t>
      </w:r>
      <w:r w:rsidRPr="00922AFA">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p>
    <w:p w14:paraId="78220E54" w14:textId="2C1A8786" w:rsidR="00A90BB2" w:rsidRPr="00922AFA" w:rsidRDefault="00A90BB2" w:rsidP="00A90BB2">
      <w:pPr>
        <w:spacing w:before="160"/>
        <w:rPr>
          <w:rFonts w:ascii="Calibri" w:hAnsi="Calibri"/>
          <w:sz w:val="18"/>
          <w:szCs w:val="18"/>
          <w:u w:val="single"/>
        </w:rPr>
      </w:pPr>
      <w:r w:rsidRPr="00922AFA">
        <w:rPr>
          <w:rFonts w:ascii="Calibri" w:hAnsi="Calibri"/>
          <w:sz w:val="18"/>
          <w:szCs w:val="18"/>
        </w:rPr>
        <w:t xml:space="preserve">Št. </w:t>
      </w:r>
      <w:r>
        <w:rPr>
          <w:rFonts w:ascii="Calibri" w:hAnsi="Calibri"/>
          <w:sz w:val="18"/>
          <w:szCs w:val="18"/>
        </w:rPr>
        <w:t>transakcijskega</w:t>
      </w:r>
      <w:r w:rsidRPr="00922AFA">
        <w:rPr>
          <w:rFonts w:ascii="Calibri" w:hAnsi="Calibri"/>
          <w:sz w:val="18"/>
          <w:szCs w:val="18"/>
        </w:rPr>
        <w:t xml:space="preserve"> računa:</w:t>
      </w:r>
      <w:r>
        <w:rPr>
          <w:rFonts w:ascii="Calibri" w:hAnsi="Calibri"/>
          <w:sz w:val="18"/>
          <w:szCs w:val="18"/>
        </w:rPr>
        <w:t xml:space="preserve"> </w:t>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p>
    <w:p w14:paraId="4D8C97F6" w14:textId="10CDF733" w:rsidR="00A90BB2" w:rsidRPr="00922AFA" w:rsidRDefault="00A90BB2" w:rsidP="00A90BB2">
      <w:pPr>
        <w:spacing w:before="160"/>
        <w:rPr>
          <w:rFonts w:ascii="Calibri" w:hAnsi="Calibri"/>
          <w:sz w:val="18"/>
          <w:szCs w:val="18"/>
          <w:u w:val="single"/>
        </w:rPr>
      </w:pPr>
      <w:r w:rsidRPr="00922AFA">
        <w:rPr>
          <w:rFonts w:ascii="Calibri" w:hAnsi="Calibri"/>
          <w:sz w:val="18"/>
          <w:szCs w:val="18"/>
        </w:rPr>
        <w:t>pri banki</w:t>
      </w:r>
      <w:r>
        <w:rPr>
          <w:rFonts w:ascii="Calibri" w:hAnsi="Calibri"/>
          <w:sz w:val="18"/>
          <w:szCs w:val="18"/>
        </w:rPr>
        <w:t xml:space="preserve"> </w:t>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p>
    <w:p w14:paraId="25AEA47E" w14:textId="489118FF" w:rsidR="00A90BB2" w:rsidRPr="00922AFA" w:rsidRDefault="00A90BB2" w:rsidP="00A90BB2">
      <w:pPr>
        <w:spacing w:before="160"/>
        <w:rPr>
          <w:rFonts w:ascii="Calibri" w:hAnsi="Calibri"/>
          <w:sz w:val="18"/>
          <w:szCs w:val="18"/>
        </w:rPr>
      </w:pPr>
      <w:r w:rsidRPr="00922AFA">
        <w:rPr>
          <w:rFonts w:ascii="Calibri" w:hAnsi="Calibri"/>
          <w:sz w:val="18"/>
          <w:szCs w:val="18"/>
        </w:rPr>
        <w:t>Poštni naslov</w:t>
      </w:r>
      <w:r>
        <w:rPr>
          <w:rFonts w:ascii="Calibri" w:hAnsi="Calibri"/>
          <w:sz w:val="18"/>
          <w:szCs w:val="18"/>
        </w:rPr>
        <w:t xml:space="preserve"> </w:t>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p>
    <w:p w14:paraId="077E66D0" w14:textId="59D572D0" w:rsidR="00A90BB2" w:rsidRPr="00922AFA" w:rsidRDefault="00A90BB2" w:rsidP="00A90BB2">
      <w:pPr>
        <w:spacing w:before="160"/>
        <w:rPr>
          <w:rFonts w:ascii="Calibri" w:hAnsi="Calibri"/>
          <w:sz w:val="18"/>
          <w:szCs w:val="18"/>
        </w:rPr>
      </w:pPr>
      <w:r w:rsidRPr="00922AFA">
        <w:rPr>
          <w:rFonts w:ascii="Calibri" w:hAnsi="Calibri"/>
          <w:sz w:val="18"/>
          <w:szCs w:val="18"/>
        </w:rPr>
        <w:t>Telefon/faks</w:t>
      </w:r>
      <w:r>
        <w:rPr>
          <w:rFonts w:ascii="Calibri" w:hAnsi="Calibri"/>
          <w:sz w:val="18"/>
          <w:szCs w:val="18"/>
        </w:rPr>
        <w:t xml:space="preserve"> </w:t>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Pr>
          <w:rFonts w:ascii="Calibri" w:hAnsi="Calibri"/>
          <w:sz w:val="18"/>
          <w:szCs w:val="18"/>
        </w:rPr>
        <w:t xml:space="preserve"> </w:t>
      </w:r>
      <w:r w:rsidRPr="00922AFA">
        <w:rPr>
          <w:rFonts w:ascii="Calibri" w:hAnsi="Calibri"/>
          <w:sz w:val="18"/>
          <w:szCs w:val="18"/>
        </w:rPr>
        <w:t>Elektronska pošta</w:t>
      </w:r>
      <w:r>
        <w:rPr>
          <w:rFonts w:ascii="Calibri" w:hAnsi="Calibri"/>
          <w:sz w:val="18"/>
          <w:szCs w:val="18"/>
        </w:rPr>
        <w:t xml:space="preserve">: </w:t>
      </w:r>
      <w:r>
        <w:rPr>
          <w:rFonts w:ascii="Calibri" w:hAnsi="Calibri"/>
          <w:sz w:val="18"/>
          <w:szCs w:val="18"/>
          <w:u w:val="single"/>
        </w:rPr>
        <w:t xml:space="preserve"> </w:t>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p>
    <w:p w14:paraId="4B1A4500" w14:textId="0BC8AB20" w:rsidR="00A90BB2" w:rsidRPr="00922AFA" w:rsidRDefault="00A90BB2" w:rsidP="00A90BB2">
      <w:pPr>
        <w:spacing w:before="160"/>
        <w:rPr>
          <w:rFonts w:ascii="Calibri" w:hAnsi="Calibri"/>
          <w:b/>
          <w:bCs/>
          <w:sz w:val="18"/>
          <w:szCs w:val="18"/>
        </w:rPr>
      </w:pPr>
      <w:r w:rsidRPr="00922AFA">
        <w:rPr>
          <w:rFonts w:ascii="Calibri" w:hAnsi="Calibri"/>
          <w:sz w:val="18"/>
          <w:szCs w:val="18"/>
        </w:rPr>
        <w:br/>
      </w:r>
      <w:r w:rsidRPr="00922AFA">
        <w:rPr>
          <w:rFonts w:ascii="Calibri" w:hAnsi="Calibri"/>
          <w:b/>
          <w:bCs/>
          <w:sz w:val="18"/>
          <w:szCs w:val="18"/>
        </w:rPr>
        <w:t>2. PODATKI O ODGOVORNI OSEBI PONUDNIKA</w:t>
      </w:r>
    </w:p>
    <w:p w14:paraId="49D6013E" w14:textId="77777777" w:rsidR="00A90BB2" w:rsidRPr="00922AFA" w:rsidRDefault="00A90BB2" w:rsidP="00A90BB2">
      <w:pPr>
        <w:spacing w:before="160"/>
        <w:rPr>
          <w:rFonts w:ascii="Calibri" w:hAnsi="Calibri"/>
          <w:sz w:val="18"/>
          <w:szCs w:val="18"/>
        </w:rPr>
      </w:pPr>
      <w:r w:rsidRPr="00922AFA">
        <w:rPr>
          <w:rFonts w:ascii="Calibri" w:hAnsi="Calibri"/>
          <w:sz w:val="18"/>
          <w:szCs w:val="18"/>
        </w:rPr>
        <w:t>(Odgovorna oseba je pooblaščeni podpisnik ponudnika, ki nosi odgovornost v skladu s prevz</w:t>
      </w:r>
      <w:r>
        <w:rPr>
          <w:rFonts w:ascii="Calibri" w:hAnsi="Calibri"/>
          <w:sz w:val="18"/>
          <w:szCs w:val="18"/>
        </w:rPr>
        <w:t>etimi pogodbenimi obveznostmi.)</w:t>
      </w:r>
    </w:p>
    <w:p w14:paraId="31FA851C" w14:textId="2C59A406" w:rsidR="00A90BB2" w:rsidRPr="00922AFA" w:rsidRDefault="00A90BB2" w:rsidP="00A90BB2">
      <w:pPr>
        <w:spacing w:before="160"/>
        <w:rPr>
          <w:rFonts w:ascii="Calibri" w:hAnsi="Calibri"/>
          <w:sz w:val="18"/>
          <w:szCs w:val="18"/>
          <w:u w:val="single"/>
        </w:rPr>
      </w:pPr>
      <w:r w:rsidRPr="00922AFA">
        <w:rPr>
          <w:rFonts w:ascii="Calibri" w:hAnsi="Calibri"/>
          <w:sz w:val="18"/>
          <w:szCs w:val="18"/>
        </w:rPr>
        <w:t>Ime in priimek:</w:t>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p>
    <w:p w14:paraId="72D157FD" w14:textId="05F632E7" w:rsidR="00A90BB2" w:rsidRPr="00922AFA" w:rsidRDefault="00A90BB2" w:rsidP="00A90BB2">
      <w:pPr>
        <w:spacing w:before="160"/>
        <w:rPr>
          <w:rFonts w:ascii="Calibri" w:hAnsi="Calibri"/>
          <w:sz w:val="18"/>
          <w:szCs w:val="18"/>
          <w:u w:val="single"/>
        </w:rPr>
      </w:pPr>
      <w:r w:rsidRPr="00922AFA">
        <w:rPr>
          <w:rFonts w:ascii="Calibri" w:hAnsi="Calibri"/>
          <w:sz w:val="18"/>
          <w:szCs w:val="18"/>
        </w:rPr>
        <w:t>Funkcija:</w:t>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p>
    <w:p w14:paraId="6429766D" w14:textId="0A8513D9" w:rsidR="00A90BB2" w:rsidRPr="00922AFA" w:rsidRDefault="00A90BB2" w:rsidP="00A90BB2">
      <w:pPr>
        <w:spacing w:before="160"/>
        <w:rPr>
          <w:rFonts w:ascii="Calibri" w:hAnsi="Calibri"/>
          <w:sz w:val="18"/>
          <w:szCs w:val="18"/>
        </w:rPr>
      </w:pPr>
      <w:r w:rsidRPr="00922AFA">
        <w:rPr>
          <w:rFonts w:ascii="Calibri" w:hAnsi="Calibri"/>
          <w:sz w:val="18"/>
          <w:szCs w:val="18"/>
        </w:rPr>
        <w:t>Telefon/faks:</w:t>
      </w:r>
      <w:r w:rsidRPr="00922AFA">
        <w:rPr>
          <w:rFonts w:ascii="Calibri" w:hAnsi="Calibri"/>
          <w:sz w:val="18"/>
          <w:szCs w:val="18"/>
          <w:u w:val="single"/>
        </w:rPr>
        <w:tab/>
      </w:r>
      <w:r w:rsidRPr="00922AFA">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r>
        <w:rPr>
          <w:rFonts w:ascii="Calibri" w:hAnsi="Calibri"/>
          <w:sz w:val="18"/>
          <w:szCs w:val="18"/>
        </w:rPr>
        <w:t xml:space="preserve"> </w:t>
      </w:r>
      <w:r w:rsidRPr="00922AFA">
        <w:rPr>
          <w:rFonts w:ascii="Calibri" w:hAnsi="Calibri"/>
          <w:sz w:val="18"/>
          <w:szCs w:val="18"/>
        </w:rPr>
        <w:t>Elektronska pošta</w:t>
      </w:r>
      <w:r>
        <w:rPr>
          <w:rFonts w:ascii="Calibri" w:hAnsi="Calibri"/>
          <w:sz w:val="18"/>
          <w:szCs w:val="18"/>
        </w:rPr>
        <w:t xml:space="preserve">: </w:t>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p>
    <w:p w14:paraId="157146F2" w14:textId="77777777" w:rsidR="00A90BB2" w:rsidRPr="00922AFA" w:rsidRDefault="00A90BB2" w:rsidP="00A90BB2">
      <w:pPr>
        <w:spacing w:before="160"/>
        <w:rPr>
          <w:rFonts w:ascii="Calibri" w:hAnsi="Calibri"/>
          <w:b/>
          <w:bCs/>
          <w:sz w:val="18"/>
          <w:szCs w:val="18"/>
        </w:rPr>
      </w:pPr>
      <w:r w:rsidRPr="00922AFA">
        <w:rPr>
          <w:rFonts w:ascii="Calibri" w:hAnsi="Calibri"/>
          <w:sz w:val="18"/>
          <w:szCs w:val="18"/>
        </w:rPr>
        <w:br/>
      </w:r>
      <w:r w:rsidRPr="00922AFA">
        <w:rPr>
          <w:rFonts w:ascii="Calibri" w:hAnsi="Calibri"/>
          <w:b/>
          <w:bCs/>
          <w:sz w:val="18"/>
          <w:szCs w:val="18"/>
        </w:rPr>
        <w:t>3. KONTAKTNA OSEBA PONUDNIKA</w:t>
      </w:r>
    </w:p>
    <w:p w14:paraId="35BB7F51" w14:textId="77777777" w:rsidR="00A90BB2" w:rsidRPr="00922AFA" w:rsidRDefault="00A90BB2" w:rsidP="00A90BB2">
      <w:pPr>
        <w:spacing w:before="160"/>
        <w:rPr>
          <w:rFonts w:ascii="Calibri" w:hAnsi="Calibri"/>
          <w:sz w:val="18"/>
          <w:szCs w:val="18"/>
        </w:rPr>
      </w:pPr>
      <w:r w:rsidRPr="00922AFA">
        <w:rPr>
          <w:rFonts w:ascii="Calibri" w:hAnsi="Calibri"/>
          <w:sz w:val="18"/>
          <w:szCs w:val="18"/>
        </w:rPr>
        <w:t>(Kontaktna oseba je predstavnik ponudnika, ki v primeru, da bo ponudnik izbran, ureja podrobnosti v zvezi s sklenitvijo posla.)</w:t>
      </w:r>
    </w:p>
    <w:p w14:paraId="75101240" w14:textId="2E57156B" w:rsidR="00A90BB2" w:rsidRPr="00922AFA" w:rsidRDefault="00A90BB2" w:rsidP="00A90BB2">
      <w:pPr>
        <w:spacing w:before="160"/>
        <w:rPr>
          <w:rFonts w:ascii="Calibri" w:hAnsi="Calibri"/>
          <w:sz w:val="18"/>
          <w:szCs w:val="18"/>
          <w:u w:val="single"/>
        </w:rPr>
      </w:pPr>
      <w:r w:rsidRPr="00922AFA">
        <w:rPr>
          <w:rFonts w:ascii="Calibri" w:hAnsi="Calibri"/>
          <w:sz w:val="18"/>
          <w:szCs w:val="18"/>
        </w:rPr>
        <w:t>Ime in priimek:</w:t>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p>
    <w:p w14:paraId="04991A90" w14:textId="5DDD7C71" w:rsidR="00A90BB2" w:rsidRPr="00922AFA" w:rsidRDefault="00A90BB2" w:rsidP="00A90BB2">
      <w:pPr>
        <w:spacing w:before="160"/>
        <w:rPr>
          <w:rFonts w:ascii="Calibri" w:hAnsi="Calibri"/>
          <w:sz w:val="18"/>
          <w:szCs w:val="18"/>
          <w:u w:val="single"/>
        </w:rPr>
      </w:pPr>
      <w:r w:rsidRPr="00922AFA">
        <w:rPr>
          <w:rFonts w:ascii="Calibri" w:hAnsi="Calibri"/>
          <w:sz w:val="18"/>
          <w:szCs w:val="18"/>
        </w:rPr>
        <w:t>Funkcija:</w:t>
      </w:r>
      <w:r w:rsidRPr="00922AFA">
        <w:rPr>
          <w:rFonts w:ascii="Calibri" w:hAnsi="Calibri"/>
          <w:sz w:val="18"/>
          <w:szCs w:val="18"/>
          <w:u w:val="single"/>
        </w:rPr>
        <w:tab/>
      </w:r>
      <w:r w:rsidRPr="00922AFA">
        <w:rPr>
          <w:rFonts w:ascii="Calibri" w:hAnsi="Calibri"/>
          <w:sz w:val="18"/>
          <w:szCs w:val="18"/>
          <w:u w:val="single"/>
        </w:rPr>
        <w:tab/>
      </w:r>
      <w:r>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p>
    <w:p w14:paraId="009CBCCA" w14:textId="142518B5" w:rsidR="00A90BB2" w:rsidRPr="00922AFA" w:rsidRDefault="00A90BB2" w:rsidP="00A90BB2">
      <w:pPr>
        <w:spacing w:before="160"/>
        <w:rPr>
          <w:rFonts w:ascii="Calibri" w:hAnsi="Calibri"/>
          <w:sz w:val="18"/>
          <w:szCs w:val="18"/>
        </w:rPr>
      </w:pPr>
      <w:r w:rsidRPr="00922AFA">
        <w:rPr>
          <w:rFonts w:ascii="Calibri" w:hAnsi="Calibri"/>
          <w:sz w:val="18"/>
          <w:szCs w:val="18"/>
        </w:rPr>
        <w:t>Telefon/faks:</w:t>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Pr>
          <w:rFonts w:ascii="Calibri" w:hAnsi="Calibri"/>
          <w:sz w:val="18"/>
          <w:szCs w:val="18"/>
        </w:rPr>
        <w:t xml:space="preserve"> </w:t>
      </w:r>
      <w:r w:rsidRPr="00922AFA">
        <w:rPr>
          <w:rFonts w:ascii="Calibri" w:hAnsi="Calibri"/>
          <w:sz w:val="18"/>
          <w:szCs w:val="18"/>
        </w:rPr>
        <w:t>Elektronska pošta</w:t>
      </w:r>
      <w:r w:rsidRPr="00A90BB2">
        <w:rPr>
          <w:rFonts w:ascii="Calibri" w:hAnsi="Calibri"/>
          <w:sz w:val="18"/>
          <w:szCs w:val="18"/>
        </w:rPr>
        <w:t>:</w:t>
      </w:r>
      <w:r>
        <w:rPr>
          <w:rFonts w:ascii="Calibri" w:hAnsi="Calibri"/>
          <w:sz w:val="18"/>
          <w:szCs w:val="18"/>
        </w:rPr>
        <w:t xml:space="preserve"> </w:t>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r>
        <w:rPr>
          <w:rFonts w:ascii="Calibri" w:hAnsi="Calibri"/>
          <w:sz w:val="18"/>
          <w:szCs w:val="18"/>
          <w:u w:val="single"/>
        </w:rPr>
        <w:tab/>
      </w:r>
    </w:p>
    <w:p w14:paraId="01351FE4" w14:textId="77777777" w:rsidR="00A90BB2" w:rsidRDefault="00A90BB2" w:rsidP="00A90BB2">
      <w:pPr>
        <w:rPr>
          <w:rFonts w:ascii="Calibri" w:hAnsi="Calibri"/>
          <w:b/>
          <w:bCs/>
          <w:sz w:val="18"/>
          <w:szCs w:val="18"/>
        </w:rPr>
      </w:pPr>
    </w:p>
    <w:p w14:paraId="50C31A1A" w14:textId="77777777" w:rsidR="00A90BB2" w:rsidRPr="00922AFA" w:rsidRDefault="00A90BB2" w:rsidP="00A90BB2">
      <w:pPr>
        <w:rPr>
          <w:rFonts w:ascii="Calibri" w:hAnsi="Calibri"/>
          <w:b/>
          <w:bCs/>
          <w:sz w:val="18"/>
          <w:szCs w:val="18"/>
        </w:rPr>
      </w:pPr>
      <w:r w:rsidRPr="00922AFA">
        <w:rPr>
          <w:rFonts w:ascii="Calibri" w:hAnsi="Calibri"/>
          <w:b/>
          <w:bCs/>
          <w:sz w:val="18"/>
          <w:szCs w:val="18"/>
        </w:rPr>
        <w:br/>
      </w:r>
    </w:p>
    <w:p w14:paraId="67CD4028" w14:textId="77777777" w:rsidR="00A90BB2" w:rsidRPr="00922AFA" w:rsidRDefault="00A90BB2" w:rsidP="00A90BB2">
      <w:pPr>
        <w:rPr>
          <w:rFonts w:ascii="Calibri" w:hAnsi="Calibri"/>
          <w:sz w:val="18"/>
          <w:szCs w:val="18"/>
          <w:u w:val="single"/>
        </w:rPr>
      </w:pPr>
      <w:r w:rsidRPr="00922AFA">
        <w:rPr>
          <w:rFonts w:ascii="Calibri" w:hAnsi="Calibri"/>
          <w:sz w:val="18"/>
          <w:szCs w:val="18"/>
        </w:rPr>
        <w:t xml:space="preserve">Kraj in datum: </w:t>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rPr>
        <w:tab/>
        <w:t>(žig)</w:t>
      </w:r>
      <w:r w:rsidRPr="00922AFA">
        <w:rPr>
          <w:rFonts w:ascii="Calibri" w:hAnsi="Calibri"/>
          <w:sz w:val="18"/>
          <w:szCs w:val="18"/>
        </w:rPr>
        <w:tab/>
      </w:r>
      <w:r w:rsidRPr="00922AFA">
        <w:rPr>
          <w:rFonts w:ascii="Calibri" w:hAnsi="Calibri"/>
          <w:sz w:val="18"/>
          <w:szCs w:val="18"/>
        </w:rPr>
        <w:tab/>
        <w:t xml:space="preserve">Podpis: </w:t>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tab/>
      </w:r>
      <w:r w:rsidRPr="00922AFA">
        <w:rPr>
          <w:rFonts w:ascii="Calibri" w:hAnsi="Calibri"/>
          <w:sz w:val="18"/>
          <w:szCs w:val="18"/>
          <w:u w:val="single"/>
        </w:rPr>
        <w:br/>
      </w:r>
    </w:p>
    <w:p w14:paraId="4823257C" w14:textId="77777777" w:rsidR="00A90BB2" w:rsidRPr="00922AFA" w:rsidRDefault="00A90BB2" w:rsidP="00A90BB2">
      <w:pPr>
        <w:jc w:val="right"/>
        <w:rPr>
          <w:rFonts w:ascii="Calibri" w:hAnsi="Calibri"/>
          <w:sz w:val="18"/>
          <w:szCs w:val="18"/>
        </w:rPr>
      </w:pPr>
      <w:r w:rsidRPr="00922AFA">
        <w:rPr>
          <w:rFonts w:ascii="Calibri" w:hAnsi="Calibri"/>
          <w:b/>
          <w:sz w:val="18"/>
          <w:szCs w:val="18"/>
        </w:rPr>
        <w:br w:type="page"/>
      </w:r>
    </w:p>
    <w:p w14:paraId="43A1ADFC" w14:textId="7D37C449" w:rsidR="00804784" w:rsidRPr="00E07CA9" w:rsidRDefault="00E07CA9" w:rsidP="008B7FD0">
      <w:pPr>
        <w:pStyle w:val="Naslov1"/>
        <w:rPr>
          <w:rFonts w:asciiTheme="minorHAnsi" w:hAnsiTheme="minorHAnsi"/>
          <w:color w:val="000000" w:themeColor="text1"/>
          <w:sz w:val="18"/>
          <w:szCs w:val="18"/>
        </w:rPr>
      </w:pPr>
      <w:bookmarkStart w:id="52" w:name="_Toc17103353"/>
      <w:r w:rsidRPr="00E07CA9">
        <w:rPr>
          <w:rFonts w:ascii="Calibri" w:hAnsi="Calibri"/>
          <w:bCs w:val="0"/>
          <w:sz w:val="18"/>
          <w:szCs w:val="18"/>
        </w:rPr>
        <w:lastRenderedPageBreak/>
        <w:t xml:space="preserve">Obrazec 2 - </w:t>
      </w:r>
      <w:r w:rsidRPr="00E07CA9">
        <w:rPr>
          <w:rFonts w:asciiTheme="minorHAnsi" w:hAnsiTheme="minorHAnsi"/>
          <w:color w:val="000000" w:themeColor="text1"/>
          <w:sz w:val="18"/>
          <w:szCs w:val="18"/>
        </w:rPr>
        <w:t>P</w:t>
      </w:r>
      <w:r w:rsidR="008B7FD0" w:rsidRPr="00E07CA9">
        <w:rPr>
          <w:rFonts w:asciiTheme="minorHAnsi" w:hAnsiTheme="minorHAnsi"/>
          <w:color w:val="000000" w:themeColor="text1"/>
          <w:sz w:val="18"/>
          <w:szCs w:val="18"/>
        </w:rPr>
        <w:t xml:space="preserve">ONUDBA </w:t>
      </w:r>
      <w:r w:rsidR="00EB332A">
        <w:rPr>
          <w:rFonts w:asciiTheme="minorHAnsi" w:hAnsiTheme="minorHAnsi"/>
          <w:color w:val="000000" w:themeColor="text1"/>
          <w:sz w:val="18"/>
          <w:szCs w:val="18"/>
        </w:rPr>
        <w:t>–</w:t>
      </w:r>
      <w:r w:rsidR="008B7FD0" w:rsidRPr="00E07CA9">
        <w:rPr>
          <w:rFonts w:asciiTheme="minorHAnsi" w:hAnsiTheme="minorHAnsi"/>
          <w:color w:val="000000" w:themeColor="text1"/>
          <w:sz w:val="18"/>
          <w:szCs w:val="18"/>
        </w:rPr>
        <w:t xml:space="preserve"> PREDRAČUN</w:t>
      </w:r>
      <w:r w:rsidR="00EB332A">
        <w:rPr>
          <w:rFonts w:asciiTheme="minorHAnsi" w:hAnsiTheme="minorHAnsi"/>
          <w:color w:val="000000" w:themeColor="text1"/>
          <w:sz w:val="18"/>
          <w:szCs w:val="18"/>
        </w:rPr>
        <w:t>-TEHNIČNE SPECIFIKACIJE</w:t>
      </w:r>
      <w:bookmarkEnd w:id="52"/>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946"/>
      </w:tblGrid>
      <w:tr w:rsidR="00F35B69" w:rsidRPr="00623EDC" w14:paraId="15A15B29" w14:textId="77777777" w:rsidTr="008353F7">
        <w:tc>
          <w:tcPr>
            <w:tcW w:w="2376" w:type="dxa"/>
          </w:tcPr>
          <w:p w14:paraId="2C9C6381" w14:textId="77777777" w:rsidR="00F35B69" w:rsidRPr="00623EDC" w:rsidRDefault="00F35B69" w:rsidP="00623EDC">
            <w:pPr>
              <w:pStyle w:val="Telobesedila"/>
              <w:jc w:val="left"/>
              <w:rPr>
                <w:rFonts w:asciiTheme="minorHAnsi" w:hAnsiTheme="minorHAnsi" w:cs="Arial"/>
                <w:b/>
                <w:color w:val="000000" w:themeColor="text1"/>
              </w:rPr>
            </w:pPr>
            <w:r w:rsidRPr="00623EDC">
              <w:rPr>
                <w:rFonts w:asciiTheme="minorHAnsi" w:hAnsiTheme="minorHAnsi" w:cs="Arial"/>
                <w:b/>
                <w:color w:val="000000" w:themeColor="text1"/>
              </w:rPr>
              <w:t xml:space="preserve">Ponudba št. </w:t>
            </w:r>
          </w:p>
        </w:tc>
        <w:tc>
          <w:tcPr>
            <w:tcW w:w="6946" w:type="dxa"/>
          </w:tcPr>
          <w:p w14:paraId="06A2263B" w14:textId="77777777" w:rsidR="00F35B69" w:rsidRPr="00623EDC" w:rsidRDefault="00F35B69" w:rsidP="00623EDC">
            <w:pPr>
              <w:pStyle w:val="Telobesedila"/>
              <w:ind w:left="2127" w:hanging="2127"/>
              <w:jc w:val="left"/>
              <w:rPr>
                <w:rFonts w:asciiTheme="minorHAnsi" w:hAnsiTheme="minorHAnsi" w:cs="Arial"/>
                <w:color w:val="000000" w:themeColor="text1"/>
              </w:rPr>
            </w:pPr>
          </w:p>
        </w:tc>
      </w:tr>
    </w:tbl>
    <w:p w14:paraId="6A32F06F" w14:textId="77777777" w:rsidR="004411B8" w:rsidRPr="00623EDC" w:rsidRDefault="004411B8" w:rsidP="00623EDC">
      <w:pPr>
        <w:pStyle w:val="Telobesedila"/>
        <w:jc w:val="left"/>
        <w:rPr>
          <w:rFonts w:asciiTheme="minorHAnsi" w:hAnsiTheme="minorHAnsi" w:cs="Arial"/>
          <w:color w:val="000000" w:themeColor="text1"/>
        </w:rPr>
      </w:pPr>
    </w:p>
    <w:p w14:paraId="21A8F441" w14:textId="6140AF9C" w:rsidR="000473D3" w:rsidRDefault="00AE1B42" w:rsidP="000D126B">
      <w:pPr>
        <w:pStyle w:val="Glava"/>
        <w:jc w:val="both"/>
        <w:rPr>
          <w:rFonts w:asciiTheme="minorHAnsi" w:hAnsiTheme="minorHAnsi" w:cs="Arial"/>
          <w:color w:val="000000" w:themeColor="text1"/>
          <w:sz w:val="22"/>
          <w:szCs w:val="22"/>
          <w:lang w:val="sl-SI"/>
        </w:rPr>
      </w:pPr>
      <w:r w:rsidRPr="00623EDC">
        <w:rPr>
          <w:rFonts w:asciiTheme="minorHAnsi" w:hAnsiTheme="minorHAnsi" w:cs="Arial"/>
          <w:color w:val="000000" w:themeColor="text1"/>
          <w:sz w:val="22"/>
          <w:szCs w:val="22"/>
          <w:lang w:val="sl-SI"/>
        </w:rPr>
        <w:t xml:space="preserve">Po </w:t>
      </w:r>
      <w:r w:rsidR="00F601AA" w:rsidRPr="00623EDC">
        <w:rPr>
          <w:rFonts w:asciiTheme="minorHAnsi" w:hAnsiTheme="minorHAnsi" w:cs="Arial"/>
          <w:color w:val="000000" w:themeColor="text1"/>
          <w:sz w:val="22"/>
          <w:szCs w:val="22"/>
          <w:lang w:val="sl-SI"/>
        </w:rPr>
        <w:t>preučitvi</w:t>
      </w:r>
      <w:r w:rsidRPr="00623EDC">
        <w:rPr>
          <w:rFonts w:asciiTheme="minorHAnsi" w:hAnsiTheme="minorHAnsi" w:cs="Arial"/>
          <w:color w:val="000000" w:themeColor="text1"/>
          <w:sz w:val="22"/>
          <w:szCs w:val="22"/>
          <w:lang w:val="sl-SI"/>
        </w:rPr>
        <w:t xml:space="preserve"> razpisne dokumentacije</w:t>
      </w:r>
      <w:r w:rsidR="0026460E" w:rsidRPr="00623EDC">
        <w:rPr>
          <w:rFonts w:asciiTheme="minorHAnsi" w:hAnsiTheme="minorHAnsi" w:cs="Arial"/>
          <w:color w:val="000000" w:themeColor="text1"/>
          <w:sz w:val="22"/>
          <w:szCs w:val="22"/>
          <w:lang w:val="sl-SI"/>
        </w:rPr>
        <w:t xml:space="preserve"> in tehnične specifikacije</w:t>
      </w:r>
      <w:r w:rsidRPr="00623EDC">
        <w:rPr>
          <w:rFonts w:asciiTheme="minorHAnsi" w:hAnsiTheme="minorHAnsi" w:cs="Arial"/>
          <w:color w:val="000000" w:themeColor="text1"/>
          <w:sz w:val="22"/>
          <w:szCs w:val="22"/>
          <w:lang w:val="sl-SI"/>
        </w:rPr>
        <w:t xml:space="preserve"> </w:t>
      </w:r>
      <w:r w:rsidR="00F601AA" w:rsidRPr="00623EDC">
        <w:rPr>
          <w:rFonts w:asciiTheme="minorHAnsi" w:hAnsiTheme="minorHAnsi" w:cs="Arial"/>
          <w:color w:val="000000" w:themeColor="text1"/>
          <w:sz w:val="22"/>
          <w:szCs w:val="22"/>
          <w:lang w:val="sl-SI"/>
        </w:rPr>
        <w:t xml:space="preserve">naročnika </w:t>
      </w:r>
      <w:r w:rsidR="00804784" w:rsidRPr="00623EDC">
        <w:rPr>
          <w:rFonts w:asciiTheme="minorHAnsi" w:hAnsiTheme="minorHAnsi" w:cs="Arial"/>
          <w:color w:val="000000" w:themeColor="text1"/>
          <w:sz w:val="22"/>
          <w:szCs w:val="22"/>
          <w:lang w:val="sl-SI"/>
        </w:rPr>
        <w:t xml:space="preserve">potrjujemo, da </w:t>
      </w:r>
      <w:r w:rsidRPr="00623EDC">
        <w:rPr>
          <w:rFonts w:asciiTheme="minorHAnsi" w:hAnsiTheme="minorHAnsi" w:cs="Arial"/>
          <w:color w:val="000000" w:themeColor="text1"/>
          <w:sz w:val="22"/>
          <w:szCs w:val="22"/>
          <w:lang w:val="sl-SI"/>
        </w:rPr>
        <w:t>v okviru</w:t>
      </w:r>
      <w:r w:rsidR="00F601AA" w:rsidRPr="00623EDC">
        <w:rPr>
          <w:rFonts w:asciiTheme="minorHAnsi" w:hAnsiTheme="minorHAnsi" w:cs="Arial"/>
          <w:color w:val="000000" w:themeColor="text1"/>
          <w:sz w:val="22"/>
          <w:szCs w:val="22"/>
          <w:lang w:val="sl-SI"/>
        </w:rPr>
        <w:t xml:space="preserve"> predmetnega</w:t>
      </w:r>
      <w:r w:rsidRPr="00623EDC">
        <w:rPr>
          <w:rFonts w:asciiTheme="minorHAnsi" w:hAnsiTheme="minorHAnsi" w:cs="Arial"/>
          <w:color w:val="000000" w:themeColor="text1"/>
          <w:sz w:val="22"/>
          <w:szCs w:val="22"/>
          <w:lang w:val="sl-SI"/>
        </w:rPr>
        <w:t xml:space="preserve"> javnega </w:t>
      </w:r>
      <w:r w:rsidR="00804784" w:rsidRPr="00623EDC">
        <w:rPr>
          <w:rFonts w:asciiTheme="minorHAnsi" w:hAnsiTheme="minorHAnsi" w:cs="Arial"/>
          <w:color w:val="000000" w:themeColor="text1"/>
          <w:sz w:val="22"/>
          <w:szCs w:val="22"/>
          <w:lang w:val="sl-SI"/>
        </w:rPr>
        <w:t xml:space="preserve">naročila </w:t>
      </w:r>
      <w:r w:rsidR="00F601AA" w:rsidRPr="00623EDC">
        <w:rPr>
          <w:rFonts w:asciiTheme="minorHAnsi" w:hAnsiTheme="minorHAnsi" w:cs="Arial"/>
          <w:color w:val="000000" w:themeColor="text1"/>
          <w:sz w:val="22"/>
          <w:szCs w:val="22"/>
          <w:lang w:val="sl-SI"/>
        </w:rPr>
        <w:t>nudimo izv</w:t>
      </w:r>
      <w:r w:rsidR="000D126B">
        <w:rPr>
          <w:rFonts w:asciiTheme="minorHAnsi" w:hAnsiTheme="minorHAnsi" w:cs="Arial"/>
          <w:color w:val="000000" w:themeColor="text1"/>
          <w:sz w:val="22"/>
          <w:szCs w:val="22"/>
          <w:lang w:val="sl-SI"/>
        </w:rPr>
        <w:t>edbo predmeta javnega naročila po cenah navedenih v predračunu (</w:t>
      </w:r>
      <w:proofErr w:type="spellStart"/>
      <w:r w:rsidR="000D126B">
        <w:rPr>
          <w:rFonts w:asciiTheme="minorHAnsi" w:hAnsiTheme="minorHAnsi" w:cs="Arial"/>
          <w:color w:val="000000" w:themeColor="text1"/>
          <w:sz w:val="22"/>
          <w:szCs w:val="22"/>
          <w:lang w:val="sl-SI"/>
        </w:rPr>
        <w:t>excel</w:t>
      </w:r>
      <w:proofErr w:type="spellEnd"/>
      <w:r w:rsidR="000D126B">
        <w:rPr>
          <w:rFonts w:asciiTheme="minorHAnsi" w:hAnsiTheme="minorHAnsi" w:cs="Arial"/>
          <w:color w:val="000000" w:themeColor="text1"/>
          <w:sz w:val="22"/>
          <w:szCs w:val="22"/>
          <w:lang w:val="sl-SI"/>
        </w:rPr>
        <w:t xml:space="preserve"> tabela</w:t>
      </w:r>
      <w:r w:rsidR="00EB332A">
        <w:rPr>
          <w:rFonts w:asciiTheme="minorHAnsi" w:hAnsiTheme="minorHAnsi" w:cs="Arial"/>
          <w:color w:val="000000" w:themeColor="text1"/>
          <w:sz w:val="22"/>
          <w:szCs w:val="22"/>
          <w:lang w:val="sl-SI"/>
        </w:rPr>
        <w:t xml:space="preserve">: </w:t>
      </w:r>
      <w:proofErr w:type="spellStart"/>
      <w:r w:rsidR="00EB332A" w:rsidRPr="00EB332A">
        <w:rPr>
          <w:rFonts w:asciiTheme="minorHAnsi" w:hAnsiTheme="minorHAnsi" w:cs="Arial"/>
          <w:color w:val="000000" w:themeColor="text1"/>
          <w:sz w:val="22"/>
          <w:szCs w:val="22"/>
          <w:lang w:val="sl-SI"/>
        </w:rPr>
        <w:t>TehnicnaSpecifikacija</w:t>
      </w:r>
      <w:proofErr w:type="spellEnd"/>
      <w:r w:rsidR="00EB332A" w:rsidRPr="00EB332A">
        <w:rPr>
          <w:rFonts w:asciiTheme="minorHAnsi" w:hAnsiTheme="minorHAnsi" w:cs="Arial"/>
          <w:color w:val="000000" w:themeColor="text1"/>
          <w:sz w:val="22"/>
          <w:szCs w:val="22"/>
          <w:lang w:val="sl-SI"/>
        </w:rPr>
        <w:t xml:space="preserve"> s Predračunom Tiskarske </w:t>
      </w:r>
      <w:proofErr w:type="spellStart"/>
      <w:r w:rsidR="00EB332A" w:rsidRPr="00EB332A">
        <w:rPr>
          <w:rFonts w:asciiTheme="minorHAnsi" w:hAnsiTheme="minorHAnsi" w:cs="Arial"/>
          <w:color w:val="000000" w:themeColor="text1"/>
          <w:sz w:val="22"/>
          <w:szCs w:val="22"/>
          <w:lang w:val="sl-SI"/>
        </w:rPr>
        <w:t>storitve.xlsx</w:t>
      </w:r>
      <w:proofErr w:type="spellEnd"/>
      <w:r w:rsidR="000D126B">
        <w:rPr>
          <w:rFonts w:asciiTheme="minorHAnsi" w:hAnsiTheme="minorHAnsi" w:cs="Arial"/>
          <w:color w:val="000000" w:themeColor="text1"/>
          <w:sz w:val="22"/>
          <w:szCs w:val="22"/>
          <w:lang w:val="sl-SI"/>
        </w:rPr>
        <w:t xml:space="preserve">), ki je priloga te ponudbe. </w:t>
      </w:r>
    </w:p>
    <w:p w14:paraId="1DD8C8C4" w14:textId="77777777" w:rsidR="000D126B" w:rsidRPr="006B1142" w:rsidRDefault="000D126B" w:rsidP="000D126B">
      <w:pPr>
        <w:pStyle w:val="Glava"/>
        <w:jc w:val="both"/>
        <w:rPr>
          <w:rFonts w:asciiTheme="minorHAnsi" w:hAnsiTheme="minorHAnsi" w:cs="Arial"/>
          <w:color w:val="000000" w:themeColor="text1"/>
          <w:szCs w:val="19"/>
        </w:rPr>
      </w:pPr>
    </w:p>
    <w:p w14:paraId="69AF12D7" w14:textId="77777777" w:rsidR="0026460E" w:rsidRPr="00623EDC" w:rsidRDefault="000E1369" w:rsidP="00AF0983">
      <w:pPr>
        <w:autoSpaceDE w:val="0"/>
        <w:autoSpaceDN w:val="0"/>
        <w:adjustRightInd w:val="0"/>
        <w:spacing w:line="240" w:lineRule="auto"/>
        <w:rPr>
          <w:rFonts w:asciiTheme="minorHAnsi" w:eastAsia="Times New Roman" w:hAnsiTheme="minorHAnsi" w:cs="Arial"/>
          <w:color w:val="000000" w:themeColor="text1"/>
          <w:sz w:val="22"/>
          <w:szCs w:val="22"/>
        </w:rPr>
      </w:pPr>
      <w:r w:rsidRPr="00623EDC">
        <w:rPr>
          <w:rFonts w:asciiTheme="minorHAnsi" w:eastAsia="Times New Roman" w:hAnsiTheme="minorHAnsi" w:cs="Arial"/>
          <w:color w:val="000000" w:themeColor="text1"/>
          <w:sz w:val="22"/>
          <w:szCs w:val="22"/>
        </w:rPr>
        <w:t>V ponudbeno ceno so vštet</w:t>
      </w:r>
      <w:r w:rsidR="00AF0983" w:rsidRPr="00623EDC">
        <w:rPr>
          <w:rFonts w:asciiTheme="minorHAnsi" w:eastAsia="Times New Roman" w:hAnsiTheme="minorHAnsi" w:cs="Arial"/>
          <w:color w:val="000000" w:themeColor="text1"/>
          <w:sz w:val="22"/>
          <w:szCs w:val="22"/>
        </w:rPr>
        <w:t xml:space="preserve">e vse obveznosti, </w:t>
      </w:r>
      <w:r w:rsidR="00F81E2A" w:rsidRPr="00623EDC">
        <w:rPr>
          <w:rFonts w:asciiTheme="minorHAnsi" w:eastAsia="Times New Roman" w:hAnsiTheme="minorHAnsi" w:cs="Arial"/>
          <w:color w:val="000000" w:themeColor="text1"/>
          <w:sz w:val="22"/>
          <w:szCs w:val="22"/>
        </w:rPr>
        <w:t>ki izhajajo iz tehnične specifikacije</w:t>
      </w:r>
      <w:r w:rsidR="00BD7EFE" w:rsidRPr="00623EDC">
        <w:rPr>
          <w:rFonts w:asciiTheme="minorHAnsi" w:eastAsia="Times New Roman" w:hAnsiTheme="minorHAnsi" w:cs="Arial"/>
          <w:color w:val="000000" w:themeColor="text1"/>
          <w:sz w:val="22"/>
          <w:szCs w:val="22"/>
        </w:rPr>
        <w:t xml:space="preserve">, zlasti pa: </w:t>
      </w:r>
    </w:p>
    <w:p w14:paraId="7C72A8E7" w14:textId="77777777" w:rsidR="00BD7EFE" w:rsidRPr="00623EDC" w:rsidRDefault="00BD7EFE" w:rsidP="00BD7EFE">
      <w:pPr>
        <w:autoSpaceDE w:val="0"/>
        <w:autoSpaceDN w:val="0"/>
        <w:adjustRightInd w:val="0"/>
        <w:spacing w:line="240" w:lineRule="auto"/>
        <w:rPr>
          <w:rFonts w:asciiTheme="minorHAnsi" w:eastAsia="Times New Roman" w:hAnsiTheme="minorHAnsi" w:cs="Arial"/>
          <w:color w:val="000000" w:themeColor="text1"/>
          <w:sz w:val="22"/>
          <w:szCs w:val="22"/>
        </w:rPr>
      </w:pPr>
      <w:r w:rsidRPr="00623EDC">
        <w:rPr>
          <w:rFonts w:asciiTheme="minorHAnsi" w:eastAsia="Times New Roman" w:hAnsiTheme="minorHAnsi" w:cs="Arial"/>
          <w:color w:val="000000" w:themeColor="text1"/>
          <w:sz w:val="22"/>
          <w:szCs w:val="22"/>
        </w:rPr>
        <w:t>-</w:t>
      </w:r>
      <w:r w:rsidRPr="00623EDC">
        <w:rPr>
          <w:rFonts w:asciiTheme="minorHAnsi" w:eastAsia="Times New Roman" w:hAnsiTheme="minorHAnsi" w:cs="Arial"/>
          <w:color w:val="000000" w:themeColor="text1"/>
          <w:sz w:val="22"/>
          <w:szCs w:val="22"/>
        </w:rPr>
        <w:tab/>
        <w:t>tisk,</w:t>
      </w:r>
    </w:p>
    <w:p w14:paraId="55C6AE36" w14:textId="77777777" w:rsidR="00BD7EFE" w:rsidRPr="00623EDC" w:rsidRDefault="00BD7EFE" w:rsidP="00BD7EFE">
      <w:pPr>
        <w:autoSpaceDE w:val="0"/>
        <w:autoSpaceDN w:val="0"/>
        <w:adjustRightInd w:val="0"/>
        <w:spacing w:line="240" w:lineRule="auto"/>
        <w:rPr>
          <w:rFonts w:asciiTheme="minorHAnsi" w:eastAsia="Times New Roman" w:hAnsiTheme="minorHAnsi" w:cs="Arial"/>
          <w:color w:val="000000" w:themeColor="text1"/>
          <w:sz w:val="22"/>
          <w:szCs w:val="22"/>
        </w:rPr>
      </w:pPr>
      <w:r w:rsidRPr="00623EDC">
        <w:rPr>
          <w:rFonts w:asciiTheme="minorHAnsi" w:eastAsia="Times New Roman" w:hAnsiTheme="minorHAnsi" w:cs="Arial"/>
          <w:color w:val="000000" w:themeColor="text1"/>
          <w:sz w:val="22"/>
          <w:szCs w:val="22"/>
        </w:rPr>
        <w:t>-</w:t>
      </w:r>
      <w:r w:rsidRPr="00623EDC">
        <w:rPr>
          <w:rFonts w:asciiTheme="minorHAnsi" w:eastAsia="Times New Roman" w:hAnsiTheme="minorHAnsi" w:cs="Arial"/>
          <w:color w:val="000000" w:themeColor="text1"/>
          <w:sz w:val="22"/>
          <w:szCs w:val="22"/>
        </w:rPr>
        <w:tab/>
        <w:t>svetovanje naročniku, v smislu optimalne izvedbe projekta,</w:t>
      </w:r>
    </w:p>
    <w:p w14:paraId="4216370B" w14:textId="77777777" w:rsidR="00BD7EFE" w:rsidRPr="00623EDC" w:rsidRDefault="00BD7EFE" w:rsidP="00BD7EFE">
      <w:pPr>
        <w:autoSpaceDE w:val="0"/>
        <w:autoSpaceDN w:val="0"/>
        <w:adjustRightInd w:val="0"/>
        <w:spacing w:line="240" w:lineRule="auto"/>
        <w:rPr>
          <w:rFonts w:asciiTheme="minorHAnsi" w:eastAsia="Times New Roman" w:hAnsiTheme="minorHAnsi" w:cs="Arial"/>
          <w:color w:val="000000" w:themeColor="text1"/>
          <w:sz w:val="22"/>
          <w:szCs w:val="22"/>
        </w:rPr>
      </w:pPr>
      <w:r w:rsidRPr="00623EDC">
        <w:rPr>
          <w:rFonts w:asciiTheme="minorHAnsi" w:eastAsia="Times New Roman" w:hAnsiTheme="minorHAnsi" w:cs="Arial"/>
          <w:color w:val="000000" w:themeColor="text1"/>
          <w:sz w:val="22"/>
          <w:szCs w:val="22"/>
        </w:rPr>
        <w:t>-</w:t>
      </w:r>
      <w:r w:rsidRPr="00623EDC">
        <w:rPr>
          <w:rFonts w:asciiTheme="minorHAnsi" w:eastAsia="Times New Roman" w:hAnsiTheme="minorHAnsi" w:cs="Arial"/>
          <w:color w:val="000000" w:themeColor="text1"/>
          <w:sz w:val="22"/>
          <w:szCs w:val="22"/>
        </w:rPr>
        <w:tab/>
        <w:t>dodelavo tiskovin,</w:t>
      </w:r>
    </w:p>
    <w:p w14:paraId="694A6A46" w14:textId="4EF60872" w:rsidR="00BD7EFE" w:rsidRPr="00623EDC" w:rsidRDefault="00BD7EFE" w:rsidP="00BD7EFE">
      <w:pPr>
        <w:autoSpaceDE w:val="0"/>
        <w:autoSpaceDN w:val="0"/>
        <w:adjustRightInd w:val="0"/>
        <w:spacing w:line="240" w:lineRule="auto"/>
        <w:rPr>
          <w:rFonts w:asciiTheme="minorHAnsi" w:eastAsia="Times New Roman" w:hAnsiTheme="minorHAnsi" w:cs="Arial"/>
          <w:color w:val="000000" w:themeColor="text1"/>
          <w:sz w:val="22"/>
          <w:szCs w:val="22"/>
        </w:rPr>
      </w:pPr>
      <w:r w:rsidRPr="00623EDC">
        <w:rPr>
          <w:rFonts w:asciiTheme="minorHAnsi" w:eastAsia="Times New Roman" w:hAnsiTheme="minorHAnsi" w:cs="Arial"/>
          <w:color w:val="000000" w:themeColor="text1"/>
          <w:sz w:val="22"/>
          <w:szCs w:val="22"/>
        </w:rPr>
        <w:t>-</w:t>
      </w:r>
      <w:r w:rsidRPr="00623EDC">
        <w:rPr>
          <w:rFonts w:asciiTheme="minorHAnsi" w:eastAsia="Times New Roman" w:hAnsiTheme="minorHAnsi" w:cs="Arial"/>
          <w:color w:val="000000" w:themeColor="text1"/>
          <w:sz w:val="22"/>
          <w:szCs w:val="22"/>
        </w:rPr>
        <w:tab/>
        <w:t xml:space="preserve">dostavo na </w:t>
      </w:r>
      <w:r w:rsidR="00DD1B10">
        <w:rPr>
          <w:rFonts w:asciiTheme="minorHAnsi" w:eastAsia="Times New Roman" w:hAnsiTheme="minorHAnsi" w:cs="Arial"/>
          <w:color w:val="000000" w:themeColor="text1"/>
          <w:sz w:val="22"/>
          <w:szCs w:val="22"/>
        </w:rPr>
        <w:t>lokacijo</w:t>
      </w:r>
      <w:r w:rsidRPr="00623EDC">
        <w:rPr>
          <w:rFonts w:asciiTheme="minorHAnsi" w:eastAsia="Times New Roman" w:hAnsiTheme="minorHAnsi" w:cs="Arial"/>
          <w:color w:val="000000" w:themeColor="text1"/>
          <w:sz w:val="22"/>
          <w:szCs w:val="22"/>
        </w:rPr>
        <w:t xml:space="preserve"> naročnika. </w:t>
      </w:r>
    </w:p>
    <w:p w14:paraId="1EDF9310" w14:textId="77777777" w:rsidR="008E4EDC" w:rsidRPr="00623EDC" w:rsidRDefault="008E4EDC" w:rsidP="00804784">
      <w:pPr>
        <w:autoSpaceDE w:val="0"/>
        <w:autoSpaceDN w:val="0"/>
        <w:adjustRightInd w:val="0"/>
        <w:spacing w:line="240" w:lineRule="auto"/>
        <w:rPr>
          <w:rFonts w:asciiTheme="minorHAnsi" w:eastAsia="Times New Roman" w:hAnsiTheme="minorHAnsi" w:cs="Arial"/>
          <w:color w:val="000000" w:themeColor="text1"/>
          <w:sz w:val="22"/>
          <w:szCs w:val="22"/>
        </w:rPr>
      </w:pPr>
    </w:p>
    <w:p w14:paraId="021994F9" w14:textId="77777777" w:rsidR="00804784" w:rsidRPr="00623EDC" w:rsidRDefault="00804784" w:rsidP="00C60742">
      <w:pPr>
        <w:autoSpaceDE w:val="0"/>
        <w:autoSpaceDN w:val="0"/>
        <w:adjustRightInd w:val="0"/>
        <w:spacing w:line="240" w:lineRule="auto"/>
        <w:jc w:val="both"/>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V  primeru, da bo naša ponudba sprejeta, jamčimo, da bo naročilo izvedeno v skladu z razpisno dokumentacijo</w:t>
      </w:r>
      <w:r w:rsidR="0026460E" w:rsidRPr="00623EDC">
        <w:rPr>
          <w:rFonts w:asciiTheme="minorHAnsi" w:hAnsiTheme="minorHAnsi" w:cs="Arial"/>
          <w:color w:val="000000" w:themeColor="text1"/>
          <w:sz w:val="22"/>
          <w:szCs w:val="22"/>
        </w:rPr>
        <w:t xml:space="preserve"> in tehnično specifikacijo.</w:t>
      </w:r>
    </w:p>
    <w:p w14:paraId="2A74C4DD" w14:textId="77777777" w:rsidR="00804784" w:rsidRPr="00623EDC" w:rsidRDefault="00804784" w:rsidP="00C60742">
      <w:pPr>
        <w:autoSpaceDE w:val="0"/>
        <w:autoSpaceDN w:val="0"/>
        <w:adjustRightInd w:val="0"/>
        <w:spacing w:line="240" w:lineRule="auto"/>
        <w:jc w:val="both"/>
        <w:rPr>
          <w:rFonts w:asciiTheme="minorHAnsi" w:hAnsiTheme="minorHAnsi" w:cs="Arial"/>
          <w:color w:val="000000" w:themeColor="text1"/>
          <w:sz w:val="22"/>
          <w:szCs w:val="22"/>
        </w:rPr>
      </w:pPr>
    </w:p>
    <w:p w14:paraId="5CB112CD" w14:textId="77777777" w:rsidR="0026460E" w:rsidRPr="00623EDC" w:rsidRDefault="00804784" w:rsidP="0026460E">
      <w:pPr>
        <w:autoSpaceDE w:val="0"/>
        <w:autoSpaceDN w:val="0"/>
        <w:adjustRightInd w:val="0"/>
        <w:spacing w:line="240" w:lineRule="auto"/>
        <w:jc w:val="both"/>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Za pravilno</w:t>
      </w:r>
      <w:r w:rsidR="00402AD7" w:rsidRPr="00623EDC">
        <w:rPr>
          <w:rFonts w:asciiTheme="minorHAnsi" w:hAnsiTheme="minorHAnsi" w:cs="Arial"/>
          <w:color w:val="000000" w:themeColor="text1"/>
          <w:sz w:val="22"/>
          <w:szCs w:val="22"/>
        </w:rPr>
        <w:t xml:space="preserve"> in popolno</w:t>
      </w:r>
      <w:r w:rsidRPr="00623EDC">
        <w:rPr>
          <w:rFonts w:asciiTheme="minorHAnsi" w:hAnsiTheme="minorHAnsi" w:cs="Arial"/>
          <w:color w:val="000000" w:themeColor="text1"/>
          <w:sz w:val="22"/>
          <w:szCs w:val="22"/>
        </w:rPr>
        <w:t xml:space="preserve"> izpolnitev</w:t>
      </w:r>
      <w:r w:rsidR="00402AD7" w:rsidRPr="00623EDC">
        <w:rPr>
          <w:rFonts w:asciiTheme="minorHAnsi" w:hAnsiTheme="minorHAnsi" w:cs="Arial"/>
          <w:color w:val="000000" w:themeColor="text1"/>
          <w:sz w:val="22"/>
          <w:szCs w:val="22"/>
        </w:rPr>
        <w:t xml:space="preserve"> obveznosti po </w:t>
      </w:r>
      <w:r w:rsidR="0014666F" w:rsidRPr="00623EDC">
        <w:rPr>
          <w:rFonts w:asciiTheme="minorHAnsi" w:hAnsiTheme="minorHAnsi" w:cs="Arial"/>
          <w:color w:val="000000" w:themeColor="text1"/>
          <w:sz w:val="22"/>
          <w:szCs w:val="22"/>
        </w:rPr>
        <w:t>pogodbenih določilih</w:t>
      </w:r>
      <w:r w:rsidRPr="00623EDC">
        <w:rPr>
          <w:rFonts w:asciiTheme="minorHAnsi" w:hAnsiTheme="minorHAnsi" w:cs="Arial"/>
          <w:color w:val="000000" w:themeColor="text1"/>
          <w:sz w:val="22"/>
          <w:szCs w:val="22"/>
        </w:rPr>
        <w:t xml:space="preserve"> vam bomo</w:t>
      </w:r>
      <w:r w:rsidR="0026460E" w:rsidRPr="00623EDC">
        <w:rPr>
          <w:rFonts w:asciiTheme="minorHAnsi" w:hAnsiTheme="minorHAnsi" w:cs="Arial"/>
          <w:color w:val="000000" w:themeColor="text1"/>
          <w:sz w:val="22"/>
          <w:szCs w:val="22"/>
        </w:rPr>
        <w:t>:</w:t>
      </w:r>
    </w:p>
    <w:p w14:paraId="102B1C04" w14:textId="77777777" w:rsidR="0026460E" w:rsidRPr="00623EDC" w:rsidRDefault="0026460E" w:rsidP="000473D3">
      <w:pPr>
        <w:pStyle w:val="Odstavekseznama"/>
        <w:numPr>
          <w:ilvl w:val="0"/>
          <w:numId w:val="41"/>
        </w:numPr>
        <w:autoSpaceDE w:val="0"/>
        <w:autoSpaceDN w:val="0"/>
        <w:adjustRightInd w:val="0"/>
        <w:spacing w:line="240" w:lineRule="auto"/>
        <w:jc w:val="both"/>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 xml:space="preserve">ob sklenitvi pogodbe predložili Izjavo na podlagi 14. člena </w:t>
      </w:r>
      <w:proofErr w:type="spellStart"/>
      <w:r w:rsidRPr="00623EDC">
        <w:rPr>
          <w:rFonts w:asciiTheme="minorHAnsi" w:hAnsiTheme="minorHAnsi" w:cs="Arial"/>
          <w:color w:val="000000" w:themeColor="text1"/>
          <w:sz w:val="22"/>
          <w:szCs w:val="22"/>
        </w:rPr>
        <w:t>ZIntPK</w:t>
      </w:r>
      <w:proofErr w:type="spellEnd"/>
      <w:r w:rsidRPr="00623EDC">
        <w:rPr>
          <w:rFonts w:asciiTheme="minorHAnsi" w:hAnsiTheme="minorHAnsi" w:cs="Arial"/>
          <w:color w:val="000000" w:themeColor="text1"/>
          <w:sz w:val="22"/>
          <w:szCs w:val="22"/>
        </w:rPr>
        <w:t>,</w:t>
      </w:r>
    </w:p>
    <w:p w14:paraId="60DE7B40" w14:textId="77777777" w:rsidR="00804784" w:rsidRPr="00623EDC" w:rsidRDefault="00804784" w:rsidP="000473D3">
      <w:pPr>
        <w:pStyle w:val="Odstavekseznama"/>
        <w:numPr>
          <w:ilvl w:val="0"/>
          <w:numId w:val="41"/>
        </w:numPr>
        <w:autoSpaceDE w:val="0"/>
        <w:autoSpaceDN w:val="0"/>
        <w:adjustRightInd w:val="0"/>
        <w:spacing w:line="240" w:lineRule="auto"/>
        <w:jc w:val="both"/>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 xml:space="preserve">najkasneje v roku </w:t>
      </w:r>
      <w:r w:rsidR="00F81E2A" w:rsidRPr="00623EDC">
        <w:rPr>
          <w:rFonts w:asciiTheme="minorHAnsi" w:hAnsiTheme="minorHAnsi" w:cs="Arial"/>
          <w:color w:val="000000" w:themeColor="text1"/>
          <w:sz w:val="22"/>
          <w:szCs w:val="22"/>
        </w:rPr>
        <w:t>5</w:t>
      </w:r>
      <w:r w:rsidRPr="00623EDC">
        <w:rPr>
          <w:rFonts w:asciiTheme="minorHAnsi" w:hAnsiTheme="minorHAnsi" w:cs="Arial"/>
          <w:color w:val="000000" w:themeColor="text1"/>
          <w:sz w:val="22"/>
          <w:szCs w:val="22"/>
        </w:rPr>
        <w:t xml:space="preserve"> dni </w:t>
      </w:r>
      <w:r w:rsidR="00402AD7" w:rsidRPr="00623EDC">
        <w:rPr>
          <w:rFonts w:asciiTheme="minorHAnsi" w:hAnsiTheme="minorHAnsi" w:cs="Arial"/>
          <w:color w:val="000000" w:themeColor="text1"/>
          <w:sz w:val="22"/>
          <w:szCs w:val="22"/>
        </w:rPr>
        <w:t>po podpisu</w:t>
      </w:r>
      <w:r w:rsidRPr="00623EDC">
        <w:rPr>
          <w:rFonts w:asciiTheme="minorHAnsi" w:hAnsiTheme="minorHAnsi" w:cs="Arial"/>
          <w:color w:val="000000" w:themeColor="text1"/>
          <w:sz w:val="22"/>
          <w:szCs w:val="22"/>
        </w:rPr>
        <w:t xml:space="preserve"> </w:t>
      </w:r>
      <w:r w:rsidR="0014666F" w:rsidRPr="00623EDC">
        <w:rPr>
          <w:rFonts w:asciiTheme="minorHAnsi" w:hAnsiTheme="minorHAnsi" w:cs="Arial"/>
          <w:color w:val="000000" w:themeColor="text1"/>
          <w:sz w:val="22"/>
          <w:szCs w:val="22"/>
        </w:rPr>
        <w:t>le-te</w:t>
      </w:r>
      <w:r w:rsidRPr="00623EDC">
        <w:rPr>
          <w:rFonts w:asciiTheme="minorHAnsi" w:hAnsiTheme="minorHAnsi" w:cs="Arial"/>
          <w:color w:val="000000" w:themeColor="text1"/>
          <w:sz w:val="22"/>
          <w:szCs w:val="22"/>
        </w:rPr>
        <w:t xml:space="preserve"> dostavili zavarovanje za dobr</w:t>
      </w:r>
      <w:r w:rsidR="00402AD7" w:rsidRPr="00623EDC">
        <w:rPr>
          <w:rFonts w:asciiTheme="minorHAnsi" w:hAnsiTheme="minorHAnsi" w:cs="Arial"/>
          <w:color w:val="000000" w:themeColor="text1"/>
          <w:sz w:val="22"/>
          <w:szCs w:val="22"/>
        </w:rPr>
        <w:t>o izvedbo pogodbenih obveznosti</w:t>
      </w:r>
      <w:r w:rsidRPr="00623EDC">
        <w:rPr>
          <w:rFonts w:asciiTheme="minorHAnsi" w:hAnsiTheme="minorHAnsi" w:cs="Arial"/>
          <w:color w:val="000000" w:themeColor="text1"/>
          <w:sz w:val="22"/>
          <w:szCs w:val="22"/>
        </w:rPr>
        <w:t xml:space="preserve"> v višini </w:t>
      </w:r>
      <w:r w:rsidR="001D2883" w:rsidRPr="00623EDC">
        <w:rPr>
          <w:rFonts w:asciiTheme="minorHAnsi" w:hAnsiTheme="minorHAnsi" w:cs="Arial"/>
          <w:color w:val="000000" w:themeColor="text1"/>
          <w:sz w:val="22"/>
          <w:szCs w:val="22"/>
        </w:rPr>
        <w:t xml:space="preserve">10% </w:t>
      </w:r>
      <w:r w:rsidR="0014666F" w:rsidRPr="00623EDC">
        <w:rPr>
          <w:rFonts w:asciiTheme="minorHAnsi" w:hAnsiTheme="minorHAnsi" w:cs="Arial"/>
          <w:color w:val="000000" w:themeColor="text1"/>
          <w:sz w:val="22"/>
          <w:szCs w:val="22"/>
        </w:rPr>
        <w:t>pogodbene vrednosti</w:t>
      </w:r>
      <w:r w:rsidR="001D2883" w:rsidRPr="00623EDC">
        <w:rPr>
          <w:rFonts w:asciiTheme="minorHAnsi" w:hAnsiTheme="minorHAnsi" w:cs="Arial"/>
          <w:color w:val="000000" w:themeColor="text1"/>
          <w:sz w:val="22"/>
          <w:szCs w:val="22"/>
        </w:rPr>
        <w:t xml:space="preserve"> </w:t>
      </w:r>
      <w:r w:rsidR="0026460E" w:rsidRPr="00623EDC">
        <w:rPr>
          <w:rFonts w:asciiTheme="minorHAnsi" w:hAnsiTheme="minorHAnsi" w:cs="Arial"/>
          <w:color w:val="000000" w:themeColor="text1"/>
          <w:sz w:val="22"/>
          <w:szCs w:val="22"/>
        </w:rPr>
        <w:t xml:space="preserve">v EUR </w:t>
      </w:r>
      <w:r w:rsidR="001D2883" w:rsidRPr="00623EDC">
        <w:rPr>
          <w:rFonts w:asciiTheme="minorHAnsi" w:hAnsiTheme="minorHAnsi" w:cs="Arial"/>
          <w:color w:val="000000" w:themeColor="text1"/>
          <w:sz w:val="22"/>
          <w:szCs w:val="22"/>
        </w:rPr>
        <w:t>z DDV</w:t>
      </w:r>
      <w:r w:rsidR="00AE1B42" w:rsidRPr="00623EDC">
        <w:rPr>
          <w:rFonts w:asciiTheme="minorHAnsi" w:hAnsiTheme="minorHAnsi" w:cs="Arial"/>
          <w:color w:val="000000" w:themeColor="text1"/>
          <w:sz w:val="22"/>
          <w:szCs w:val="22"/>
        </w:rPr>
        <w:t>.</w:t>
      </w:r>
    </w:p>
    <w:p w14:paraId="522B301F" w14:textId="77777777" w:rsidR="00804784" w:rsidRPr="00623EDC" w:rsidRDefault="00804784" w:rsidP="00804784">
      <w:pPr>
        <w:autoSpaceDE w:val="0"/>
        <w:autoSpaceDN w:val="0"/>
        <w:adjustRightInd w:val="0"/>
        <w:spacing w:line="240" w:lineRule="auto"/>
        <w:rPr>
          <w:rFonts w:asciiTheme="minorHAnsi" w:hAnsiTheme="minorHAnsi" w:cs="Arial"/>
          <w:color w:val="000000" w:themeColor="text1"/>
          <w:sz w:val="22"/>
          <w:szCs w:val="22"/>
        </w:rPr>
      </w:pPr>
    </w:p>
    <w:p w14:paraId="5DE2085A" w14:textId="0B5579AA" w:rsidR="00804784" w:rsidRPr="00623EDC" w:rsidRDefault="00804784" w:rsidP="00804784">
      <w:pPr>
        <w:autoSpaceDE w:val="0"/>
        <w:autoSpaceDN w:val="0"/>
        <w:adjustRightInd w:val="0"/>
        <w:spacing w:line="240" w:lineRule="auto"/>
        <w:rPr>
          <w:rFonts w:asciiTheme="minorHAnsi" w:hAnsiTheme="minorHAnsi" w:cs="Arial"/>
          <w:b/>
          <w:color w:val="000000" w:themeColor="text1"/>
          <w:sz w:val="22"/>
          <w:szCs w:val="22"/>
        </w:rPr>
      </w:pPr>
      <w:r w:rsidRPr="00623EDC">
        <w:rPr>
          <w:rFonts w:asciiTheme="minorHAnsi" w:hAnsiTheme="minorHAnsi" w:cs="Arial"/>
          <w:color w:val="000000" w:themeColor="text1"/>
          <w:sz w:val="22"/>
          <w:szCs w:val="22"/>
        </w:rPr>
        <w:t xml:space="preserve">Veljavnost ponudbe: </w:t>
      </w:r>
      <w:r w:rsidR="000473D3" w:rsidRPr="00623EDC">
        <w:rPr>
          <w:rFonts w:asciiTheme="minorHAnsi" w:hAnsiTheme="minorHAnsi" w:cs="Arial"/>
          <w:b/>
          <w:color w:val="000000" w:themeColor="text1"/>
          <w:sz w:val="22"/>
          <w:szCs w:val="22"/>
        </w:rPr>
        <w:t>30.</w:t>
      </w:r>
      <w:r w:rsidR="00623EDC">
        <w:rPr>
          <w:rFonts w:asciiTheme="minorHAnsi" w:hAnsiTheme="minorHAnsi" w:cs="Arial"/>
          <w:b/>
          <w:color w:val="000000" w:themeColor="text1"/>
          <w:sz w:val="22"/>
          <w:szCs w:val="22"/>
        </w:rPr>
        <w:t xml:space="preserve"> </w:t>
      </w:r>
      <w:r w:rsidR="000473D3" w:rsidRPr="00623EDC">
        <w:rPr>
          <w:rFonts w:asciiTheme="minorHAnsi" w:hAnsiTheme="minorHAnsi" w:cs="Arial"/>
          <w:b/>
          <w:color w:val="000000" w:themeColor="text1"/>
          <w:sz w:val="22"/>
          <w:szCs w:val="22"/>
        </w:rPr>
        <w:t>9.</w:t>
      </w:r>
      <w:r w:rsidR="00623EDC">
        <w:rPr>
          <w:rFonts w:asciiTheme="minorHAnsi" w:hAnsiTheme="minorHAnsi" w:cs="Arial"/>
          <w:b/>
          <w:color w:val="000000" w:themeColor="text1"/>
          <w:sz w:val="22"/>
          <w:szCs w:val="22"/>
        </w:rPr>
        <w:t xml:space="preserve"> </w:t>
      </w:r>
      <w:r w:rsidR="000473D3" w:rsidRPr="00623EDC">
        <w:rPr>
          <w:rFonts w:asciiTheme="minorHAnsi" w:hAnsiTheme="minorHAnsi" w:cs="Arial"/>
          <w:b/>
          <w:color w:val="000000" w:themeColor="text1"/>
          <w:sz w:val="22"/>
          <w:szCs w:val="22"/>
        </w:rPr>
        <w:t>2019</w:t>
      </w:r>
    </w:p>
    <w:p w14:paraId="43673E89" w14:textId="77777777" w:rsidR="00521243" w:rsidRPr="00623EDC" w:rsidRDefault="00521243" w:rsidP="00521243">
      <w:pPr>
        <w:autoSpaceDE w:val="0"/>
        <w:autoSpaceDN w:val="0"/>
        <w:adjustRightInd w:val="0"/>
        <w:spacing w:line="240" w:lineRule="auto"/>
        <w:jc w:val="both"/>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 xml:space="preserve">Zavezujemo se, da bomo na poziv naročnika podaljšali veljavnost ponudbe. </w:t>
      </w:r>
    </w:p>
    <w:p w14:paraId="6AD6DF70" w14:textId="77777777" w:rsidR="00804784" w:rsidRPr="00623EDC" w:rsidRDefault="00804784" w:rsidP="00804784">
      <w:pPr>
        <w:autoSpaceDE w:val="0"/>
        <w:autoSpaceDN w:val="0"/>
        <w:adjustRightInd w:val="0"/>
        <w:spacing w:line="240" w:lineRule="auto"/>
        <w:rPr>
          <w:rFonts w:asciiTheme="minorHAnsi" w:hAnsiTheme="minorHAnsi" w:cs="Arial"/>
          <w:color w:val="000000" w:themeColor="text1"/>
          <w:sz w:val="22"/>
          <w:szCs w:val="22"/>
        </w:rPr>
      </w:pPr>
    </w:p>
    <w:p w14:paraId="5046CB71" w14:textId="681B200D" w:rsidR="00734189" w:rsidRPr="00623EDC" w:rsidRDefault="00546291" w:rsidP="00AE1B42">
      <w:pPr>
        <w:autoSpaceDE w:val="0"/>
        <w:autoSpaceDN w:val="0"/>
        <w:adjustRightInd w:val="0"/>
        <w:spacing w:line="240" w:lineRule="auto"/>
        <w:rPr>
          <w:rFonts w:asciiTheme="minorHAnsi" w:hAnsiTheme="minorHAnsi" w:cs="Arial"/>
          <w:b/>
          <w:color w:val="000000" w:themeColor="text1"/>
          <w:sz w:val="22"/>
          <w:szCs w:val="22"/>
        </w:rPr>
      </w:pPr>
      <w:r w:rsidRPr="00623EDC">
        <w:rPr>
          <w:rFonts w:asciiTheme="minorHAnsi" w:hAnsiTheme="minorHAnsi" w:cs="Arial"/>
          <w:color w:val="000000" w:themeColor="text1"/>
          <w:sz w:val="22"/>
          <w:szCs w:val="22"/>
        </w:rPr>
        <w:t xml:space="preserve">Izvedba predmeta javnega naročila: </w:t>
      </w:r>
      <w:r w:rsidR="000473D3" w:rsidRPr="00623EDC">
        <w:rPr>
          <w:rFonts w:asciiTheme="minorHAnsi" w:hAnsiTheme="minorHAnsi" w:cs="Arial"/>
          <w:b/>
          <w:color w:val="000000" w:themeColor="text1"/>
          <w:sz w:val="22"/>
          <w:szCs w:val="22"/>
        </w:rPr>
        <w:t>24</w:t>
      </w:r>
      <w:r w:rsidR="00F81E2A" w:rsidRPr="00623EDC">
        <w:rPr>
          <w:rFonts w:asciiTheme="minorHAnsi" w:hAnsiTheme="minorHAnsi" w:cs="Arial"/>
          <w:b/>
          <w:color w:val="000000" w:themeColor="text1"/>
          <w:sz w:val="22"/>
          <w:szCs w:val="22"/>
        </w:rPr>
        <w:t xml:space="preserve">  mesecev</w:t>
      </w:r>
      <w:r w:rsidR="000473D3" w:rsidRPr="00623EDC">
        <w:rPr>
          <w:rFonts w:asciiTheme="minorHAnsi" w:hAnsiTheme="minorHAnsi" w:cs="Arial"/>
          <w:b/>
          <w:color w:val="000000" w:themeColor="text1"/>
          <w:sz w:val="22"/>
          <w:szCs w:val="22"/>
        </w:rPr>
        <w:t>, od 1.</w:t>
      </w:r>
      <w:r w:rsidR="00623EDC">
        <w:rPr>
          <w:rFonts w:asciiTheme="minorHAnsi" w:hAnsiTheme="minorHAnsi" w:cs="Arial"/>
          <w:b/>
          <w:color w:val="000000" w:themeColor="text1"/>
          <w:sz w:val="22"/>
          <w:szCs w:val="22"/>
        </w:rPr>
        <w:t xml:space="preserve"> </w:t>
      </w:r>
      <w:r w:rsidR="00DD1B10">
        <w:rPr>
          <w:rFonts w:asciiTheme="minorHAnsi" w:hAnsiTheme="minorHAnsi" w:cs="Arial"/>
          <w:b/>
          <w:color w:val="000000" w:themeColor="text1"/>
          <w:sz w:val="22"/>
          <w:szCs w:val="22"/>
        </w:rPr>
        <w:t>10</w:t>
      </w:r>
      <w:r w:rsidR="000473D3" w:rsidRPr="00623EDC">
        <w:rPr>
          <w:rFonts w:asciiTheme="minorHAnsi" w:hAnsiTheme="minorHAnsi" w:cs="Arial"/>
          <w:b/>
          <w:color w:val="000000" w:themeColor="text1"/>
          <w:sz w:val="22"/>
          <w:szCs w:val="22"/>
        </w:rPr>
        <w:t>.</w:t>
      </w:r>
      <w:r w:rsidR="00623EDC">
        <w:rPr>
          <w:rFonts w:asciiTheme="minorHAnsi" w:hAnsiTheme="minorHAnsi" w:cs="Arial"/>
          <w:b/>
          <w:color w:val="000000" w:themeColor="text1"/>
          <w:sz w:val="22"/>
          <w:szCs w:val="22"/>
        </w:rPr>
        <w:t xml:space="preserve"> </w:t>
      </w:r>
      <w:r w:rsidR="000473D3" w:rsidRPr="00623EDC">
        <w:rPr>
          <w:rFonts w:asciiTheme="minorHAnsi" w:hAnsiTheme="minorHAnsi" w:cs="Arial"/>
          <w:b/>
          <w:color w:val="000000" w:themeColor="text1"/>
          <w:sz w:val="22"/>
          <w:szCs w:val="22"/>
        </w:rPr>
        <w:t>2019 do 3</w:t>
      </w:r>
      <w:r w:rsidR="00DD1B10">
        <w:rPr>
          <w:rFonts w:asciiTheme="minorHAnsi" w:hAnsiTheme="minorHAnsi" w:cs="Arial"/>
          <w:b/>
          <w:color w:val="000000" w:themeColor="text1"/>
          <w:sz w:val="22"/>
          <w:szCs w:val="22"/>
        </w:rPr>
        <w:t>0</w:t>
      </w:r>
      <w:r w:rsidR="000473D3" w:rsidRPr="00623EDC">
        <w:rPr>
          <w:rFonts w:asciiTheme="minorHAnsi" w:hAnsiTheme="minorHAnsi" w:cs="Arial"/>
          <w:b/>
          <w:color w:val="000000" w:themeColor="text1"/>
          <w:sz w:val="22"/>
          <w:szCs w:val="22"/>
        </w:rPr>
        <w:t>.</w:t>
      </w:r>
      <w:r w:rsidR="00623EDC">
        <w:rPr>
          <w:rFonts w:asciiTheme="minorHAnsi" w:hAnsiTheme="minorHAnsi" w:cs="Arial"/>
          <w:b/>
          <w:color w:val="000000" w:themeColor="text1"/>
          <w:sz w:val="22"/>
          <w:szCs w:val="22"/>
        </w:rPr>
        <w:t xml:space="preserve"> </w:t>
      </w:r>
      <w:r w:rsidR="00DD1B10">
        <w:rPr>
          <w:rFonts w:asciiTheme="minorHAnsi" w:hAnsiTheme="minorHAnsi" w:cs="Arial"/>
          <w:b/>
          <w:color w:val="000000" w:themeColor="text1"/>
          <w:sz w:val="22"/>
          <w:szCs w:val="22"/>
        </w:rPr>
        <w:t>9</w:t>
      </w:r>
      <w:r w:rsidR="000473D3" w:rsidRPr="00623EDC">
        <w:rPr>
          <w:rFonts w:asciiTheme="minorHAnsi" w:hAnsiTheme="minorHAnsi" w:cs="Arial"/>
          <w:b/>
          <w:color w:val="000000" w:themeColor="text1"/>
          <w:sz w:val="22"/>
          <w:szCs w:val="22"/>
        </w:rPr>
        <w:t>.</w:t>
      </w:r>
      <w:r w:rsidR="00623EDC">
        <w:rPr>
          <w:rFonts w:asciiTheme="minorHAnsi" w:hAnsiTheme="minorHAnsi" w:cs="Arial"/>
          <w:b/>
          <w:color w:val="000000" w:themeColor="text1"/>
          <w:sz w:val="22"/>
          <w:szCs w:val="22"/>
        </w:rPr>
        <w:t xml:space="preserve"> </w:t>
      </w:r>
      <w:r w:rsidR="000473D3" w:rsidRPr="00623EDC">
        <w:rPr>
          <w:rFonts w:asciiTheme="minorHAnsi" w:hAnsiTheme="minorHAnsi" w:cs="Arial"/>
          <w:b/>
          <w:color w:val="000000" w:themeColor="text1"/>
          <w:sz w:val="22"/>
          <w:szCs w:val="22"/>
        </w:rPr>
        <w:t>2021</w:t>
      </w:r>
    </w:p>
    <w:p w14:paraId="46F77C5A" w14:textId="77777777" w:rsidR="006B257E" w:rsidRPr="00623EDC" w:rsidRDefault="006B257E" w:rsidP="00804784">
      <w:pPr>
        <w:autoSpaceDE w:val="0"/>
        <w:autoSpaceDN w:val="0"/>
        <w:adjustRightInd w:val="0"/>
        <w:spacing w:line="240" w:lineRule="auto"/>
        <w:rPr>
          <w:rFonts w:asciiTheme="minorHAnsi" w:hAnsiTheme="minorHAnsi" w:cs="Arial"/>
          <w:color w:val="000000" w:themeColor="text1"/>
          <w:sz w:val="22"/>
          <w:szCs w:val="22"/>
        </w:rPr>
      </w:pPr>
    </w:p>
    <w:p w14:paraId="1F6A5B6B" w14:textId="6B7F90CD" w:rsidR="00961019" w:rsidRPr="00623EDC" w:rsidRDefault="00961019" w:rsidP="00804784">
      <w:pPr>
        <w:autoSpaceDE w:val="0"/>
        <w:autoSpaceDN w:val="0"/>
        <w:adjustRightInd w:val="0"/>
        <w:spacing w:line="240" w:lineRule="auto"/>
        <w:rPr>
          <w:rFonts w:asciiTheme="minorHAnsi" w:hAnsiTheme="minorHAnsi" w:cs="Arial"/>
          <w:b/>
          <w:color w:val="000000" w:themeColor="text1"/>
          <w:sz w:val="22"/>
          <w:szCs w:val="22"/>
        </w:rPr>
      </w:pPr>
      <w:r w:rsidRPr="00623EDC">
        <w:rPr>
          <w:rFonts w:asciiTheme="minorHAnsi" w:hAnsiTheme="minorHAnsi" w:cs="Arial"/>
          <w:color w:val="000000" w:themeColor="text1"/>
          <w:sz w:val="22"/>
          <w:szCs w:val="22"/>
        </w:rPr>
        <w:t xml:space="preserve">Izdaja računa: </w:t>
      </w:r>
      <w:r w:rsidR="00F81E2A" w:rsidRPr="00623EDC">
        <w:rPr>
          <w:rFonts w:asciiTheme="minorHAnsi" w:hAnsiTheme="minorHAnsi" w:cs="Arial"/>
          <w:b/>
          <w:color w:val="000000" w:themeColor="text1"/>
          <w:sz w:val="22"/>
          <w:szCs w:val="22"/>
        </w:rPr>
        <w:t>do 5</w:t>
      </w:r>
      <w:r w:rsidR="000D126B">
        <w:rPr>
          <w:rFonts w:asciiTheme="minorHAnsi" w:hAnsiTheme="minorHAnsi" w:cs="Arial"/>
          <w:b/>
          <w:color w:val="000000" w:themeColor="text1"/>
          <w:sz w:val="22"/>
          <w:szCs w:val="22"/>
        </w:rPr>
        <w:t>.</w:t>
      </w:r>
      <w:r w:rsidR="00F81E2A" w:rsidRPr="00623EDC">
        <w:rPr>
          <w:rFonts w:asciiTheme="minorHAnsi" w:hAnsiTheme="minorHAnsi" w:cs="Arial"/>
          <w:b/>
          <w:color w:val="000000" w:themeColor="text1"/>
          <w:sz w:val="22"/>
          <w:szCs w:val="22"/>
        </w:rPr>
        <w:t xml:space="preserve"> dne v mesecu za storitve opravljene v preteklem mesecu</w:t>
      </w:r>
    </w:p>
    <w:p w14:paraId="4E41DFBA" w14:textId="77777777" w:rsidR="00961019" w:rsidRPr="00623EDC" w:rsidRDefault="00961019" w:rsidP="00804784">
      <w:pPr>
        <w:autoSpaceDE w:val="0"/>
        <w:autoSpaceDN w:val="0"/>
        <w:adjustRightInd w:val="0"/>
        <w:spacing w:line="240" w:lineRule="auto"/>
        <w:rPr>
          <w:rFonts w:asciiTheme="minorHAnsi" w:hAnsiTheme="minorHAnsi" w:cs="Arial"/>
          <w:color w:val="000000" w:themeColor="text1"/>
          <w:sz w:val="22"/>
          <w:szCs w:val="22"/>
        </w:rPr>
      </w:pPr>
    </w:p>
    <w:p w14:paraId="5030C3D4" w14:textId="77777777" w:rsidR="00E0047A" w:rsidRPr="00623EDC" w:rsidRDefault="00804784" w:rsidP="00804784">
      <w:pPr>
        <w:autoSpaceDE w:val="0"/>
        <w:autoSpaceDN w:val="0"/>
        <w:adjustRightInd w:val="0"/>
        <w:spacing w:line="240" w:lineRule="auto"/>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 xml:space="preserve">Rok plačila: </w:t>
      </w:r>
      <w:r w:rsidRPr="00623EDC">
        <w:rPr>
          <w:rFonts w:asciiTheme="minorHAnsi" w:hAnsiTheme="minorHAnsi" w:cs="Arial"/>
          <w:b/>
          <w:color w:val="000000" w:themeColor="text1"/>
          <w:sz w:val="22"/>
          <w:szCs w:val="22"/>
        </w:rPr>
        <w:t xml:space="preserve">30 dni od dneva prejema </w:t>
      </w:r>
      <w:r w:rsidR="00F81E2A" w:rsidRPr="00623EDC">
        <w:rPr>
          <w:rFonts w:asciiTheme="minorHAnsi" w:hAnsiTheme="minorHAnsi" w:cs="Arial"/>
          <w:b/>
          <w:color w:val="000000" w:themeColor="text1"/>
          <w:sz w:val="22"/>
          <w:szCs w:val="22"/>
        </w:rPr>
        <w:t xml:space="preserve">pravilno izstavljenega </w:t>
      </w:r>
      <w:r w:rsidR="0014666F" w:rsidRPr="00623EDC">
        <w:rPr>
          <w:rFonts w:asciiTheme="minorHAnsi" w:hAnsiTheme="minorHAnsi" w:cs="Arial"/>
          <w:b/>
          <w:color w:val="000000" w:themeColor="text1"/>
          <w:sz w:val="22"/>
          <w:szCs w:val="22"/>
        </w:rPr>
        <w:t>e-</w:t>
      </w:r>
      <w:r w:rsidRPr="00623EDC">
        <w:rPr>
          <w:rFonts w:asciiTheme="minorHAnsi" w:hAnsiTheme="minorHAnsi" w:cs="Arial"/>
          <w:b/>
          <w:color w:val="000000" w:themeColor="text1"/>
          <w:sz w:val="22"/>
          <w:szCs w:val="22"/>
        </w:rPr>
        <w:t>računa</w:t>
      </w:r>
    </w:p>
    <w:p w14:paraId="79D56D03" w14:textId="77777777" w:rsidR="00E0047A" w:rsidRPr="00623EDC" w:rsidRDefault="00E0047A" w:rsidP="00804784">
      <w:pPr>
        <w:autoSpaceDE w:val="0"/>
        <w:autoSpaceDN w:val="0"/>
        <w:adjustRightInd w:val="0"/>
        <w:spacing w:line="240" w:lineRule="auto"/>
        <w:rPr>
          <w:rFonts w:asciiTheme="minorHAnsi" w:hAnsiTheme="minorHAnsi" w:cs="Arial"/>
          <w:color w:val="000000" w:themeColor="text1"/>
          <w:sz w:val="22"/>
          <w:szCs w:val="22"/>
        </w:rPr>
      </w:pPr>
    </w:p>
    <w:p w14:paraId="0BC3F37F" w14:textId="77777777" w:rsidR="00804784" w:rsidRDefault="00521243" w:rsidP="00804784">
      <w:pPr>
        <w:autoSpaceDE w:val="0"/>
        <w:autoSpaceDN w:val="0"/>
        <w:adjustRightInd w:val="0"/>
        <w:spacing w:line="240" w:lineRule="auto"/>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Ponudbo oddajamo (</w:t>
      </w:r>
      <w:r w:rsidR="00241587" w:rsidRPr="00623EDC">
        <w:rPr>
          <w:rFonts w:asciiTheme="minorHAnsi" w:hAnsiTheme="minorHAnsi" w:cs="Arial"/>
          <w:color w:val="000000" w:themeColor="text1"/>
          <w:sz w:val="22"/>
          <w:szCs w:val="22"/>
        </w:rPr>
        <w:t>obkrožite</w:t>
      </w:r>
      <w:r w:rsidRPr="00623EDC">
        <w:rPr>
          <w:rFonts w:asciiTheme="minorHAnsi" w:hAnsiTheme="minorHAnsi" w:cs="Arial"/>
          <w:color w:val="000000" w:themeColor="text1"/>
          <w:sz w:val="22"/>
          <w:szCs w:val="22"/>
        </w:rPr>
        <w:t xml:space="preserve"> eno možnost, v primeru možnosti b) in c) prosimo dopolnite spodnjo razpredelnico: </w:t>
      </w:r>
    </w:p>
    <w:p w14:paraId="17E3065B" w14:textId="77777777" w:rsidR="000D126B" w:rsidRPr="00623EDC" w:rsidRDefault="000D126B" w:rsidP="00804784">
      <w:pPr>
        <w:autoSpaceDE w:val="0"/>
        <w:autoSpaceDN w:val="0"/>
        <w:adjustRightInd w:val="0"/>
        <w:spacing w:line="240" w:lineRule="auto"/>
        <w:rPr>
          <w:rFonts w:asciiTheme="minorHAnsi" w:hAnsiTheme="minorHAnsi" w:cs="Arial"/>
          <w:color w:val="000000" w:themeColor="text1"/>
          <w:sz w:val="22"/>
          <w:szCs w:val="22"/>
        </w:rPr>
      </w:pPr>
    </w:p>
    <w:p w14:paraId="7760F5B9" w14:textId="77777777" w:rsidR="00521243" w:rsidRPr="00623EDC" w:rsidRDefault="00521243" w:rsidP="005E01F9">
      <w:pPr>
        <w:pStyle w:val="Odstavekseznama"/>
        <w:numPr>
          <w:ilvl w:val="0"/>
          <w:numId w:val="20"/>
        </w:numPr>
        <w:autoSpaceDE w:val="0"/>
        <w:autoSpaceDN w:val="0"/>
        <w:adjustRightInd w:val="0"/>
        <w:spacing w:line="240" w:lineRule="auto"/>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samostojno</w:t>
      </w:r>
    </w:p>
    <w:p w14:paraId="1CC15E1A" w14:textId="77777777" w:rsidR="00521243" w:rsidRPr="00623EDC" w:rsidRDefault="00521243" w:rsidP="005E01F9">
      <w:pPr>
        <w:pStyle w:val="Odstavekseznama"/>
        <w:numPr>
          <w:ilvl w:val="0"/>
          <w:numId w:val="20"/>
        </w:numPr>
        <w:autoSpaceDE w:val="0"/>
        <w:autoSpaceDN w:val="0"/>
        <w:adjustRightInd w:val="0"/>
        <w:spacing w:line="240" w:lineRule="auto"/>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 xml:space="preserve">s podizvajalci, in sicer: </w:t>
      </w:r>
    </w:p>
    <w:p w14:paraId="4143CD88" w14:textId="77777777" w:rsidR="00521243" w:rsidRPr="006B1142" w:rsidRDefault="00521243" w:rsidP="00521243">
      <w:pPr>
        <w:autoSpaceDE w:val="0"/>
        <w:autoSpaceDN w:val="0"/>
        <w:adjustRightInd w:val="0"/>
        <w:spacing w:line="240" w:lineRule="auto"/>
        <w:rPr>
          <w:rFonts w:asciiTheme="minorHAnsi" w:hAnsiTheme="minorHAnsi" w:cs="Arial"/>
          <w:color w:val="000000" w:themeColor="text1"/>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2655"/>
        <w:gridCol w:w="3397"/>
      </w:tblGrid>
      <w:tr w:rsidR="006B1142" w:rsidRPr="006B1142" w14:paraId="2A782E53" w14:textId="77777777" w:rsidTr="008353F7">
        <w:tc>
          <w:tcPr>
            <w:tcW w:w="3010" w:type="dxa"/>
          </w:tcPr>
          <w:p w14:paraId="6130BC30" w14:textId="77777777" w:rsidR="00521243" w:rsidRPr="00623EDC" w:rsidRDefault="00521243" w:rsidP="008353F7">
            <w:pPr>
              <w:autoSpaceDE w:val="0"/>
              <w:autoSpaceDN w:val="0"/>
              <w:adjustRightInd w:val="0"/>
              <w:spacing w:line="240" w:lineRule="auto"/>
              <w:rPr>
                <w:rFonts w:asciiTheme="minorHAnsi" w:hAnsiTheme="minorHAnsi" w:cstheme="minorHAnsi"/>
                <w:b/>
                <w:bCs/>
                <w:color w:val="000000" w:themeColor="text1"/>
                <w:sz w:val="20"/>
              </w:rPr>
            </w:pPr>
            <w:r w:rsidRPr="00623EDC">
              <w:rPr>
                <w:rFonts w:asciiTheme="minorHAnsi" w:hAnsiTheme="minorHAnsi" w:cstheme="minorHAnsi"/>
                <w:b/>
                <w:bCs/>
                <w:color w:val="000000" w:themeColor="text1"/>
                <w:sz w:val="20"/>
              </w:rPr>
              <w:t>Naziv, naslov, kontakt</w:t>
            </w:r>
          </w:p>
        </w:tc>
        <w:tc>
          <w:tcPr>
            <w:tcW w:w="2655" w:type="dxa"/>
          </w:tcPr>
          <w:p w14:paraId="25B058DA" w14:textId="77777777" w:rsidR="00521243" w:rsidRPr="00623EDC" w:rsidRDefault="00521243" w:rsidP="008353F7">
            <w:pPr>
              <w:autoSpaceDE w:val="0"/>
              <w:autoSpaceDN w:val="0"/>
              <w:adjustRightInd w:val="0"/>
              <w:spacing w:line="240" w:lineRule="auto"/>
              <w:rPr>
                <w:rFonts w:asciiTheme="minorHAnsi" w:hAnsiTheme="minorHAnsi" w:cstheme="minorHAnsi"/>
                <w:b/>
                <w:bCs/>
                <w:color w:val="000000" w:themeColor="text1"/>
                <w:sz w:val="20"/>
              </w:rPr>
            </w:pPr>
            <w:r w:rsidRPr="00623EDC">
              <w:rPr>
                <w:rFonts w:asciiTheme="minorHAnsi" w:hAnsiTheme="minorHAnsi" w:cstheme="minorHAnsi"/>
                <w:b/>
                <w:bCs/>
                <w:color w:val="000000" w:themeColor="text1"/>
                <w:sz w:val="20"/>
              </w:rPr>
              <w:t>Odgovorna oseba</w:t>
            </w:r>
          </w:p>
        </w:tc>
        <w:tc>
          <w:tcPr>
            <w:tcW w:w="3397" w:type="dxa"/>
          </w:tcPr>
          <w:p w14:paraId="794D6DBF" w14:textId="77777777" w:rsidR="00521243" w:rsidRPr="00623EDC" w:rsidRDefault="00521243" w:rsidP="008353F7">
            <w:pPr>
              <w:autoSpaceDE w:val="0"/>
              <w:autoSpaceDN w:val="0"/>
              <w:adjustRightInd w:val="0"/>
              <w:spacing w:line="240" w:lineRule="auto"/>
              <w:rPr>
                <w:rFonts w:asciiTheme="minorHAnsi" w:hAnsiTheme="minorHAnsi" w:cstheme="minorHAnsi"/>
                <w:b/>
                <w:bCs/>
                <w:color w:val="000000" w:themeColor="text1"/>
                <w:sz w:val="20"/>
              </w:rPr>
            </w:pPr>
            <w:r w:rsidRPr="00623EDC">
              <w:rPr>
                <w:rFonts w:asciiTheme="minorHAnsi" w:hAnsiTheme="minorHAnsi" w:cstheme="minorHAnsi"/>
                <w:b/>
                <w:bCs/>
                <w:color w:val="000000" w:themeColor="text1"/>
                <w:sz w:val="20"/>
              </w:rPr>
              <w:t xml:space="preserve">Vrsta storitve, oddana v </w:t>
            </w:r>
            <w:proofErr w:type="spellStart"/>
            <w:r w:rsidRPr="00623EDC">
              <w:rPr>
                <w:rFonts w:asciiTheme="minorHAnsi" w:hAnsiTheme="minorHAnsi" w:cstheme="minorHAnsi"/>
                <w:b/>
                <w:bCs/>
                <w:color w:val="000000" w:themeColor="text1"/>
                <w:sz w:val="20"/>
              </w:rPr>
              <w:t>podizvajanje</w:t>
            </w:r>
            <w:proofErr w:type="spellEnd"/>
            <w:r w:rsidRPr="00623EDC">
              <w:rPr>
                <w:rFonts w:asciiTheme="minorHAnsi" w:hAnsiTheme="minorHAnsi" w:cstheme="minorHAnsi"/>
                <w:b/>
                <w:bCs/>
                <w:color w:val="000000" w:themeColor="text1"/>
                <w:sz w:val="20"/>
              </w:rPr>
              <w:t xml:space="preserve"> in njen delež </w:t>
            </w:r>
          </w:p>
        </w:tc>
      </w:tr>
      <w:tr w:rsidR="00521243" w:rsidRPr="006B1142" w14:paraId="14611D5B" w14:textId="77777777" w:rsidTr="008353F7">
        <w:tc>
          <w:tcPr>
            <w:tcW w:w="3010" w:type="dxa"/>
          </w:tcPr>
          <w:p w14:paraId="5F95FC65" w14:textId="77777777" w:rsidR="00521243" w:rsidRPr="00623EDC" w:rsidRDefault="00521243" w:rsidP="008353F7">
            <w:pPr>
              <w:autoSpaceDE w:val="0"/>
              <w:autoSpaceDN w:val="0"/>
              <w:adjustRightInd w:val="0"/>
              <w:spacing w:line="240" w:lineRule="auto"/>
              <w:rPr>
                <w:rFonts w:asciiTheme="minorHAnsi" w:hAnsiTheme="minorHAnsi" w:cstheme="minorHAnsi"/>
                <w:b/>
                <w:bCs/>
                <w:color w:val="000000" w:themeColor="text1"/>
                <w:sz w:val="20"/>
              </w:rPr>
            </w:pPr>
          </w:p>
          <w:p w14:paraId="18008B28" w14:textId="77777777" w:rsidR="00521243" w:rsidRPr="00623EDC" w:rsidRDefault="00521243" w:rsidP="008353F7">
            <w:pPr>
              <w:autoSpaceDE w:val="0"/>
              <w:autoSpaceDN w:val="0"/>
              <w:adjustRightInd w:val="0"/>
              <w:spacing w:line="240" w:lineRule="auto"/>
              <w:rPr>
                <w:rFonts w:asciiTheme="minorHAnsi" w:hAnsiTheme="minorHAnsi" w:cstheme="minorHAnsi"/>
                <w:b/>
                <w:bCs/>
                <w:color w:val="000000" w:themeColor="text1"/>
                <w:sz w:val="20"/>
              </w:rPr>
            </w:pPr>
          </w:p>
        </w:tc>
        <w:tc>
          <w:tcPr>
            <w:tcW w:w="2655" w:type="dxa"/>
          </w:tcPr>
          <w:p w14:paraId="67E7368D" w14:textId="77777777" w:rsidR="00521243" w:rsidRPr="00623EDC" w:rsidRDefault="00521243" w:rsidP="008353F7">
            <w:pPr>
              <w:autoSpaceDE w:val="0"/>
              <w:autoSpaceDN w:val="0"/>
              <w:adjustRightInd w:val="0"/>
              <w:spacing w:line="240" w:lineRule="auto"/>
              <w:rPr>
                <w:rFonts w:asciiTheme="minorHAnsi" w:hAnsiTheme="minorHAnsi" w:cstheme="minorHAnsi"/>
                <w:b/>
                <w:bCs/>
                <w:color w:val="000000" w:themeColor="text1"/>
                <w:sz w:val="20"/>
              </w:rPr>
            </w:pPr>
          </w:p>
        </w:tc>
        <w:tc>
          <w:tcPr>
            <w:tcW w:w="3397" w:type="dxa"/>
          </w:tcPr>
          <w:p w14:paraId="2C24A1D4" w14:textId="77777777" w:rsidR="00521243" w:rsidRPr="00623EDC" w:rsidRDefault="00521243" w:rsidP="008353F7">
            <w:pPr>
              <w:autoSpaceDE w:val="0"/>
              <w:autoSpaceDN w:val="0"/>
              <w:adjustRightInd w:val="0"/>
              <w:spacing w:line="240" w:lineRule="auto"/>
              <w:rPr>
                <w:rFonts w:asciiTheme="minorHAnsi" w:hAnsiTheme="minorHAnsi" w:cstheme="minorHAnsi"/>
                <w:b/>
                <w:bCs/>
                <w:color w:val="000000" w:themeColor="text1"/>
                <w:sz w:val="20"/>
              </w:rPr>
            </w:pPr>
          </w:p>
        </w:tc>
      </w:tr>
    </w:tbl>
    <w:p w14:paraId="6CAFEFA4" w14:textId="77777777" w:rsidR="00521243" w:rsidRPr="006B1142" w:rsidRDefault="00521243" w:rsidP="00804784">
      <w:pPr>
        <w:autoSpaceDE w:val="0"/>
        <w:autoSpaceDN w:val="0"/>
        <w:adjustRightInd w:val="0"/>
        <w:spacing w:line="240" w:lineRule="auto"/>
        <w:rPr>
          <w:rFonts w:asciiTheme="minorHAnsi" w:hAnsiTheme="minorHAnsi" w:cs="Arial"/>
          <w:color w:val="000000" w:themeColor="text1"/>
          <w:szCs w:val="19"/>
        </w:rPr>
      </w:pPr>
    </w:p>
    <w:p w14:paraId="348960A3" w14:textId="77777777" w:rsidR="00521243" w:rsidRPr="00623EDC" w:rsidRDefault="00521243" w:rsidP="005E01F9">
      <w:pPr>
        <w:pStyle w:val="Odstavekseznama"/>
        <w:numPr>
          <w:ilvl w:val="0"/>
          <w:numId w:val="20"/>
        </w:numPr>
        <w:autoSpaceDE w:val="0"/>
        <w:autoSpaceDN w:val="0"/>
        <w:adjustRightInd w:val="0"/>
        <w:spacing w:line="240" w:lineRule="auto"/>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 xml:space="preserve">s </w:t>
      </w:r>
      <w:proofErr w:type="spellStart"/>
      <w:r w:rsidRPr="00623EDC">
        <w:rPr>
          <w:rFonts w:asciiTheme="minorHAnsi" w:hAnsiTheme="minorHAnsi" w:cs="Arial"/>
          <w:color w:val="000000" w:themeColor="text1"/>
          <w:sz w:val="22"/>
          <w:szCs w:val="22"/>
        </w:rPr>
        <w:t>soponudniki</w:t>
      </w:r>
      <w:proofErr w:type="spellEnd"/>
      <w:r w:rsidRPr="00623EDC">
        <w:rPr>
          <w:rFonts w:asciiTheme="minorHAnsi" w:hAnsiTheme="minorHAnsi" w:cs="Arial"/>
          <w:color w:val="000000" w:themeColor="text1"/>
          <w:sz w:val="22"/>
          <w:szCs w:val="22"/>
        </w:rPr>
        <w:t xml:space="preserve">, in sicer: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2655"/>
        <w:gridCol w:w="3397"/>
      </w:tblGrid>
      <w:tr w:rsidR="006B1142" w:rsidRPr="006B1142" w14:paraId="2DA303ED" w14:textId="77777777" w:rsidTr="008353F7">
        <w:tc>
          <w:tcPr>
            <w:tcW w:w="3010" w:type="dxa"/>
          </w:tcPr>
          <w:p w14:paraId="154D2303" w14:textId="77777777" w:rsidR="00521243" w:rsidRPr="00623EDC" w:rsidRDefault="00521243" w:rsidP="008353F7">
            <w:pPr>
              <w:autoSpaceDE w:val="0"/>
              <w:autoSpaceDN w:val="0"/>
              <w:adjustRightInd w:val="0"/>
              <w:spacing w:line="240" w:lineRule="auto"/>
              <w:rPr>
                <w:rFonts w:asciiTheme="minorHAnsi" w:hAnsiTheme="minorHAnsi" w:cstheme="minorHAnsi"/>
                <w:b/>
                <w:bCs/>
                <w:color w:val="000000" w:themeColor="text1"/>
                <w:sz w:val="20"/>
              </w:rPr>
            </w:pPr>
            <w:r w:rsidRPr="00623EDC">
              <w:rPr>
                <w:rFonts w:asciiTheme="minorHAnsi" w:hAnsiTheme="minorHAnsi" w:cstheme="minorHAnsi"/>
                <w:b/>
                <w:bCs/>
                <w:color w:val="000000" w:themeColor="text1"/>
                <w:sz w:val="20"/>
              </w:rPr>
              <w:t>Naziv, naslov, kontakt</w:t>
            </w:r>
          </w:p>
        </w:tc>
        <w:tc>
          <w:tcPr>
            <w:tcW w:w="2655" w:type="dxa"/>
          </w:tcPr>
          <w:p w14:paraId="4B44DCBE" w14:textId="77777777" w:rsidR="00521243" w:rsidRPr="00623EDC" w:rsidRDefault="00521243" w:rsidP="008353F7">
            <w:pPr>
              <w:autoSpaceDE w:val="0"/>
              <w:autoSpaceDN w:val="0"/>
              <w:adjustRightInd w:val="0"/>
              <w:spacing w:line="240" w:lineRule="auto"/>
              <w:rPr>
                <w:rFonts w:asciiTheme="minorHAnsi" w:hAnsiTheme="minorHAnsi" w:cstheme="minorHAnsi"/>
                <w:b/>
                <w:bCs/>
                <w:color w:val="000000" w:themeColor="text1"/>
                <w:sz w:val="20"/>
              </w:rPr>
            </w:pPr>
            <w:r w:rsidRPr="00623EDC">
              <w:rPr>
                <w:rFonts w:asciiTheme="minorHAnsi" w:hAnsiTheme="minorHAnsi" w:cstheme="minorHAnsi"/>
                <w:b/>
                <w:bCs/>
                <w:color w:val="000000" w:themeColor="text1"/>
                <w:sz w:val="20"/>
              </w:rPr>
              <w:t>Odgovorna oseba</w:t>
            </w:r>
          </w:p>
        </w:tc>
        <w:tc>
          <w:tcPr>
            <w:tcW w:w="3397" w:type="dxa"/>
          </w:tcPr>
          <w:p w14:paraId="2BD536C6" w14:textId="77777777" w:rsidR="00521243" w:rsidRPr="00623EDC" w:rsidRDefault="00521243" w:rsidP="008353F7">
            <w:pPr>
              <w:autoSpaceDE w:val="0"/>
              <w:autoSpaceDN w:val="0"/>
              <w:adjustRightInd w:val="0"/>
              <w:spacing w:line="240" w:lineRule="auto"/>
              <w:rPr>
                <w:rFonts w:asciiTheme="minorHAnsi" w:hAnsiTheme="minorHAnsi" w:cstheme="minorHAnsi"/>
                <w:b/>
                <w:bCs/>
                <w:color w:val="000000" w:themeColor="text1"/>
                <w:sz w:val="20"/>
              </w:rPr>
            </w:pPr>
            <w:r w:rsidRPr="00623EDC">
              <w:rPr>
                <w:rFonts w:asciiTheme="minorHAnsi" w:hAnsiTheme="minorHAnsi" w:cstheme="minorHAnsi"/>
                <w:b/>
                <w:bCs/>
                <w:color w:val="000000" w:themeColor="text1"/>
                <w:sz w:val="20"/>
              </w:rPr>
              <w:t xml:space="preserve">Vrsta storitve, ki jo izvaja </w:t>
            </w:r>
            <w:proofErr w:type="spellStart"/>
            <w:r w:rsidRPr="00623EDC">
              <w:rPr>
                <w:rFonts w:asciiTheme="minorHAnsi" w:hAnsiTheme="minorHAnsi" w:cstheme="minorHAnsi"/>
                <w:b/>
                <w:bCs/>
                <w:color w:val="000000" w:themeColor="text1"/>
                <w:sz w:val="20"/>
              </w:rPr>
              <w:t>soponudnik</w:t>
            </w:r>
            <w:proofErr w:type="spellEnd"/>
            <w:r w:rsidRPr="00623EDC">
              <w:rPr>
                <w:rFonts w:asciiTheme="minorHAnsi" w:hAnsiTheme="minorHAnsi" w:cstheme="minorHAnsi"/>
                <w:b/>
                <w:bCs/>
                <w:color w:val="000000" w:themeColor="text1"/>
                <w:sz w:val="20"/>
              </w:rPr>
              <w:t xml:space="preserve">, in njen delež </w:t>
            </w:r>
          </w:p>
        </w:tc>
      </w:tr>
      <w:tr w:rsidR="00521243" w:rsidRPr="006B1142" w14:paraId="0EC9AB4D" w14:textId="77777777" w:rsidTr="008353F7">
        <w:trPr>
          <w:trHeight w:val="687"/>
        </w:trPr>
        <w:tc>
          <w:tcPr>
            <w:tcW w:w="3010" w:type="dxa"/>
          </w:tcPr>
          <w:p w14:paraId="61DA6533" w14:textId="77777777" w:rsidR="00521243" w:rsidRPr="00623EDC" w:rsidRDefault="00521243" w:rsidP="008353F7">
            <w:pPr>
              <w:autoSpaceDE w:val="0"/>
              <w:autoSpaceDN w:val="0"/>
              <w:adjustRightInd w:val="0"/>
              <w:spacing w:line="240" w:lineRule="auto"/>
              <w:rPr>
                <w:rFonts w:asciiTheme="minorHAnsi" w:hAnsiTheme="minorHAnsi" w:cstheme="minorHAnsi"/>
                <w:b/>
                <w:bCs/>
                <w:color w:val="000000" w:themeColor="text1"/>
                <w:sz w:val="20"/>
              </w:rPr>
            </w:pPr>
          </w:p>
          <w:p w14:paraId="12694805" w14:textId="77777777" w:rsidR="00521243" w:rsidRPr="00623EDC" w:rsidRDefault="00521243" w:rsidP="008353F7">
            <w:pPr>
              <w:autoSpaceDE w:val="0"/>
              <w:autoSpaceDN w:val="0"/>
              <w:adjustRightInd w:val="0"/>
              <w:spacing w:line="240" w:lineRule="auto"/>
              <w:rPr>
                <w:rFonts w:asciiTheme="minorHAnsi" w:hAnsiTheme="minorHAnsi" w:cstheme="minorHAnsi"/>
                <w:b/>
                <w:bCs/>
                <w:color w:val="000000" w:themeColor="text1"/>
                <w:sz w:val="20"/>
              </w:rPr>
            </w:pPr>
          </w:p>
        </w:tc>
        <w:tc>
          <w:tcPr>
            <w:tcW w:w="2655" w:type="dxa"/>
          </w:tcPr>
          <w:p w14:paraId="6BFCB045" w14:textId="77777777" w:rsidR="00521243" w:rsidRPr="00623EDC" w:rsidRDefault="00521243" w:rsidP="008353F7">
            <w:pPr>
              <w:autoSpaceDE w:val="0"/>
              <w:autoSpaceDN w:val="0"/>
              <w:adjustRightInd w:val="0"/>
              <w:spacing w:line="240" w:lineRule="auto"/>
              <w:rPr>
                <w:rFonts w:asciiTheme="minorHAnsi" w:hAnsiTheme="minorHAnsi" w:cstheme="minorHAnsi"/>
                <w:b/>
                <w:bCs/>
                <w:color w:val="000000" w:themeColor="text1"/>
                <w:sz w:val="20"/>
              </w:rPr>
            </w:pPr>
          </w:p>
        </w:tc>
        <w:tc>
          <w:tcPr>
            <w:tcW w:w="3397" w:type="dxa"/>
          </w:tcPr>
          <w:p w14:paraId="580339B5" w14:textId="77777777" w:rsidR="00521243" w:rsidRPr="00623EDC" w:rsidRDefault="00521243" w:rsidP="008353F7">
            <w:pPr>
              <w:autoSpaceDE w:val="0"/>
              <w:autoSpaceDN w:val="0"/>
              <w:adjustRightInd w:val="0"/>
              <w:spacing w:line="240" w:lineRule="auto"/>
              <w:rPr>
                <w:rFonts w:asciiTheme="minorHAnsi" w:hAnsiTheme="minorHAnsi" w:cstheme="minorHAnsi"/>
                <w:b/>
                <w:bCs/>
                <w:color w:val="000000" w:themeColor="text1"/>
                <w:sz w:val="20"/>
              </w:rPr>
            </w:pPr>
          </w:p>
        </w:tc>
      </w:tr>
    </w:tbl>
    <w:p w14:paraId="1F62A708" w14:textId="77777777" w:rsidR="006C5086" w:rsidRPr="00623EDC" w:rsidRDefault="006C5086" w:rsidP="00521243">
      <w:pPr>
        <w:autoSpaceDE w:val="0"/>
        <w:autoSpaceDN w:val="0"/>
        <w:adjustRightInd w:val="0"/>
        <w:spacing w:line="240" w:lineRule="auto"/>
        <w:rPr>
          <w:rFonts w:asciiTheme="minorHAnsi" w:hAnsiTheme="minorHAnsi" w:cs="Arial"/>
          <w:color w:val="000000" w:themeColor="text1"/>
          <w:sz w:val="22"/>
          <w:szCs w:val="22"/>
        </w:rPr>
      </w:pPr>
    </w:p>
    <w:p w14:paraId="26AE9BA6" w14:textId="77777777" w:rsidR="006C5086" w:rsidRPr="00623EDC" w:rsidRDefault="006C5086" w:rsidP="006C5086">
      <w:pPr>
        <w:autoSpaceDE w:val="0"/>
        <w:autoSpaceDN w:val="0"/>
        <w:adjustRightInd w:val="0"/>
        <w:spacing w:line="240" w:lineRule="auto"/>
        <w:jc w:val="both"/>
        <w:rPr>
          <w:rFonts w:asciiTheme="minorHAnsi" w:eastAsia="Times New Roman" w:hAnsiTheme="minorHAnsi" w:cs="Calibri"/>
          <w:color w:val="000000" w:themeColor="text1"/>
          <w:sz w:val="22"/>
          <w:szCs w:val="22"/>
        </w:rPr>
      </w:pPr>
      <w:r w:rsidRPr="00623EDC">
        <w:rPr>
          <w:rFonts w:asciiTheme="minorHAnsi" w:eastAsia="Times New Roman" w:hAnsiTheme="minorHAnsi" w:cs="Calibri"/>
          <w:color w:val="000000" w:themeColor="text1"/>
          <w:sz w:val="22"/>
          <w:szCs w:val="22"/>
        </w:rPr>
        <w:t xml:space="preserve">Datum: </w:t>
      </w: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t>Ime in priimek pooblaščene osebe ponudnika:</w:t>
      </w: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r>
    </w:p>
    <w:p w14:paraId="1395FC8F" w14:textId="77777777" w:rsidR="006C5086" w:rsidRPr="00623EDC" w:rsidRDefault="006C5086" w:rsidP="006C5086">
      <w:pPr>
        <w:autoSpaceDE w:val="0"/>
        <w:autoSpaceDN w:val="0"/>
        <w:adjustRightInd w:val="0"/>
        <w:spacing w:line="240" w:lineRule="auto"/>
        <w:jc w:val="both"/>
        <w:rPr>
          <w:rFonts w:asciiTheme="minorHAnsi" w:eastAsia="Times New Roman" w:hAnsiTheme="minorHAnsi" w:cs="Calibri"/>
          <w:color w:val="000000" w:themeColor="text1"/>
          <w:sz w:val="22"/>
          <w:szCs w:val="22"/>
        </w:rPr>
      </w:pPr>
    </w:p>
    <w:p w14:paraId="3076D7CC" w14:textId="2A3857C5" w:rsidR="000473D3" w:rsidRPr="006B1142" w:rsidRDefault="006C5086" w:rsidP="00752D55">
      <w:pPr>
        <w:autoSpaceDE w:val="0"/>
        <w:autoSpaceDN w:val="0"/>
        <w:adjustRightInd w:val="0"/>
        <w:spacing w:line="240" w:lineRule="auto"/>
        <w:jc w:val="both"/>
        <w:rPr>
          <w:rFonts w:asciiTheme="minorHAnsi" w:hAnsiTheme="minorHAnsi"/>
          <w:color w:val="000000" w:themeColor="text1"/>
        </w:rPr>
      </w:pP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r>
      <w:r w:rsidRPr="00623EDC">
        <w:rPr>
          <w:rFonts w:asciiTheme="minorHAnsi" w:eastAsia="Times New Roman" w:hAnsiTheme="minorHAnsi" w:cs="Calibri"/>
          <w:color w:val="000000" w:themeColor="text1"/>
          <w:sz w:val="22"/>
          <w:szCs w:val="22"/>
        </w:rPr>
        <w:tab/>
        <w:t>Podpis pooblaščene osebe ponudnika in žig:</w:t>
      </w:r>
      <w:bookmarkStart w:id="53" w:name="_Toc6229148"/>
    </w:p>
    <w:p w14:paraId="1B0EB60D" w14:textId="7B778A86" w:rsidR="007529A4" w:rsidRPr="006B1142" w:rsidRDefault="000473D3" w:rsidP="007529A4">
      <w:pPr>
        <w:pStyle w:val="Naslov1"/>
        <w:rPr>
          <w:rFonts w:asciiTheme="minorHAnsi" w:hAnsiTheme="minorHAnsi"/>
          <w:color w:val="000000" w:themeColor="text1"/>
        </w:rPr>
      </w:pPr>
      <w:r w:rsidRPr="006B1142">
        <w:rPr>
          <w:rFonts w:asciiTheme="minorHAnsi" w:hAnsiTheme="minorHAnsi"/>
          <w:color w:val="000000" w:themeColor="text1"/>
        </w:rPr>
        <w:br w:type="page"/>
      </w:r>
      <w:bookmarkStart w:id="54" w:name="_Toc17103354"/>
      <w:r w:rsidR="007529A4" w:rsidRPr="006B1142">
        <w:rPr>
          <w:rFonts w:asciiTheme="minorHAnsi" w:hAnsiTheme="minorHAnsi"/>
          <w:color w:val="000000" w:themeColor="text1"/>
        </w:rPr>
        <w:lastRenderedPageBreak/>
        <w:t xml:space="preserve">DOKUMENTACIJA V </w:t>
      </w:r>
      <w:r w:rsidR="007529A4" w:rsidRPr="006B1142">
        <w:rPr>
          <w:rStyle w:val="Poudarek"/>
          <w:rFonts w:asciiTheme="minorHAnsi" w:hAnsiTheme="minorHAnsi"/>
          <w:i w:val="0"/>
          <w:iCs w:val="0"/>
          <w:color w:val="000000" w:themeColor="text1"/>
        </w:rPr>
        <w:t>PRIMERU</w:t>
      </w:r>
      <w:r w:rsidR="007529A4" w:rsidRPr="006B1142">
        <w:rPr>
          <w:rFonts w:asciiTheme="minorHAnsi" w:hAnsiTheme="minorHAnsi"/>
          <w:color w:val="000000" w:themeColor="text1"/>
        </w:rPr>
        <w:t xml:space="preserve"> PONUDBE S PODIZVAJALCEM</w:t>
      </w:r>
      <w:bookmarkEnd w:id="53"/>
      <w:bookmarkEnd w:id="54"/>
      <w:r w:rsidR="007529A4" w:rsidRPr="006B1142">
        <w:rPr>
          <w:rFonts w:asciiTheme="minorHAnsi" w:hAnsiTheme="minorHAnsi"/>
          <w:color w:val="000000" w:themeColor="text1"/>
        </w:rPr>
        <w:t xml:space="preserve"> </w:t>
      </w:r>
    </w:p>
    <w:p w14:paraId="1E6ADBF4" w14:textId="30D2F259" w:rsidR="007529A4" w:rsidRPr="00E07CA9" w:rsidRDefault="00E07CA9" w:rsidP="007529A4">
      <w:pPr>
        <w:pStyle w:val="Naslov2"/>
        <w:rPr>
          <w:rFonts w:asciiTheme="minorHAnsi" w:hAnsiTheme="minorHAnsi"/>
          <w:color w:val="000000" w:themeColor="text1"/>
          <w:sz w:val="18"/>
          <w:szCs w:val="18"/>
        </w:rPr>
      </w:pPr>
      <w:bookmarkStart w:id="55" w:name="_Toc17103355"/>
      <w:bookmarkStart w:id="56" w:name="_Toc6229149"/>
      <w:r w:rsidRPr="00E07CA9">
        <w:rPr>
          <w:rFonts w:asciiTheme="minorHAnsi" w:hAnsiTheme="minorHAnsi"/>
          <w:color w:val="000000" w:themeColor="text1"/>
          <w:sz w:val="18"/>
          <w:szCs w:val="18"/>
        </w:rPr>
        <w:t xml:space="preserve">Obrazec 3 - </w:t>
      </w:r>
      <w:r w:rsidR="007529A4" w:rsidRPr="00E07CA9">
        <w:rPr>
          <w:rFonts w:asciiTheme="minorHAnsi" w:hAnsiTheme="minorHAnsi"/>
          <w:color w:val="000000" w:themeColor="text1"/>
          <w:sz w:val="18"/>
          <w:szCs w:val="18"/>
        </w:rPr>
        <w:t>ZAHTEVA, SOGLASJE IN IZJAVA PODIZVAJALCA</w:t>
      </w:r>
      <w:bookmarkEnd w:id="55"/>
      <w:r w:rsidR="007529A4" w:rsidRPr="00E07CA9">
        <w:rPr>
          <w:rFonts w:asciiTheme="minorHAnsi" w:hAnsiTheme="minorHAnsi"/>
          <w:color w:val="000000" w:themeColor="text1"/>
          <w:sz w:val="18"/>
          <w:szCs w:val="18"/>
        </w:rPr>
        <w:t xml:space="preserve"> </w:t>
      </w:r>
      <w:bookmarkEnd w:id="56"/>
    </w:p>
    <w:p w14:paraId="0484E135" w14:textId="77777777" w:rsidR="007529A4" w:rsidRPr="006B1142" w:rsidRDefault="007529A4" w:rsidP="007529A4">
      <w:pPr>
        <w:autoSpaceDE w:val="0"/>
        <w:autoSpaceDN w:val="0"/>
        <w:adjustRightInd w:val="0"/>
        <w:spacing w:line="240" w:lineRule="auto"/>
        <w:rPr>
          <w:rFonts w:asciiTheme="minorHAnsi" w:hAnsiTheme="minorHAnsi" w:cstheme="minorHAnsi"/>
          <w:b/>
          <w:color w:val="000000" w:themeColor="text1"/>
          <w:sz w:val="22"/>
          <w:szCs w:val="22"/>
        </w:rPr>
      </w:pPr>
    </w:p>
    <w:p w14:paraId="78C05F41" w14:textId="77777777" w:rsidR="007529A4" w:rsidRPr="00623EDC" w:rsidRDefault="007529A4" w:rsidP="007529A4">
      <w:pPr>
        <w:autoSpaceDE w:val="0"/>
        <w:autoSpaceDN w:val="0"/>
        <w:adjustRightInd w:val="0"/>
        <w:spacing w:line="240" w:lineRule="auto"/>
        <w:rPr>
          <w:rFonts w:asciiTheme="minorHAnsi" w:hAnsiTheme="minorHAnsi" w:cstheme="minorHAnsi"/>
          <w:b/>
          <w:color w:val="000000" w:themeColor="text1"/>
          <w:sz w:val="20"/>
        </w:rPr>
      </w:pPr>
      <w:r w:rsidRPr="00623EDC">
        <w:rPr>
          <w:rFonts w:asciiTheme="minorHAnsi" w:hAnsiTheme="minorHAnsi" w:cstheme="minorHAnsi"/>
          <w:b/>
          <w:color w:val="000000" w:themeColor="text1"/>
          <w:sz w:val="20"/>
        </w:rPr>
        <w:t>Podatki o podizvajalcu: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836"/>
      </w:tblGrid>
      <w:tr w:rsidR="006B1142" w:rsidRPr="00623EDC" w14:paraId="6296C56E" w14:textId="77777777" w:rsidTr="008353F7">
        <w:trPr>
          <w:trHeight w:val="292"/>
        </w:trPr>
        <w:tc>
          <w:tcPr>
            <w:tcW w:w="2376" w:type="dxa"/>
            <w:tcBorders>
              <w:bottom w:val="single" w:sz="4" w:space="0" w:color="auto"/>
            </w:tcBorders>
          </w:tcPr>
          <w:p w14:paraId="071338E1" w14:textId="77777777"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 xml:space="preserve">Naziv / ime </w:t>
            </w:r>
          </w:p>
        </w:tc>
        <w:tc>
          <w:tcPr>
            <w:tcW w:w="6836" w:type="dxa"/>
          </w:tcPr>
          <w:p w14:paraId="0779B163" w14:textId="77777777"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p>
        </w:tc>
      </w:tr>
      <w:tr w:rsidR="006B1142" w:rsidRPr="00623EDC" w14:paraId="0573736B" w14:textId="77777777" w:rsidTr="008353F7">
        <w:trPr>
          <w:gridAfter w:val="1"/>
          <w:wAfter w:w="6836" w:type="dxa"/>
        </w:trPr>
        <w:tc>
          <w:tcPr>
            <w:tcW w:w="2376" w:type="dxa"/>
            <w:tcBorders>
              <w:top w:val="single" w:sz="4" w:space="0" w:color="auto"/>
              <w:left w:val="single" w:sz="4" w:space="0" w:color="auto"/>
              <w:bottom w:val="single" w:sz="4" w:space="0" w:color="auto"/>
              <w:right w:val="single" w:sz="4" w:space="0" w:color="auto"/>
            </w:tcBorders>
          </w:tcPr>
          <w:p w14:paraId="4D20FC14" w14:textId="77777777"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Sedež / Naslov</w:t>
            </w:r>
          </w:p>
        </w:tc>
      </w:tr>
      <w:tr w:rsidR="006B1142" w:rsidRPr="00623EDC" w14:paraId="279C23DC" w14:textId="77777777" w:rsidTr="008353F7">
        <w:tc>
          <w:tcPr>
            <w:tcW w:w="2376" w:type="dxa"/>
          </w:tcPr>
          <w:p w14:paraId="391F95C8" w14:textId="77777777"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Poštna številka in pošta</w:t>
            </w:r>
          </w:p>
        </w:tc>
        <w:tc>
          <w:tcPr>
            <w:tcW w:w="6836" w:type="dxa"/>
          </w:tcPr>
          <w:p w14:paraId="0BC1DF31" w14:textId="77777777"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p>
        </w:tc>
      </w:tr>
      <w:tr w:rsidR="006B1142" w:rsidRPr="00623EDC" w14:paraId="55C03562" w14:textId="77777777" w:rsidTr="008353F7">
        <w:tc>
          <w:tcPr>
            <w:tcW w:w="2376" w:type="dxa"/>
          </w:tcPr>
          <w:p w14:paraId="2C186638" w14:textId="77777777"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Kontaktna oseba</w:t>
            </w:r>
          </w:p>
        </w:tc>
        <w:tc>
          <w:tcPr>
            <w:tcW w:w="6836" w:type="dxa"/>
          </w:tcPr>
          <w:p w14:paraId="3F164E22" w14:textId="77777777"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p>
        </w:tc>
      </w:tr>
      <w:tr w:rsidR="006B1142" w:rsidRPr="00623EDC" w14:paraId="4BE549AA" w14:textId="77777777" w:rsidTr="008353F7">
        <w:trPr>
          <w:trHeight w:val="516"/>
        </w:trPr>
        <w:tc>
          <w:tcPr>
            <w:tcW w:w="2376" w:type="dxa"/>
          </w:tcPr>
          <w:p w14:paraId="49CCD1EF" w14:textId="77777777"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Telefon kontaktne osebe</w:t>
            </w:r>
          </w:p>
        </w:tc>
        <w:tc>
          <w:tcPr>
            <w:tcW w:w="6836" w:type="dxa"/>
          </w:tcPr>
          <w:p w14:paraId="519E95CA" w14:textId="77777777"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p>
        </w:tc>
      </w:tr>
      <w:tr w:rsidR="006B1142" w:rsidRPr="00623EDC" w14:paraId="265E7E44" w14:textId="77777777" w:rsidTr="008353F7">
        <w:tc>
          <w:tcPr>
            <w:tcW w:w="2376" w:type="dxa"/>
          </w:tcPr>
          <w:p w14:paraId="3647CC16" w14:textId="77777777"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Davčna številka</w:t>
            </w:r>
          </w:p>
        </w:tc>
        <w:tc>
          <w:tcPr>
            <w:tcW w:w="6836" w:type="dxa"/>
          </w:tcPr>
          <w:p w14:paraId="7B6D2CD9" w14:textId="77777777"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p>
        </w:tc>
      </w:tr>
      <w:tr w:rsidR="006B1142" w:rsidRPr="00623EDC" w14:paraId="13C5050F" w14:textId="77777777" w:rsidTr="008353F7">
        <w:tc>
          <w:tcPr>
            <w:tcW w:w="2376" w:type="dxa"/>
          </w:tcPr>
          <w:p w14:paraId="121EACE1" w14:textId="77777777"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 xml:space="preserve">Davčni zavezanec </w:t>
            </w:r>
          </w:p>
        </w:tc>
        <w:tc>
          <w:tcPr>
            <w:tcW w:w="6836" w:type="dxa"/>
          </w:tcPr>
          <w:p w14:paraId="3DDAF3BA" w14:textId="77777777"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da  /  ne  (obkrožite)</w:t>
            </w:r>
          </w:p>
        </w:tc>
      </w:tr>
      <w:tr w:rsidR="006B1142" w:rsidRPr="00623EDC" w14:paraId="305EB239" w14:textId="77777777" w:rsidTr="008353F7">
        <w:tc>
          <w:tcPr>
            <w:tcW w:w="2376" w:type="dxa"/>
          </w:tcPr>
          <w:p w14:paraId="085FC5CD" w14:textId="77777777"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 xml:space="preserve">Zakoniti zastopnik </w:t>
            </w:r>
          </w:p>
        </w:tc>
        <w:tc>
          <w:tcPr>
            <w:tcW w:w="6836" w:type="dxa"/>
          </w:tcPr>
          <w:p w14:paraId="5D340989" w14:textId="77777777"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p>
        </w:tc>
      </w:tr>
      <w:tr w:rsidR="006B1142" w:rsidRPr="00623EDC" w14:paraId="5BF8EC13" w14:textId="77777777" w:rsidTr="008353F7">
        <w:tc>
          <w:tcPr>
            <w:tcW w:w="2376" w:type="dxa"/>
          </w:tcPr>
          <w:p w14:paraId="3BE80C4C" w14:textId="77777777"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Oseba pooblaščena za podpis pogodbe ter funkcija</w:t>
            </w:r>
          </w:p>
        </w:tc>
        <w:tc>
          <w:tcPr>
            <w:tcW w:w="6836" w:type="dxa"/>
          </w:tcPr>
          <w:p w14:paraId="502CA669" w14:textId="77777777"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p>
        </w:tc>
      </w:tr>
      <w:tr w:rsidR="006B1142" w:rsidRPr="00623EDC" w14:paraId="310C657F" w14:textId="77777777" w:rsidTr="008353F7">
        <w:tc>
          <w:tcPr>
            <w:tcW w:w="2376" w:type="dxa"/>
          </w:tcPr>
          <w:p w14:paraId="77857E40" w14:textId="77777777"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Transakcijski račun</w:t>
            </w:r>
          </w:p>
        </w:tc>
        <w:tc>
          <w:tcPr>
            <w:tcW w:w="6836" w:type="dxa"/>
          </w:tcPr>
          <w:p w14:paraId="574945EC" w14:textId="77777777"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p>
        </w:tc>
      </w:tr>
      <w:tr w:rsidR="006B1142" w:rsidRPr="00623EDC" w14:paraId="12576CBE" w14:textId="77777777" w:rsidTr="008353F7">
        <w:tc>
          <w:tcPr>
            <w:tcW w:w="2376" w:type="dxa"/>
          </w:tcPr>
          <w:p w14:paraId="439E8F28" w14:textId="77777777"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r w:rsidRPr="00623EDC">
              <w:rPr>
                <w:rFonts w:asciiTheme="minorHAnsi" w:hAnsiTheme="minorHAnsi" w:cstheme="minorHAnsi"/>
                <w:color w:val="000000" w:themeColor="text1"/>
                <w:sz w:val="20"/>
              </w:rPr>
              <w:t>Banka, pri kateri je voden račun</w:t>
            </w:r>
          </w:p>
        </w:tc>
        <w:tc>
          <w:tcPr>
            <w:tcW w:w="6836" w:type="dxa"/>
          </w:tcPr>
          <w:p w14:paraId="34E6B917" w14:textId="77777777" w:rsidR="007529A4" w:rsidRPr="00623EDC" w:rsidRDefault="007529A4" w:rsidP="008353F7">
            <w:pPr>
              <w:autoSpaceDE w:val="0"/>
              <w:autoSpaceDN w:val="0"/>
              <w:adjustRightInd w:val="0"/>
              <w:spacing w:line="240" w:lineRule="auto"/>
              <w:rPr>
                <w:rFonts w:asciiTheme="minorHAnsi" w:hAnsiTheme="minorHAnsi" w:cstheme="minorHAnsi"/>
                <w:color w:val="000000" w:themeColor="text1"/>
                <w:sz w:val="20"/>
              </w:rPr>
            </w:pPr>
          </w:p>
        </w:tc>
      </w:tr>
    </w:tbl>
    <w:p w14:paraId="3EF37024" w14:textId="77777777" w:rsidR="007529A4" w:rsidRPr="006B1142" w:rsidRDefault="007529A4" w:rsidP="007529A4">
      <w:pPr>
        <w:autoSpaceDE w:val="0"/>
        <w:autoSpaceDN w:val="0"/>
        <w:adjustRightInd w:val="0"/>
        <w:spacing w:line="240" w:lineRule="auto"/>
        <w:rPr>
          <w:rFonts w:asciiTheme="minorHAnsi" w:hAnsiTheme="minorHAnsi" w:cstheme="minorHAnsi"/>
          <w:color w:val="000000" w:themeColor="text1"/>
          <w:szCs w:val="19"/>
        </w:rPr>
      </w:pPr>
    </w:p>
    <w:p w14:paraId="1C21FAFC" w14:textId="77777777" w:rsidR="007529A4" w:rsidRPr="00623EDC" w:rsidRDefault="007529A4" w:rsidP="00623EDC">
      <w:pPr>
        <w:jc w:val="both"/>
        <w:rPr>
          <w:rFonts w:asciiTheme="minorHAnsi" w:hAnsiTheme="minorHAnsi" w:cstheme="minorHAnsi"/>
          <w:color w:val="000000" w:themeColor="text1"/>
          <w:sz w:val="22"/>
          <w:szCs w:val="22"/>
        </w:rPr>
      </w:pPr>
      <w:r w:rsidRPr="00623EDC">
        <w:rPr>
          <w:rFonts w:asciiTheme="minorHAnsi" w:hAnsiTheme="minorHAnsi" w:cstheme="minorHAnsi"/>
          <w:color w:val="000000" w:themeColor="text1"/>
          <w:sz w:val="22"/>
          <w:szCs w:val="22"/>
        </w:rPr>
        <w:t>V zvezi s predmetnim javnim naročilom izjavljamo, da bomo v primeru izbire gospodarskega subjekta __________________ sodelovali pri izvedbi v vsebini oziroma obsegu kot je opredeljen v ponudbi.</w:t>
      </w:r>
    </w:p>
    <w:p w14:paraId="5EA64A38" w14:textId="77777777" w:rsidR="007529A4" w:rsidRPr="00623EDC" w:rsidRDefault="007529A4" w:rsidP="00623EDC">
      <w:pPr>
        <w:jc w:val="both"/>
        <w:rPr>
          <w:rFonts w:asciiTheme="minorHAnsi" w:hAnsiTheme="minorHAnsi" w:cstheme="minorHAnsi"/>
          <w:color w:val="000000" w:themeColor="text1"/>
          <w:sz w:val="22"/>
          <w:szCs w:val="22"/>
        </w:rPr>
      </w:pPr>
    </w:p>
    <w:p w14:paraId="2C7A3AC9" w14:textId="77777777" w:rsidR="007529A4" w:rsidRPr="00623EDC" w:rsidRDefault="007529A4" w:rsidP="00623EDC">
      <w:pPr>
        <w:autoSpaceDE w:val="0"/>
        <w:autoSpaceDN w:val="0"/>
        <w:adjustRightInd w:val="0"/>
        <w:jc w:val="both"/>
        <w:rPr>
          <w:rFonts w:asciiTheme="minorHAnsi" w:hAnsiTheme="minorHAnsi" w:cstheme="minorHAnsi"/>
          <w:color w:val="000000" w:themeColor="text1"/>
          <w:sz w:val="22"/>
          <w:szCs w:val="22"/>
        </w:rPr>
      </w:pPr>
      <w:r w:rsidRPr="00623EDC">
        <w:rPr>
          <w:rFonts w:asciiTheme="minorHAnsi" w:hAnsiTheme="minorHAnsi" w:cstheme="minorHAnsi"/>
          <w:color w:val="000000" w:themeColor="text1"/>
          <w:sz w:val="22"/>
          <w:szCs w:val="22"/>
        </w:rPr>
        <w:t xml:space="preserve">Kot podizvajalec pri izvedbi predmetnega javnega naročila </w:t>
      </w:r>
      <w:r w:rsidRPr="00623EDC">
        <w:rPr>
          <w:rFonts w:asciiTheme="minorHAnsi" w:hAnsiTheme="minorHAnsi" w:cstheme="minorHAnsi"/>
          <w:bCs/>
          <w:color w:val="000000" w:themeColor="text1"/>
          <w:sz w:val="22"/>
          <w:szCs w:val="22"/>
        </w:rPr>
        <w:t>v skladu s petim odstavkom 94. člena ZJN-3</w:t>
      </w:r>
      <w:r w:rsidRPr="00623EDC">
        <w:rPr>
          <w:rStyle w:val="Sprotnaopomba-sklic"/>
          <w:rFonts w:asciiTheme="minorHAnsi" w:hAnsiTheme="minorHAnsi" w:cstheme="minorHAnsi"/>
          <w:bCs/>
          <w:color w:val="000000" w:themeColor="text1"/>
          <w:sz w:val="22"/>
          <w:szCs w:val="22"/>
        </w:rPr>
        <w:footnoteReference w:id="3"/>
      </w:r>
      <w:r w:rsidR="00690072" w:rsidRPr="00623EDC">
        <w:rPr>
          <w:rFonts w:asciiTheme="minorHAnsi" w:hAnsiTheme="minorHAnsi" w:cstheme="minorHAnsi"/>
          <w:bCs/>
          <w:color w:val="000000" w:themeColor="text1"/>
          <w:sz w:val="22"/>
          <w:szCs w:val="22"/>
        </w:rPr>
        <w:t xml:space="preserve"> </w:t>
      </w:r>
      <w:r w:rsidRPr="00623EDC">
        <w:rPr>
          <w:rFonts w:asciiTheme="minorHAnsi" w:hAnsiTheme="minorHAnsi" w:cstheme="minorHAnsi"/>
          <w:b/>
          <w:bCs/>
          <w:color w:val="000000" w:themeColor="text1"/>
          <w:sz w:val="22"/>
          <w:szCs w:val="22"/>
        </w:rPr>
        <w:t>zahtevamo/ne zahtevamo</w:t>
      </w:r>
      <w:r w:rsidRPr="00623EDC">
        <w:rPr>
          <w:rFonts w:asciiTheme="minorHAnsi" w:hAnsiTheme="minorHAnsi" w:cstheme="minorHAnsi"/>
          <w:bCs/>
          <w:color w:val="000000" w:themeColor="text1"/>
          <w:sz w:val="22"/>
          <w:szCs w:val="22"/>
        </w:rPr>
        <w:t xml:space="preserve"> neposredno plačilo s strani naročnika.</w:t>
      </w:r>
    </w:p>
    <w:p w14:paraId="682DEED5" w14:textId="77777777" w:rsidR="007529A4" w:rsidRPr="00623EDC" w:rsidRDefault="007529A4" w:rsidP="00623EDC">
      <w:pPr>
        <w:autoSpaceDE w:val="0"/>
        <w:autoSpaceDN w:val="0"/>
        <w:adjustRightInd w:val="0"/>
        <w:jc w:val="both"/>
        <w:rPr>
          <w:rFonts w:asciiTheme="minorHAnsi" w:hAnsiTheme="minorHAnsi" w:cstheme="minorHAnsi"/>
          <w:color w:val="000000" w:themeColor="text1"/>
          <w:sz w:val="22"/>
          <w:szCs w:val="22"/>
        </w:rPr>
      </w:pPr>
    </w:p>
    <w:p w14:paraId="45305BF6" w14:textId="4407427F" w:rsidR="007529A4" w:rsidRPr="00623EDC" w:rsidRDefault="007529A4" w:rsidP="00623EDC">
      <w:pPr>
        <w:autoSpaceDE w:val="0"/>
        <w:autoSpaceDN w:val="0"/>
        <w:adjustRightInd w:val="0"/>
        <w:jc w:val="both"/>
        <w:rPr>
          <w:rFonts w:asciiTheme="minorHAnsi" w:hAnsiTheme="minorHAnsi" w:cstheme="minorHAnsi"/>
          <w:bCs/>
          <w:color w:val="000000" w:themeColor="text1"/>
          <w:sz w:val="22"/>
          <w:szCs w:val="22"/>
        </w:rPr>
      </w:pPr>
      <w:r w:rsidRPr="00623EDC">
        <w:rPr>
          <w:rFonts w:asciiTheme="minorHAnsi" w:hAnsiTheme="minorHAnsi" w:cstheme="minorHAnsi"/>
          <w:color w:val="000000" w:themeColor="text1"/>
          <w:sz w:val="22"/>
          <w:szCs w:val="22"/>
        </w:rPr>
        <w:t>Kot podizvajalec pri izvedbi predmetnega javnega naročila</w:t>
      </w:r>
      <w:r w:rsidRPr="00623EDC">
        <w:rPr>
          <w:rStyle w:val="Sprotnaopomba-sklic"/>
          <w:rFonts w:asciiTheme="minorHAnsi" w:hAnsiTheme="minorHAnsi" w:cstheme="minorHAnsi"/>
          <w:color w:val="000000" w:themeColor="text1"/>
          <w:sz w:val="22"/>
          <w:szCs w:val="22"/>
        </w:rPr>
        <w:footnoteReference w:id="4"/>
      </w:r>
      <w:r w:rsidR="00300EA5">
        <w:rPr>
          <w:rFonts w:asciiTheme="minorHAnsi" w:hAnsiTheme="minorHAnsi" w:cstheme="minorHAnsi"/>
          <w:color w:val="000000" w:themeColor="text1"/>
          <w:sz w:val="22"/>
          <w:szCs w:val="22"/>
        </w:rPr>
        <w:t xml:space="preserve"> </w:t>
      </w:r>
      <w:r w:rsidRPr="00623EDC">
        <w:rPr>
          <w:rFonts w:asciiTheme="minorHAnsi" w:hAnsiTheme="minorHAnsi" w:cstheme="minorHAnsi"/>
          <w:b/>
          <w:bCs/>
          <w:color w:val="000000" w:themeColor="text1"/>
          <w:sz w:val="22"/>
          <w:szCs w:val="22"/>
        </w:rPr>
        <w:t>soglašamo / ne soglašamo</w:t>
      </w:r>
      <w:r w:rsidRPr="00623EDC">
        <w:rPr>
          <w:rFonts w:asciiTheme="minorHAnsi" w:hAnsiTheme="minorHAnsi" w:cstheme="minorHAnsi"/>
          <w:bCs/>
          <w:color w:val="000000" w:themeColor="text1"/>
          <w:sz w:val="22"/>
          <w:szCs w:val="22"/>
        </w:rPr>
        <w:t>, da naročnik terjatve, ki jih bomo imeli do izbranega ponudnika in ki bodo izhajale iz našega sodelovanja pri izvedbi predmeta javnega naročila, poravna neposredno na naš transakcijski račun, naveden v pogodbi med izbranim ponudnikom in podizvajalcem. Terjatve se bodo poravnale na podlagi izstavljenih računov oziroma poročil, ki jih bo predhodno potrdil izbrani ponudnik in priložil svojim računom oziroma poročilom naročniku.</w:t>
      </w:r>
    </w:p>
    <w:p w14:paraId="6B44CC7F" w14:textId="77777777" w:rsidR="007529A4" w:rsidRPr="00623EDC" w:rsidRDefault="007529A4" w:rsidP="00623EDC">
      <w:pPr>
        <w:autoSpaceDE w:val="0"/>
        <w:autoSpaceDN w:val="0"/>
        <w:adjustRightInd w:val="0"/>
        <w:jc w:val="both"/>
        <w:rPr>
          <w:rFonts w:asciiTheme="minorHAnsi" w:hAnsiTheme="minorHAnsi" w:cstheme="minorHAnsi"/>
          <w:color w:val="000000" w:themeColor="text1"/>
          <w:sz w:val="22"/>
          <w:szCs w:val="22"/>
        </w:rPr>
      </w:pPr>
    </w:p>
    <w:p w14:paraId="49662610" w14:textId="77777777" w:rsidR="007529A4" w:rsidRPr="00623EDC" w:rsidRDefault="007529A4" w:rsidP="00623EDC">
      <w:pPr>
        <w:autoSpaceDE w:val="0"/>
        <w:autoSpaceDN w:val="0"/>
        <w:adjustRightInd w:val="0"/>
        <w:jc w:val="both"/>
        <w:rPr>
          <w:rFonts w:asciiTheme="minorHAnsi" w:hAnsiTheme="minorHAnsi" w:cstheme="minorHAnsi"/>
          <w:color w:val="000000" w:themeColor="text1"/>
          <w:sz w:val="22"/>
          <w:szCs w:val="22"/>
        </w:rPr>
      </w:pPr>
      <w:r w:rsidRPr="00623EDC">
        <w:rPr>
          <w:rFonts w:asciiTheme="minorHAnsi" w:hAnsiTheme="minorHAnsi" w:cstheme="minorHAnsi"/>
          <w:color w:val="000000" w:themeColor="text1"/>
          <w:sz w:val="22"/>
          <w:szCs w:val="22"/>
        </w:rPr>
        <w:t xml:space="preserve">Pod materialno in kazensko odgovornostjo </w:t>
      </w:r>
      <w:r w:rsidRPr="00623EDC">
        <w:rPr>
          <w:rFonts w:asciiTheme="minorHAnsi" w:hAnsiTheme="minorHAnsi" w:cstheme="minorHAnsi"/>
          <w:b/>
          <w:color w:val="000000" w:themeColor="text1"/>
          <w:sz w:val="22"/>
          <w:szCs w:val="22"/>
        </w:rPr>
        <w:t>izjavljamo</w:t>
      </w:r>
      <w:r w:rsidRPr="00623EDC">
        <w:rPr>
          <w:rFonts w:asciiTheme="minorHAnsi" w:hAnsiTheme="minorHAnsi" w:cstheme="minorHAnsi"/>
          <w:color w:val="000000" w:themeColor="text1"/>
          <w:sz w:val="22"/>
          <w:szCs w:val="22"/>
        </w:rPr>
        <w:t xml:space="preserve">, da je izbrani gospodarski subjekt _____________________ v predhodnih postopkih javnega naročanja ves čas pravočasno, pravilno in v celoti poravnaval vse zapadle obveznosti do podizvajalca. </w:t>
      </w:r>
    </w:p>
    <w:p w14:paraId="6ECF0C73" w14:textId="77777777" w:rsidR="007529A4" w:rsidRPr="00623EDC" w:rsidRDefault="007529A4" w:rsidP="00623EDC">
      <w:pPr>
        <w:autoSpaceDE w:val="0"/>
        <w:autoSpaceDN w:val="0"/>
        <w:adjustRightInd w:val="0"/>
        <w:rPr>
          <w:rFonts w:asciiTheme="minorHAnsi" w:hAnsiTheme="minorHAnsi" w:cstheme="minorHAnsi"/>
          <w:color w:val="000000" w:themeColor="text1"/>
          <w:sz w:val="22"/>
          <w:szCs w:val="22"/>
        </w:rPr>
      </w:pPr>
    </w:p>
    <w:p w14:paraId="181D9369" w14:textId="77777777" w:rsidR="007529A4" w:rsidRPr="00623EDC" w:rsidRDefault="007529A4" w:rsidP="00623EDC">
      <w:pPr>
        <w:autoSpaceDE w:val="0"/>
        <w:autoSpaceDN w:val="0"/>
        <w:adjustRightInd w:val="0"/>
        <w:rPr>
          <w:rFonts w:asciiTheme="minorHAnsi" w:hAnsiTheme="minorHAnsi" w:cstheme="minorHAnsi"/>
          <w:color w:val="000000" w:themeColor="text1"/>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071"/>
        <w:gridCol w:w="5141"/>
      </w:tblGrid>
      <w:tr w:rsidR="007529A4" w:rsidRPr="00623EDC" w14:paraId="40DBB9D2" w14:textId="77777777" w:rsidTr="008353F7">
        <w:tc>
          <w:tcPr>
            <w:tcW w:w="4071" w:type="dxa"/>
          </w:tcPr>
          <w:p w14:paraId="41ACF1E5" w14:textId="77777777" w:rsidR="007529A4" w:rsidRPr="00623EDC" w:rsidRDefault="007529A4" w:rsidP="00623EDC">
            <w:pPr>
              <w:autoSpaceDE w:val="0"/>
              <w:autoSpaceDN w:val="0"/>
              <w:adjustRightInd w:val="0"/>
              <w:rPr>
                <w:rFonts w:asciiTheme="minorHAnsi" w:hAnsiTheme="minorHAnsi" w:cstheme="minorHAnsi"/>
                <w:color w:val="000000" w:themeColor="text1"/>
                <w:sz w:val="22"/>
                <w:szCs w:val="22"/>
              </w:rPr>
            </w:pPr>
            <w:r w:rsidRPr="00623EDC">
              <w:rPr>
                <w:rFonts w:asciiTheme="minorHAnsi" w:hAnsiTheme="minorHAnsi" w:cstheme="minorHAnsi"/>
                <w:color w:val="000000" w:themeColor="text1"/>
                <w:sz w:val="22"/>
                <w:szCs w:val="22"/>
              </w:rPr>
              <w:t>Datum:</w:t>
            </w:r>
          </w:p>
        </w:tc>
        <w:tc>
          <w:tcPr>
            <w:tcW w:w="5141" w:type="dxa"/>
          </w:tcPr>
          <w:p w14:paraId="22C8B45C" w14:textId="77777777" w:rsidR="007529A4" w:rsidRPr="00623EDC" w:rsidRDefault="007529A4" w:rsidP="00623EDC">
            <w:pPr>
              <w:autoSpaceDE w:val="0"/>
              <w:autoSpaceDN w:val="0"/>
              <w:adjustRightInd w:val="0"/>
              <w:rPr>
                <w:rFonts w:asciiTheme="minorHAnsi" w:hAnsiTheme="minorHAnsi" w:cstheme="minorHAnsi"/>
                <w:color w:val="000000" w:themeColor="text1"/>
                <w:sz w:val="22"/>
                <w:szCs w:val="22"/>
              </w:rPr>
            </w:pPr>
            <w:r w:rsidRPr="00623EDC">
              <w:rPr>
                <w:rFonts w:asciiTheme="minorHAnsi" w:hAnsiTheme="minorHAnsi" w:cstheme="minorHAnsi"/>
                <w:color w:val="000000" w:themeColor="text1"/>
                <w:sz w:val="22"/>
                <w:szCs w:val="22"/>
              </w:rPr>
              <w:t>Ime in priimek pooblaščene osebe:</w:t>
            </w:r>
          </w:p>
          <w:p w14:paraId="08BC02EB" w14:textId="77777777" w:rsidR="007529A4" w:rsidRPr="00623EDC" w:rsidRDefault="007529A4" w:rsidP="00623EDC">
            <w:pPr>
              <w:autoSpaceDE w:val="0"/>
              <w:autoSpaceDN w:val="0"/>
              <w:adjustRightInd w:val="0"/>
              <w:rPr>
                <w:rFonts w:asciiTheme="minorHAnsi" w:hAnsiTheme="minorHAnsi" w:cstheme="minorHAnsi"/>
                <w:color w:val="000000" w:themeColor="text1"/>
                <w:sz w:val="22"/>
                <w:szCs w:val="22"/>
              </w:rPr>
            </w:pPr>
          </w:p>
          <w:p w14:paraId="2FC8AE84" w14:textId="77777777" w:rsidR="007529A4" w:rsidRPr="00623EDC" w:rsidRDefault="007529A4" w:rsidP="00623EDC">
            <w:pPr>
              <w:autoSpaceDE w:val="0"/>
              <w:autoSpaceDN w:val="0"/>
              <w:adjustRightInd w:val="0"/>
              <w:rPr>
                <w:rFonts w:asciiTheme="minorHAnsi" w:hAnsiTheme="minorHAnsi" w:cstheme="minorHAnsi"/>
                <w:color w:val="000000" w:themeColor="text1"/>
                <w:sz w:val="22"/>
                <w:szCs w:val="22"/>
              </w:rPr>
            </w:pPr>
            <w:r w:rsidRPr="00623EDC">
              <w:rPr>
                <w:rFonts w:asciiTheme="minorHAnsi" w:hAnsiTheme="minorHAnsi" w:cstheme="minorHAnsi"/>
                <w:color w:val="000000" w:themeColor="text1"/>
                <w:sz w:val="22"/>
                <w:szCs w:val="22"/>
              </w:rPr>
              <w:t>Podpis pooblaščene osebe podizvajalca in žig:</w:t>
            </w:r>
          </w:p>
        </w:tc>
      </w:tr>
    </w:tbl>
    <w:p w14:paraId="48748C26" w14:textId="77777777" w:rsidR="007529A4" w:rsidRPr="00623EDC" w:rsidRDefault="007529A4" w:rsidP="00623EDC">
      <w:pPr>
        <w:rPr>
          <w:rFonts w:asciiTheme="minorHAnsi" w:hAnsiTheme="minorHAnsi" w:cstheme="minorHAnsi"/>
          <w:color w:val="000000" w:themeColor="text1"/>
          <w:sz w:val="22"/>
          <w:szCs w:val="22"/>
        </w:rPr>
      </w:pPr>
    </w:p>
    <w:p w14:paraId="19672687" w14:textId="77777777" w:rsidR="00804784" w:rsidRPr="006B1142" w:rsidRDefault="00804784" w:rsidP="00804784">
      <w:pPr>
        <w:autoSpaceDE w:val="0"/>
        <w:autoSpaceDN w:val="0"/>
        <w:adjustRightInd w:val="0"/>
        <w:spacing w:line="240" w:lineRule="auto"/>
        <w:rPr>
          <w:rFonts w:asciiTheme="minorHAnsi" w:hAnsiTheme="minorHAnsi" w:cs="Arial"/>
          <w:color w:val="000000" w:themeColor="text1"/>
          <w:sz w:val="20"/>
        </w:rPr>
      </w:pPr>
    </w:p>
    <w:p w14:paraId="253DBBD9" w14:textId="77777777" w:rsidR="007529A4" w:rsidRPr="006B1142" w:rsidRDefault="007529A4" w:rsidP="007529A4">
      <w:pPr>
        <w:pStyle w:val="Naslov1"/>
        <w:rPr>
          <w:rFonts w:asciiTheme="minorHAnsi" w:hAnsiTheme="minorHAnsi"/>
          <w:color w:val="000000" w:themeColor="text1"/>
        </w:rPr>
      </w:pPr>
      <w:bookmarkStart w:id="57" w:name="_Toc17103356"/>
      <w:r w:rsidRPr="006B1142">
        <w:rPr>
          <w:rFonts w:asciiTheme="minorHAnsi" w:hAnsiTheme="minorHAnsi"/>
          <w:color w:val="000000" w:themeColor="text1"/>
        </w:rPr>
        <w:lastRenderedPageBreak/>
        <w:t xml:space="preserve">DOKUMENTACIJA V </w:t>
      </w:r>
      <w:r w:rsidRPr="006B1142">
        <w:rPr>
          <w:rStyle w:val="Poudarek"/>
          <w:rFonts w:asciiTheme="minorHAnsi" w:hAnsiTheme="minorHAnsi"/>
          <w:i w:val="0"/>
          <w:iCs w:val="0"/>
          <w:color w:val="000000" w:themeColor="text1"/>
        </w:rPr>
        <w:t>PRIMERU</w:t>
      </w:r>
      <w:r w:rsidRPr="006B1142">
        <w:rPr>
          <w:rFonts w:asciiTheme="minorHAnsi" w:hAnsiTheme="minorHAnsi"/>
          <w:color w:val="000000" w:themeColor="text1"/>
        </w:rPr>
        <w:t xml:space="preserve"> SKUPNE PONUDBE</w:t>
      </w:r>
      <w:bookmarkEnd w:id="57"/>
    </w:p>
    <w:p w14:paraId="4C5C2D27" w14:textId="27A81D3F" w:rsidR="007529A4" w:rsidRPr="00E07CA9" w:rsidRDefault="00E07CA9" w:rsidP="007529A4">
      <w:pPr>
        <w:pStyle w:val="Naslov2"/>
        <w:rPr>
          <w:rFonts w:asciiTheme="minorHAnsi" w:hAnsiTheme="minorHAnsi"/>
          <w:color w:val="000000" w:themeColor="text1"/>
          <w:sz w:val="18"/>
          <w:szCs w:val="18"/>
        </w:rPr>
      </w:pPr>
      <w:bookmarkStart w:id="58" w:name="_Toc17103357"/>
      <w:bookmarkStart w:id="59" w:name="_Toc6229147"/>
      <w:r w:rsidRPr="00E07CA9">
        <w:rPr>
          <w:rFonts w:asciiTheme="minorHAnsi" w:hAnsiTheme="minorHAnsi"/>
          <w:color w:val="000000" w:themeColor="text1"/>
          <w:sz w:val="18"/>
          <w:szCs w:val="18"/>
        </w:rPr>
        <w:t xml:space="preserve">Obrazec 4 - </w:t>
      </w:r>
      <w:r w:rsidR="007529A4" w:rsidRPr="00E07CA9">
        <w:rPr>
          <w:rFonts w:asciiTheme="minorHAnsi" w:hAnsiTheme="minorHAnsi"/>
          <w:color w:val="000000" w:themeColor="text1"/>
          <w:sz w:val="18"/>
          <w:szCs w:val="18"/>
        </w:rPr>
        <w:t>POOBLASTILO ZA PODPIS SKUPNE PONUDBE</w:t>
      </w:r>
      <w:bookmarkEnd w:id="58"/>
      <w:r w:rsidR="007529A4" w:rsidRPr="00E07CA9">
        <w:rPr>
          <w:rFonts w:asciiTheme="minorHAnsi" w:hAnsiTheme="minorHAnsi"/>
          <w:color w:val="000000" w:themeColor="text1"/>
          <w:sz w:val="18"/>
          <w:szCs w:val="18"/>
        </w:rPr>
        <w:t xml:space="preserve"> </w:t>
      </w:r>
      <w:bookmarkEnd w:id="59"/>
    </w:p>
    <w:p w14:paraId="073D094A" w14:textId="77777777" w:rsidR="00F12405" w:rsidRPr="006B1142" w:rsidRDefault="00F12405" w:rsidP="00F12405">
      <w:pPr>
        <w:rPr>
          <w:rFonts w:asciiTheme="minorHAnsi" w:hAnsiTheme="minorHAnsi"/>
          <w:color w:val="000000" w:themeColor="text1"/>
          <w:vertAlign w:val="superscript"/>
        </w:rPr>
      </w:pPr>
    </w:p>
    <w:p w14:paraId="4B9A005F" w14:textId="77777777" w:rsidR="007529A4" w:rsidRPr="00623EDC" w:rsidRDefault="007529A4" w:rsidP="001D7857">
      <w:pPr>
        <w:rPr>
          <w:rStyle w:val="Poudarek"/>
          <w:rFonts w:asciiTheme="minorHAnsi" w:hAnsiTheme="minorHAnsi"/>
          <w:i w:val="0"/>
          <w:color w:val="000000" w:themeColor="text1"/>
          <w:sz w:val="22"/>
          <w:szCs w:val="22"/>
        </w:rPr>
      </w:pPr>
      <w:r w:rsidRPr="00623EDC">
        <w:rPr>
          <w:rStyle w:val="Poudarek"/>
          <w:rFonts w:asciiTheme="minorHAnsi" w:hAnsiTheme="minorHAnsi"/>
          <w:i w:val="0"/>
          <w:color w:val="000000" w:themeColor="text1"/>
          <w:sz w:val="22"/>
          <w:szCs w:val="22"/>
        </w:rPr>
        <w:t xml:space="preserve">Podatki o </w:t>
      </w:r>
      <w:proofErr w:type="spellStart"/>
      <w:r w:rsidRPr="00623EDC">
        <w:rPr>
          <w:rStyle w:val="Poudarek"/>
          <w:rFonts w:asciiTheme="minorHAnsi" w:hAnsiTheme="minorHAnsi"/>
          <w:i w:val="0"/>
          <w:color w:val="000000" w:themeColor="text1"/>
          <w:sz w:val="22"/>
          <w:szCs w:val="22"/>
        </w:rPr>
        <w:t>soponudniku</w:t>
      </w:r>
      <w:proofErr w:type="spellEnd"/>
    </w:p>
    <w:p w14:paraId="6E0D27F5" w14:textId="77777777" w:rsidR="001D7857" w:rsidRPr="006B1142" w:rsidRDefault="001D7857" w:rsidP="001D7857">
      <w:pPr>
        <w:rPr>
          <w:rStyle w:val="Poudarek"/>
          <w:rFonts w:asciiTheme="minorHAnsi" w:hAnsiTheme="minorHAnsi"/>
          <w:i w:val="0"/>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836"/>
      </w:tblGrid>
      <w:tr w:rsidR="006B1142" w:rsidRPr="006B1142" w14:paraId="61237AE1" w14:textId="77777777" w:rsidTr="008353F7">
        <w:trPr>
          <w:trHeight w:val="292"/>
        </w:trPr>
        <w:tc>
          <w:tcPr>
            <w:tcW w:w="2376" w:type="dxa"/>
            <w:tcBorders>
              <w:bottom w:val="single" w:sz="4" w:space="0" w:color="auto"/>
            </w:tcBorders>
          </w:tcPr>
          <w:p w14:paraId="09C2CDFB" w14:textId="77777777" w:rsidR="007529A4" w:rsidRPr="00623EDC" w:rsidRDefault="007529A4" w:rsidP="007529A4">
            <w:pPr>
              <w:rPr>
                <w:rFonts w:asciiTheme="minorHAnsi" w:hAnsiTheme="minorHAnsi"/>
                <w:color w:val="000000" w:themeColor="text1"/>
                <w:sz w:val="20"/>
              </w:rPr>
            </w:pPr>
            <w:r w:rsidRPr="00623EDC">
              <w:rPr>
                <w:rFonts w:asciiTheme="minorHAnsi" w:hAnsiTheme="minorHAnsi"/>
                <w:color w:val="000000" w:themeColor="text1"/>
                <w:sz w:val="20"/>
              </w:rPr>
              <w:t xml:space="preserve">Naziv / ime </w:t>
            </w:r>
          </w:p>
        </w:tc>
        <w:tc>
          <w:tcPr>
            <w:tcW w:w="6836" w:type="dxa"/>
          </w:tcPr>
          <w:p w14:paraId="1164BFEC" w14:textId="77777777" w:rsidR="007529A4" w:rsidRPr="00623EDC" w:rsidRDefault="007529A4" w:rsidP="007529A4">
            <w:pPr>
              <w:rPr>
                <w:rFonts w:asciiTheme="minorHAnsi" w:hAnsiTheme="minorHAnsi"/>
                <w:color w:val="000000" w:themeColor="text1"/>
                <w:sz w:val="20"/>
              </w:rPr>
            </w:pPr>
          </w:p>
        </w:tc>
      </w:tr>
      <w:tr w:rsidR="006B1142" w:rsidRPr="00623EDC" w14:paraId="603B798A" w14:textId="77777777" w:rsidTr="008353F7">
        <w:trPr>
          <w:gridAfter w:val="1"/>
          <w:wAfter w:w="6836" w:type="dxa"/>
        </w:trPr>
        <w:tc>
          <w:tcPr>
            <w:tcW w:w="2376" w:type="dxa"/>
            <w:tcBorders>
              <w:top w:val="single" w:sz="4" w:space="0" w:color="auto"/>
              <w:left w:val="single" w:sz="4" w:space="0" w:color="auto"/>
              <w:bottom w:val="single" w:sz="4" w:space="0" w:color="auto"/>
              <w:right w:val="single" w:sz="4" w:space="0" w:color="auto"/>
            </w:tcBorders>
          </w:tcPr>
          <w:p w14:paraId="292DE1C8" w14:textId="77777777" w:rsidR="007529A4" w:rsidRPr="00623EDC" w:rsidRDefault="007529A4" w:rsidP="007529A4">
            <w:pPr>
              <w:rPr>
                <w:rFonts w:asciiTheme="minorHAnsi" w:hAnsiTheme="minorHAnsi"/>
                <w:color w:val="000000" w:themeColor="text1"/>
                <w:sz w:val="20"/>
              </w:rPr>
            </w:pPr>
            <w:r w:rsidRPr="00623EDC">
              <w:rPr>
                <w:rFonts w:asciiTheme="minorHAnsi" w:hAnsiTheme="minorHAnsi"/>
                <w:color w:val="000000" w:themeColor="text1"/>
                <w:sz w:val="20"/>
              </w:rPr>
              <w:t>Sedež / Naslov</w:t>
            </w:r>
          </w:p>
        </w:tc>
      </w:tr>
      <w:tr w:rsidR="006B1142" w:rsidRPr="006B1142" w14:paraId="32C775AC" w14:textId="77777777" w:rsidTr="008353F7">
        <w:tc>
          <w:tcPr>
            <w:tcW w:w="2376" w:type="dxa"/>
          </w:tcPr>
          <w:p w14:paraId="64B292B3" w14:textId="77777777" w:rsidR="007529A4" w:rsidRPr="00623EDC" w:rsidRDefault="007529A4" w:rsidP="007529A4">
            <w:pPr>
              <w:rPr>
                <w:rFonts w:asciiTheme="minorHAnsi" w:hAnsiTheme="minorHAnsi"/>
                <w:color w:val="000000" w:themeColor="text1"/>
                <w:sz w:val="20"/>
              </w:rPr>
            </w:pPr>
            <w:r w:rsidRPr="00623EDC">
              <w:rPr>
                <w:rFonts w:asciiTheme="minorHAnsi" w:hAnsiTheme="minorHAnsi"/>
                <w:color w:val="000000" w:themeColor="text1"/>
                <w:sz w:val="20"/>
              </w:rPr>
              <w:t>Poštna številka in pošta</w:t>
            </w:r>
          </w:p>
        </w:tc>
        <w:tc>
          <w:tcPr>
            <w:tcW w:w="6836" w:type="dxa"/>
          </w:tcPr>
          <w:p w14:paraId="31B2C8A0" w14:textId="77777777" w:rsidR="007529A4" w:rsidRPr="00623EDC" w:rsidRDefault="007529A4" w:rsidP="007529A4">
            <w:pPr>
              <w:rPr>
                <w:rFonts w:asciiTheme="minorHAnsi" w:hAnsiTheme="minorHAnsi"/>
                <w:color w:val="000000" w:themeColor="text1"/>
                <w:sz w:val="20"/>
              </w:rPr>
            </w:pPr>
          </w:p>
        </w:tc>
      </w:tr>
      <w:tr w:rsidR="006B1142" w:rsidRPr="006B1142" w14:paraId="58764E64" w14:textId="77777777" w:rsidTr="008353F7">
        <w:tc>
          <w:tcPr>
            <w:tcW w:w="2376" w:type="dxa"/>
          </w:tcPr>
          <w:p w14:paraId="28FA0F44" w14:textId="77777777" w:rsidR="007529A4" w:rsidRPr="00623EDC" w:rsidRDefault="007529A4" w:rsidP="007529A4">
            <w:pPr>
              <w:rPr>
                <w:rFonts w:asciiTheme="minorHAnsi" w:hAnsiTheme="minorHAnsi"/>
                <w:color w:val="000000" w:themeColor="text1"/>
                <w:sz w:val="20"/>
              </w:rPr>
            </w:pPr>
            <w:r w:rsidRPr="00623EDC">
              <w:rPr>
                <w:rFonts w:asciiTheme="minorHAnsi" w:hAnsiTheme="minorHAnsi"/>
                <w:color w:val="000000" w:themeColor="text1"/>
                <w:sz w:val="20"/>
              </w:rPr>
              <w:t>Kontaktna oseba</w:t>
            </w:r>
          </w:p>
        </w:tc>
        <w:tc>
          <w:tcPr>
            <w:tcW w:w="6836" w:type="dxa"/>
          </w:tcPr>
          <w:p w14:paraId="1C287DFF" w14:textId="77777777" w:rsidR="007529A4" w:rsidRPr="00623EDC" w:rsidRDefault="007529A4" w:rsidP="007529A4">
            <w:pPr>
              <w:rPr>
                <w:rFonts w:asciiTheme="minorHAnsi" w:hAnsiTheme="minorHAnsi"/>
                <w:color w:val="000000" w:themeColor="text1"/>
                <w:sz w:val="20"/>
              </w:rPr>
            </w:pPr>
          </w:p>
        </w:tc>
      </w:tr>
      <w:tr w:rsidR="006B1142" w:rsidRPr="006B1142" w14:paraId="0E8AC665" w14:textId="77777777" w:rsidTr="008353F7">
        <w:trPr>
          <w:trHeight w:val="516"/>
        </w:trPr>
        <w:tc>
          <w:tcPr>
            <w:tcW w:w="2376" w:type="dxa"/>
          </w:tcPr>
          <w:p w14:paraId="4DAA395B" w14:textId="77777777" w:rsidR="007529A4" w:rsidRPr="00623EDC" w:rsidRDefault="007529A4" w:rsidP="007529A4">
            <w:pPr>
              <w:rPr>
                <w:rFonts w:asciiTheme="minorHAnsi" w:hAnsiTheme="minorHAnsi"/>
                <w:color w:val="000000" w:themeColor="text1"/>
                <w:sz w:val="20"/>
              </w:rPr>
            </w:pPr>
            <w:r w:rsidRPr="00623EDC">
              <w:rPr>
                <w:rFonts w:asciiTheme="minorHAnsi" w:hAnsiTheme="minorHAnsi"/>
                <w:color w:val="000000" w:themeColor="text1"/>
                <w:sz w:val="20"/>
              </w:rPr>
              <w:t>Telefon kontaktne osebe</w:t>
            </w:r>
          </w:p>
        </w:tc>
        <w:tc>
          <w:tcPr>
            <w:tcW w:w="6836" w:type="dxa"/>
          </w:tcPr>
          <w:p w14:paraId="16672889" w14:textId="77777777" w:rsidR="007529A4" w:rsidRPr="00623EDC" w:rsidRDefault="007529A4" w:rsidP="007529A4">
            <w:pPr>
              <w:rPr>
                <w:rFonts w:asciiTheme="minorHAnsi" w:hAnsiTheme="minorHAnsi"/>
                <w:color w:val="000000" w:themeColor="text1"/>
                <w:sz w:val="20"/>
              </w:rPr>
            </w:pPr>
          </w:p>
        </w:tc>
      </w:tr>
      <w:tr w:rsidR="006B1142" w:rsidRPr="006B1142" w14:paraId="72DE6C6B" w14:textId="77777777" w:rsidTr="008353F7">
        <w:tc>
          <w:tcPr>
            <w:tcW w:w="2376" w:type="dxa"/>
          </w:tcPr>
          <w:p w14:paraId="7CE9D420" w14:textId="77777777" w:rsidR="007529A4" w:rsidRPr="00623EDC" w:rsidRDefault="007529A4" w:rsidP="007529A4">
            <w:pPr>
              <w:rPr>
                <w:rFonts w:asciiTheme="minorHAnsi" w:hAnsiTheme="minorHAnsi"/>
                <w:color w:val="000000" w:themeColor="text1"/>
                <w:sz w:val="20"/>
              </w:rPr>
            </w:pPr>
            <w:r w:rsidRPr="00623EDC">
              <w:rPr>
                <w:rFonts w:asciiTheme="minorHAnsi" w:hAnsiTheme="minorHAnsi"/>
                <w:color w:val="000000" w:themeColor="text1"/>
                <w:sz w:val="20"/>
              </w:rPr>
              <w:t>Davčna številka</w:t>
            </w:r>
          </w:p>
        </w:tc>
        <w:tc>
          <w:tcPr>
            <w:tcW w:w="6836" w:type="dxa"/>
          </w:tcPr>
          <w:p w14:paraId="317BBBBF" w14:textId="77777777" w:rsidR="007529A4" w:rsidRPr="00623EDC" w:rsidRDefault="007529A4" w:rsidP="007529A4">
            <w:pPr>
              <w:rPr>
                <w:rFonts w:asciiTheme="minorHAnsi" w:hAnsiTheme="minorHAnsi"/>
                <w:color w:val="000000" w:themeColor="text1"/>
                <w:sz w:val="20"/>
              </w:rPr>
            </w:pPr>
          </w:p>
        </w:tc>
      </w:tr>
      <w:tr w:rsidR="006B1142" w:rsidRPr="006B1142" w14:paraId="2E77DFD5" w14:textId="77777777" w:rsidTr="008353F7">
        <w:tc>
          <w:tcPr>
            <w:tcW w:w="2376" w:type="dxa"/>
          </w:tcPr>
          <w:p w14:paraId="59F24380" w14:textId="77777777" w:rsidR="007529A4" w:rsidRPr="00623EDC" w:rsidRDefault="007529A4" w:rsidP="007529A4">
            <w:pPr>
              <w:rPr>
                <w:rFonts w:asciiTheme="minorHAnsi" w:hAnsiTheme="minorHAnsi"/>
                <w:color w:val="000000" w:themeColor="text1"/>
                <w:sz w:val="20"/>
              </w:rPr>
            </w:pPr>
            <w:r w:rsidRPr="00623EDC">
              <w:rPr>
                <w:rFonts w:asciiTheme="minorHAnsi" w:hAnsiTheme="minorHAnsi"/>
                <w:color w:val="000000" w:themeColor="text1"/>
                <w:sz w:val="20"/>
              </w:rPr>
              <w:t xml:space="preserve">Davčni zavezanec </w:t>
            </w:r>
          </w:p>
        </w:tc>
        <w:tc>
          <w:tcPr>
            <w:tcW w:w="6836" w:type="dxa"/>
          </w:tcPr>
          <w:p w14:paraId="3E145E71" w14:textId="77777777" w:rsidR="007529A4" w:rsidRPr="00623EDC" w:rsidRDefault="007529A4" w:rsidP="007529A4">
            <w:pPr>
              <w:rPr>
                <w:rFonts w:asciiTheme="minorHAnsi" w:hAnsiTheme="minorHAnsi"/>
                <w:color w:val="000000" w:themeColor="text1"/>
                <w:sz w:val="20"/>
              </w:rPr>
            </w:pPr>
            <w:r w:rsidRPr="00623EDC">
              <w:rPr>
                <w:rFonts w:asciiTheme="minorHAnsi" w:hAnsiTheme="minorHAnsi"/>
                <w:color w:val="000000" w:themeColor="text1"/>
                <w:sz w:val="20"/>
              </w:rPr>
              <w:t>da  /  ne  (obkrožite)</w:t>
            </w:r>
          </w:p>
        </w:tc>
      </w:tr>
      <w:tr w:rsidR="006B1142" w:rsidRPr="006B1142" w14:paraId="70280D4B" w14:textId="77777777" w:rsidTr="008353F7">
        <w:tc>
          <w:tcPr>
            <w:tcW w:w="2376" w:type="dxa"/>
          </w:tcPr>
          <w:p w14:paraId="47D2AC7F" w14:textId="77777777" w:rsidR="007529A4" w:rsidRPr="00623EDC" w:rsidRDefault="007529A4" w:rsidP="007529A4">
            <w:pPr>
              <w:rPr>
                <w:rFonts w:asciiTheme="minorHAnsi" w:hAnsiTheme="minorHAnsi"/>
                <w:color w:val="000000" w:themeColor="text1"/>
                <w:sz w:val="20"/>
              </w:rPr>
            </w:pPr>
            <w:r w:rsidRPr="00623EDC">
              <w:rPr>
                <w:rFonts w:asciiTheme="minorHAnsi" w:hAnsiTheme="minorHAnsi"/>
                <w:color w:val="000000" w:themeColor="text1"/>
                <w:sz w:val="20"/>
              </w:rPr>
              <w:t xml:space="preserve">Zakoniti zastopnik </w:t>
            </w:r>
          </w:p>
        </w:tc>
        <w:tc>
          <w:tcPr>
            <w:tcW w:w="6836" w:type="dxa"/>
          </w:tcPr>
          <w:p w14:paraId="78304DDD" w14:textId="77777777" w:rsidR="007529A4" w:rsidRPr="00623EDC" w:rsidRDefault="007529A4" w:rsidP="007529A4">
            <w:pPr>
              <w:rPr>
                <w:rFonts w:asciiTheme="minorHAnsi" w:hAnsiTheme="minorHAnsi"/>
                <w:color w:val="000000" w:themeColor="text1"/>
                <w:sz w:val="20"/>
              </w:rPr>
            </w:pPr>
          </w:p>
        </w:tc>
      </w:tr>
      <w:tr w:rsidR="006B1142" w:rsidRPr="006B1142" w14:paraId="3F15073A" w14:textId="77777777" w:rsidTr="008353F7">
        <w:tc>
          <w:tcPr>
            <w:tcW w:w="2376" w:type="dxa"/>
          </w:tcPr>
          <w:p w14:paraId="4B92F9BF" w14:textId="77777777" w:rsidR="007529A4" w:rsidRPr="00623EDC" w:rsidRDefault="007529A4" w:rsidP="007529A4">
            <w:pPr>
              <w:rPr>
                <w:rFonts w:asciiTheme="minorHAnsi" w:hAnsiTheme="minorHAnsi"/>
                <w:color w:val="000000" w:themeColor="text1"/>
                <w:sz w:val="20"/>
              </w:rPr>
            </w:pPr>
            <w:r w:rsidRPr="00623EDC">
              <w:rPr>
                <w:rFonts w:asciiTheme="minorHAnsi" w:hAnsiTheme="minorHAnsi"/>
                <w:color w:val="000000" w:themeColor="text1"/>
                <w:sz w:val="20"/>
              </w:rPr>
              <w:t>Oseba pooblaščena za podpis pogodbe ter funkcija</w:t>
            </w:r>
          </w:p>
        </w:tc>
        <w:tc>
          <w:tcPr>
            <w:tcW w:w="6836" w:type="dxa"/>
          </w:tcPr>
          <w:p w14:paraId="6083E5D5" w14:textId="77777777" w:rsidR="007529A4" w:rsidRPr="00623EDC" w:rsidRDefault="007529A4" w:rsidP="007529A4">
            <w:pPr>
              <w:rPr>
                <w:rFonts w:asciiTheme="minorHAnsi" w:hAnsiTheme="minorHAnsi"/>
                <w:color w:val="000000" w:themeColor="text1"/>
                <w:sz w:val="20"/>
              </w:rPr>
            </w:pPr>
          </w:p>
        </w:tc>
      </w:tr>
      <w:tr w:rsidR="006B1142" w:rsidRPr="006B1142" w14:paraId="6EC4E8B8" w14:textId="77777777" w:rsidTr="008353F7">
        <w:tc>
          <w:tcPr>
            <w:tcW w:w="2376" w:type="dxa"/>
          </w:tcPr>
          <w:p w14:paraId="24C316A9" w14:textId="77777777" w:rsidR="007529A4" w:rsidRPr="00623EDC" w:rsidRDefault="007529A4" w:rsidP="007529A4">
            <w:pPr>
              <w:rPr>
                <w:rFonts w:asciiTheme="minorHAnsi" w:hAnsiTheme="minorHAnsi"/>
                <w:color w:val="000000" w:themeColor="text1"/>
                <w:sz w:val="20"/>
              </w:rPr>
            </w:pPr>
            <w:r w:rsidRPr="00623EDC">
              <w:rPr>
                <w:rFonts w:asciiTheme="minorHAnsi" w:hAnsiTheme="minorHAnsi"/>
                <w:color w:val="000000" w:themeColor="text1"/>
                <w:sz w:val="20"/>
              </w:rPr>
              <w:t>Transakcijski račun</w:t>
            </w:r>
          </w:p>
        </w:tc>
        <w:tc>
          <w:tcPr>
            <w:tcW w:w="6836" w:type="dxa"/>
          </w:tcPr>
          <w:p w14:paraId="6B491C05" w14:textId="77777777" w:rsidR="007529A4" w:rsidRPr="00623EDC" w:rsidRDefault="007529A4" w:rsidP="007529A4">
            <w:pPr>
              <w:rPr>
                <w:rFonts w:asciiTheme="minorHAnsi" w:hAnsiTheme="minorHAnsi"/>
                <w:color w:val="000000" w:themeColor="text1"/>
                <w:sz w:val="20"/>
              </w:rPr>
            </w:pPr>
          </w:p>
        </w:tc>
      </w:tr>
      <w:tr w:rsidR="006B1142" w:rsidRPr="006B1142" w14:paraId="79B44089" w14:textId="77777777" w:rsidTr="008353F7">
        <w:tc>
          <w:tcPr>
            <w:tcW w:w="2376" w:type="dxa"/>
          </w:tcPr>
          <w:p w14:paraId="1320D342" w14:textId="77777777" w:rsidR="007529A4" w:rsidRPr="00623EDC" w:rsidRDefault="007529A4" w:rsidP="007529A4">
            <w:pPr>
              <w:rPr>
                <w:rFonts w:asciiTheme="minorHAnsi" w:hAnsiTheme="minorHAnsi"/>
                <w:color w:val="000000" w:themeColor="text1"/>
                <w:sz w:val="20"/>
              </w:rPr>
            </w:pPr>
            <w:r w:rsidRPr="00623EDC">
              <w:rPr>
                <w:rFonts w:asciiTheme="minorHAnsi" w:hAnsiTheme="minorHAnsi"/>
                <w:color w:val="000000" w:themeColor="text1"/>
                <w:sz w:val="20"/>
              </w:rPr>
              <w:t>Banka, pri kateri je voden račun</w:t>
            </w:r>
          </w:p>
        </w:tc>
        <w:tc>
          <w:tcPr>
            <w:tcW w:w="6836" w:type="dxa"/>
          </w:tcPr>
          <w:p w14:paraId="6D553A8E" w14:textId="77777777" w:rsidR="007529A4" w:rsidRPr="00623EDC" w:rsidRDefault="007529A4" w:rsidP="007529A4">
            <w:pPr>
              <w:rPr>
                <w:rFonts w:asciiTheme="minorHAnsi" w:hAnsiTheme="minorHAnsi"/>
                <w:color w:val="000000" w:themeColor="text1"/>
                <w:sz w:val="20"/>
              </w:rPr>
            </w:pPr>
          </w:p>
        </w:tc>
      </w:tr>
    </w:tbl>
    <w:p w14:paraId="131CB7CA" w14:textId="77777777" w:rsidR="007529A4" w:rsidRPr="006B1142" w:rsidRDefault="007529A4" w:rsidP="007529A4">
      <w:pPr>
        <w:rPr>
          <w:rFonts w:asciiTheme="minorHAnsi" w:hAnsiTheme="minorHAnsi"/>
          <w:color w:val="000000" w:themeColor="text1"/>
          <w:vertAlign w:val="superscript"/>
        </w:rPr>
      </w:pPr>
    </w:p>
    <w:p w14:paraId="4FC38923" w14:textId="77777777" w:rsidR="007529A4" w:rsidRPr="00623EDC" w:rsidRDefault="007529A4" w:rsidP="00623EDC">
      <w:pPr>
        <w:jc w:val="both"/>
        <w:rPr>
          <w:rFonts w:asciiTheme="minorHAnsi" w:hAnsiTheme="minorHAnsi"/>
          <w:bCs/>
          <w:color w:val="000000" w:themeColor="text1"/>
          <w:sz w:val="22"/>
          <w:szCs w:val="22"/>
        </w:rPr>
      </w:pPr>
      <w:r w:rsidRPr="00623EDC">
        <w:rPr>
          <w:rFonts w:asciiTheme="minorHAnsi" w:hAnsiTheme="minorHAnsi"/>
          <w:color w:val="000000" w:themeColor="text1"/>
          <w:sz w:val="22"/>
          <w:szCs w:val="22"/>
        </w:rPr>
        <w:t xml:space="preserve">Kot </w:t>
      </w:r>
      <w:proofErr w:type="spellStart"/>
      <w:r w:rsidRPr="00623EDC">
        <w:rPr>
          <w:rFonts w:asciiTheme="minorHAnsi" w:hAnsiTheme="minorHAnsi"/>
          <w:color w:val="000000" w:themeColor="text1"/>
          <w:sz w:val="22"/>
          <w:szCs w:val="22"/>
        </w:rPr>
        <w:t>soponudnik</w:t>
      </w:r>
      <w:proofErr w:type="spellEnd"/>
      <w:r w:rsidRPr="00623EDC">
        <w:rPr>
          <w:rFonts w:asciiTheme="minorHAnsi" w:hAnsiTheme="minorHAnsi"/>
          <w:color w:val="000000" w:themeColor="text1"/>
          <w:sz w:val="22"/>
          <w:szCs w:val="22"/>
        </w:rPr>
        <w:t xml:space="preserve"> pri izvedbi predmetnega javnega naročila določamo ponudnika .................... </w:t>
      </w:r>
      <w:r w:rsidRPr="00623EDC">
        <w:rPr>
          <w:rFonts w:asciiTheme="minorHAnsi" w:hAnsiTheme="minorHAnsi"/>
          <w:b/>
          <w:color w:val="000000" w:themeColor="text1"/>
          <w:sz w:val="22"/>
          <w:szCs w:val="22"/>
        </w:rPr>
        <w:t>z</w:t>
      </w:r>
      <w:r w:rsidRPr="00623EDC">
        <w:rPr>
          <w:rFonts w:asciiTheme="minorHAnsi" w:hAnsiTheme="minorHAnsi"/>
          <w:b/>
          <w:bCs/>
          <w:color w:val="000000" w:themeColor="text1"/>
          <w:sz w:val="22"/>
          <w:szCs w:val="22"/>
        </w:rPr>
        <w:t xml:space="preserve">a vodilnega partnerja in nosilca posla predmetnega javnega naročila ter ga pooblaščamo, </w:t>
      </w:r>
      <w:r w:rsidRPr="00623EDC">
        <w:rPr>
          <w:rFonts w:asciiTheme="minorHAnsi" w:hAnsiTheme="minorHAnsi"/>
          <w:bCs/>
          <w:color w:val="000000" w:themeColor="text1"/>
          <w:sz w:val="22"/>
          <w:szCs w:val="22"/>
        </w:rPr>
        <w:t>da v našem imenu podpiše ponudbo, tudi njeno morebitno dopolnitev, spremembo, umik ponudbe in da v našem imenu sprejema vse informacije v zvezi s predmetnim javnim naročilom ter da v primeru, da bomo izbrani v postopku javnega naročila, podpiše pogodbo o izvedbi javnega naročila.</w:t>
      </w:r>
    </w:p>
    <w:p w14:paraId="1B70EBDE" w14:textId="77777777" w:rsidR="007529A4" w:rsidRPr="00623EDC" w:rsidRDefault="007529A4" w:rsidP="00623EDC">
      <w:pPr>
        <w:rPr>
          <w:rFonts w:asciiTheme="minorHAnsi" w:hAnsiTheme="minorHAnsi"/>
          <w:color w:val="000000" w:themeColor="text1"/>
          <w:sz w:val="22"/>
          <w:szCs w:val="22"/>
        </w:rPr>
      </w:pPr>
    </w:p>
    <w:p w14:paraId="5615698E" w14:textId="77777777" w:rsidR="007529A4" w:rsidRPr="00623EDC" w:rsidRDefault="007529A4" w:rsidP="00623EDC">
      <w:pPr>
        <w:rPr>
          <w:rFonts w:asciiTheme="minorHAnsi" w:hAnsiTheme="minorHAnsi"/>
          <w:color w:val="000000" w:themeColor="text1"/>
          <w:sz w:val="22"/>
          <w:szCs w:val="22"/>
        </w:rPr>
      </w:pPr>
    </w:p>
    <w:p w14:paraId="0E7F587C" w14:textId="77777777" w:rsidR="007529A4" w:rsidRPr="00623EDC" w:rsidRDefault="007529A4" w:rsidP="00623EDC">
      <w:pPr>
        <w:rPr>
          <w:rFonts w:asciiTheme="minorHAnsi" w:hAnsiTheme="minorHAnsi"/>
          <w:color w:val="000000" w:themeColor="text1"/>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19"/>
        <w:gridCol w:w="4993"/>
      </w:tblGrid>
      <w:tr w:rsidR="006B1142" w:rsidRPr="00623EDC" w14:paraId="7443305D" w14:textId="77777777" w:rsidTr="008353F7">
        <w:tc>
          <w:tcPr>
            <w:tcW w:w="4219" w:type="dxa"/>
          </w:tcPr>
          <w:p w14:paraId="4672561A" w14:textId="77777777" w:rsidR="007529A4" w:rsidRPr="00623EDC" w:rsidRDefault="007529A4" w:rsidP="00623EDC">
            <w:pPr>
              <w:rPr>
                <w:rFonts w:asciiTheme="minorHAnsi" w:hAnsiTheme="minorHAnsi"/>
                <w:color w:val="000000" w:themeColor="text1"/>
                <w:sz w:val="22"/>
                <w:szCs w:val="22"/>
              </w:rPr>
            </w:pPr>
            <w:r w:rsidRPr="00623EDC">
              <w:rPr>
                <w:rFonts w:asciiTheme="minorHAnsi" w:hAnsiTheme="minorHAnsi"/>
                <w:color w:val="000000" w:themeColor="text1"/>
                <w:sz w:val="22"/>
                <w:szCs w:val="22"/>
              </w:rPr>
              <w:t>Datum:</w:t>
            </w:r>
          </w:p>
        </w:tc>
        <w:tc>
          <w:tcPr>
            <w:tcW w:w="4993" w:type="dxa"/>
          </w:tcPr>
          <w:p w14:paraId="2B5E011B" w14:textId="77777777" w:rsidR="007529A4" w:rsidRPr="00623EDC" w:rsidRDefault="007529A4" w:rsidP="00623EDC">
            <w:pPr>
              <w:rPr>
                <w:rFonts w:asciiTheme="minorHAnsi" w:hAnsiTheme="minorHAnsi"/>
                <w:color w:val="000000" w:themeColor="text1"/>
                <w:sz w:val="22"/>
                <w:szCs w:val="22"/>
              </w:rPr>
            </w:pPr>
            <w:r w:rsidRPr="00623EDC">
              <w:rPr>
                <w:rFonts w:asciiTheme="minorHAnsi" w:hAnsiTheme="minorHAnsi"/>
                <w:color w:val="000000" w:themeColor="text1"/>
                <w:sz w:val="22"/>
                <w:szCs w:val="22"/>
              </w:rPr>
              <w:t>Ime in priimek pooblaščene osebe:</w:t>
            </w:r>
          </w:p>
          <w:p w14:paraId="505D4498" w14:textId="77777777" w:rsidR="007529A4" w:rsidRPr="00623EDC" w:rsidRDefault="007529A4" w:rsidP="00623EDC">
            <w:pPr>
              <w:rPr>
                <w:rFonts w:asciiTheme="minorHAnsi" w:hAnsiTheme="minorHAnsi"/>
                <w:color w:val="000000" w:themeColor="text1"/>
                <w:sz w:val="22"/>
                <w:szCs w:val="22"/>
              </w:rPr>
            </w:pPr>
          </w:p>
          <w:p w14:paraId="251D689E" w14:textId="77777777" w:rsidR="007529A4" w:rsidRPr="00623EDC" w:rsidRDefault="007529A4" w:rsidP="00623EDC">
            <w:pPr>
              <w:rPr>
                <w:rFonts w:asciiTheme="minorHAnsi" w:hAnsiTheme="minorHAnsi"/>
                <w:color w:val="000000" w:themeColor="text1"/>
                <w:sz w:val="22"/>
                <w:szCs w:val="22"/>
              </w:rPr>
            </w:pPr>
            <w:r w:rsidRPr="00623EDC">
              <w:rPr>
                <w:rFonts w:asciiTheme="minorHAnsi" w:hAnsiTheme="minorHAnsi"/>
                <w:color w:val="000000" w:themeColor="text1"/>
                <w:sz w:val="22"/>
                <w:szCs w:val="22"/>
              </w:rPr>
              <w:t xml:space="preserve">Podpis pooblaščene osebe </w:t>
            </w:r>
            <w:proofErr w:type="spellStart"/>
            <w:r w:rsidRPr="00623EDC">
              <w:rPr>
                <w:rFonts w:asciiTheme="minorHAnsi" w:hAnsiTheme="minorHAnsi"/>
                <w:color w:val="000000" w:themeColor="text1"/>
                <w:sz w:val="22"/>
                <w:szCs w:val="22"/>
              </w:rPr>
              <w:t>soponudnika</w:t>
            </w:r>
            <w:proofErr w:type="spellEnd"/>
            <w:r w:rsidRPr="00623EDC">
              <w:rPr>
                <w:rFonts w:asciiTheme="minorHAnsi" w:hAnsiTheme="minorHAnsi"/>
                <w:color w:val="000000" w:themeColor="text1"/>
                <w:sz w:val="22"/>
                <w:szCs w:val="22"/>
              </w:rPr>
              <w:t xml:space="preserve"> in žig:</w:t>
            </w:r>
          </w:p>
        </w:tc>
      </w:tr>
    </w:tbl>
    <w:p w14:paraId="50A35E1D" w14:textId="77777777" w:rsidR="007529A4" w:rsidRPr="00623EDC" w:rsidRDefault="007529A4" w:rsidP="00623EDC">
      <w:pPr>
        <w:rPr>
          <w:rFonts w:asciiTheme="minorHAnsi" w:hAnsiTheme="minorHAnsi"/>
          <w:color w:val="000000" w:themeColor="text1"/>
          <w:sz w:val="22"/>
          <w:szCs w:val="22"/>
        </w:rPr>
      </w:pPr>
    </w:p>
    <w:p w14:paraId="265E61F8" w14:textId="77777777" w:rsidR="007529A4" w:rsidRPr="006B1142" w:rsidRDefault="007529A4" w:rsidP="007529A4">
      <w:pPr>
        <w:pStyle w:val="Naslov1"/>
        <w:rPr>
          <w:rFonts w:asciiTheme="minorHAnsi" w:hAnsiTheme="minorHAnsi"/>
          <w:color w:val="000000" w:themeColor="text1"/>
        </w:rPr>
      </w:pPr>
    </w:p>
    <w:p w14:paraId="0DE11BFF" w14:textId="77777777" w:rsidR="00804784" w:rsidRPr="006B1142" w:rsidRDefault="00804784" w:rsidP="00804784">
      <w:pPr>
        <w:autoSpaceDE w:val="0"/>
        <w:autoSpaceDN w:val="0"/>
        <w:adjustRightInd w:val="0"/>
        <w:spacing w:line="240" w:lineRule="auto"/>
        <w:rPr>
          <w:rFonts w:asciiTheme="minorHAnsi" w:hAnsiTheme="minorHAnsi" w:cs="Arial"/>
          <w:color w:val="000000" w:themeColor="text1"/>
          <w:sz w:val="20"/>
        </w:rPr>
      </w:pPr>
    </w:p>
    <w:p w14:paraId="0FFBC242" w14:textId="77777777" w:rsidR="00804784" w:rsidRPr="006B1142" w:rsidRDefault="00804784" w:rsidP="00804784">
      <w:pPr>
        <w:autoSpaceDE w:val="0"/>
        <w:autoSpaceDN w:val="0"/>
        <w:adjustRightInd w:val="0"/>
        <w:spacing w:line="240" w:lineRule="auto"/>
        <w:rPr>
          <w:rFonts w:asciiTheme="minorHAnsi" w:hAnsiTheme="minorHAnsi" w:cs="Arial"/>
          <w:color w:val="000000" w:themeColor="text1"/>
          <w:sz w:val="20"/>
        </w:rPr>
      </w:pPr>
    </w:p>
    <w:p w14:paraId="48580F6E" w14:textId="77777777" w:rsidR="00804784" w:rsidRPr="006B1142" w:rsidRDefault="00804784" w:rsidP="00804784">
      <w:pPr>
        <w:autoSpaceDE w:val="0"/>
        <w:autoSpaceDN w:val="0"/>
        <w:adjustRightInd w:val="0"/>
        <w:spacing w:line="240" w:lineRule="auto"/>
        <w:rPr>
          <w:rFonts w:asciiTheme="minorHAnsi" w:hAnsiTheme="minorHAnsi" w:cs="Arial"/>
          <w:color w:val="000000" w:themeColor="text1"/>
          <w:sz w:val="20"/>
        </w:rPr>
      </w:pPr>
    </w:p>
    <w:p w14:paraId="7554C44D" w14:textId="77777777" w:rsidR="007529A4" w:rsidRPr="006B1142" w:rsidRDefault="0046085F" w:rsidP="007529A4">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Arial"/>
          <w:b/>
          <w:color w:val="000000" w:themeColor="text1"/>
          <w:sz w:val="20"/>
        </w:rPr>
      </w:pPr>
      <w:r w:rsidRPr="006B1142">
        <w:rPr>
          <w:rFonts w:asciiTheme="minorHAnsi" w:hAnsiTheme="minorHAnsi" w:cs="Arial"/>
          <w:color w:val="000000" w:themeColor="text1"/>
          <w:sz w:val="20"/>
        </w:rPr>
        <w:br w:type="page"/>
      </w:r>
    </w:p>
    <w:p w14:paraId="4FFBB9E7" w14:textId="268BD764" w:rsidR="003259AF" w:rsidRPr="006B1142" w:rsidRDefault="003259AF" w:rsidP="003259AF">
      <w:pPr>
        <w:pStyle w:val="Naslov1"/>
        <w:rPr>
          <w:rFonts w:asciiTheme="minorHAnsi" w:hAnsiTheme="minorHAnsi"/>
          <w:color w:val="000000" w:themeColor="text1"/>
        </w:rPr>
      </w:pPr>
      <w:bookmarkStart w:id="60" w:name="_Toc6229145"/>
      <w:bookmarkStart w:id="61" w:name="_Toc17103358"/>
      <w:r w:rsidRPr="006B1142">
        <w:rPr>
          <w:rFonts w:asciiTheme="minorHAnsi" w:hAnsiTheme="minorHAnsi"/>
          <w:color w:val="000000" w:themeColor="text1"/>
        </w:rPr>
        <w:lastRenderedPageBreak/>
        <w:t xml:space="preserve">OBRAZEC </w:t>
      </w:r>
      <w:r w:rsidR="00761247">
        <w:rPr>
          <w:rFonts w:asciiTheme="minorHAnsi" w:hAnsiTheme="minorHAnsi"/>
          <w:color w:val="000000" w:themeColor="text1"/>
        </w:rPr>
        <w:t>»</w:t>
      </w:r>
      <w:r w:rsidRPr="006B1142">
        <w:rPr>
          <w:rFonts w:asciiTheme="minorHAnsi" w:hAnsiTheme="minorHAnsi"/>
          <w:color w:val="000000" w:themeColor="text1"/>
        </w:rPr>
        <w:t>ESPD</w:t>
      </w:r>
      <w:bookmarkStart w:id="62" w:name="_Toc336851749"/>
      <w:bookmarkStart w:id="63" w:name="_Toc336851797"/>
      <w:bookmarkStart w:id="64" w:name="_Toc467674779"/>
      <w:bookmarkEnd w:id="60"/>
      <w:r w:rsidR="00761247">
        <w:rPr>
          <w:rFonts w:asciiTheme="minorHAnsi" w:hAnsiTheme="minorHAnsi"/>
          <w:color w:val="000000" w:themeColor="text1"/>
        </w:rPr>
        <w:t>«</w:t>
      </w:r>
      <w:bookmarkEnd w:id="61"/>
    </w:p>
    <w:p w14:paraId="0717BD8B" w14:textId="77777777" w:rsidR="003259AF" w:rsidRPr="00623EDC" w:rsidRDefault="003259AF" w:rsidP="00623EDC">
      <w:pPr>
        <w:autoSpaceDE w:val="0"/>
        <w:autoSpaceDN w:val="0"/>
        <w:adjustRightInd w:val="0"/>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Obrazec »</w:t>
      </w:r>
      <w:bookmarkEnd w:id="62"/>
      <w:bookmarkEnd w:id="63"/>
      <w:r w:rsidRPr="00623EDC">
        <w:rPr>
          <w:rFonts w:asciiTheme="minorHAnsi" w:hAnsiTheme="minorHAnsi" w:cs="Arial"/>
          <w:color w:val="000000" w:themeColor="text1"/>
          <w:sz w:val="22"/>
          <w:szCs w:val="22"/>
        </w:rPr>
        <w:t>ESPD« za vse gospodarske subjekte</w:t>
      </w:r>
      <w:bookmarkEnd w:id="64"/>
      <w:r w:rsidRPr="00623EDC">
        <w:rPr>
          <w:rFonts w:asciiTheme="minorHAnsi" w:hAnsiTheme="minorHAnsi" w:cs="Arial"/>
          <w:color w:val="000000" w:themeColor="text1"/>
          <w:sz w:val="22"/>
          <w:szCs w:val="22"/>
        </w:rPr>
        <w:t xml:space="preserve">. </w:t>
      </w:r>
    </w:p>
    <w:p w14:paraId="34CF432E" w14:textId="77777777" w:rsidR="003259AF" w:rsidRPr="00623EDC" w:rsidRDefault="003259AF" w:rsidP="00623EDC">
      <w:pPr>
        <w:autoSpaceDE w:val="0"/>
        <w:autoSpaceDN w:val="0"/>
        <w:adjustRightInd w:val="0"/>
        <w:rPr>
          <w:rFonts w:asciiTheme="minorHAnsi" w:hAnsiTheme="minorHAnsi" w:cs="Arial"/>
          <w:color w:val="000000" w:themeColor="text1"/>
          <w:sz w:val="22"/>
          <w:szCs w:val="22"/>
        </w:rPr>
      </w:pPr>
    </w:p>
    <w:p w14:paraId="0E5112B5" w14:textId="77777777" w:rsidR="003259AF" w:rsidRPr="00623EDC" w:rsidRDefault="003259AF" w:rsidP="00623EDC">
      <w:pPr>
        <w:autoSpaceDE w:val="0"/>
        <w:autoSpaceDN w:val="0"/>
        <w:adjustRightInd w:val="0"/>
        <w:jc w:val="both"/>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Obrazec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sodelovanje.</w:t>
      </w:r>
    </w:p>
    <w:p w14:paraId="574758CF" w14:textId="77777777" w:rsidR="003259AF" w:rsidRPr="00623EDC" w:rsidRDefault="003259AF" w:rsidP="00623EDC">
      <w:pPr>
        <w:autoSpaceDE w:val="0"/>
        <w:autoSpaceDN w:val="0"/>
        <w:adjustRightInd w:val="0"/>
        <w:jc w:val="both"/>
        <w:rPr>
          <w:rFonts w:asciiTheme="minorHAnsi" w:hAnsiTheme="minorHAnsi" w:cs="Arial"/>
          <w:color w:val="000000" w:themeColor="text1"/>
          <w:sz w:val="22"/>
          <w:szCs w:val="22"/>
        </w:rPr>
      </w:pPr>
    </w:p>
    <w:p w14:paraId="6726D9BC" w14:textId="77777777" w:rsidR="003259AF" w:rsidRPr="00623EDC" w:rsidRDefault="003259AF" w:rsidP="00623EDC">
      <w:pPr>
        <w:autoSpaceDE w:val="0"/>
        <w:autoSpaceDN w:val="0"/>
        <w:adjustRightInd w:val="0"/>
        <w:jc w:val="both"/>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Navedbe v ESPD in/ali dokazila, ki ji predloži gospodarski subjekt, morajo biti veljavni.</w:t>
      </w:r>
    </w:p>
    <w:p w14:paraId="587BE7A6" w14:textId="77777777" w:rsidR="003259AF" w:rsidRPr="00623EDC" w:rsidRDefault="003259AF" w:rsidP="00623EDC">
      <w:pPr>
        <w:autoSpaceDE w:val="0"/>
        <w:autoSpaceDN w:val="0"/>
        <w:adjustRightInd w:val="0"/>
        <w:jc w:val="both"/>
        <w:rPr>
          <w:rFonts w:asciiTheme="minorHAnsi" w:hAnsiTheme="minorHAnsi" w:cs="Arial"/>
          <w:color w:val="000000" w:themeColor="text1"/>
          <w:sz w:val="22"/>
          <w:szCs w:val="22"/>
        </w:rPr>
      </w:pPr>
    </w:p>
    <w:p w14:paraId="2472A9CB" w14:textId="77777777" w:rsidR="003259AF" w:rsidRPr="00623EDC" w:rsidRDefault="003259AF" w:rsidP="00623EDC">
      <w:pPr>
        <w:autoSpaceDE w:val="0"/>
        <w:autoSpaceDN w:val="0"/>
        <w:adjustRightInd w:val="0"/>
        <w:jc w:val="both"/>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 xml:space="preserve">Gospodarski subjekt naročnikov obrazec ESPD (datoteka XML) uvozi na spletni strani Portala javnih naročil/ESPD: </w:t>
      </w:r>
      <w:hyperlink r:id="rId21" w:history="1">
        <w:r w:rsidRPr="00FD1286">
          <w:rPr>
            <w:rStyle w:val="Hiperpovezava"/>
            <w:rFonts w:asciiTheme="minorHAnsi" w:hAnsiTheme="minorHAnsi" w:cs="Arial"/>
            <w:color w:val="FF0000"/>
            <w:sz w:val="22"/>
            <w:szCs w:val="22"/>
          </w:rPr>
          <w:t>http://www.enarocanje.si/_ESPD/</w:t>
        </w:r>
      </w:hyperlink>
      <w:r w:rsidRPr="00623EDC">
        <w:rPr>
          <w:rFonts w:asciiTheme="minorHAnsi" w:hAnsiTheme="minorHAnsi" w:cs="Arial"/>
          <w:color w:val="000000" w:themeColor="text1"/>
          <w:sz w:val="22"/>
          <w:szCs w:val="22"/>
        </w:rPr>
        <w:t xml:space="preserve"> in v njega neposredno vnese zahtevane podatke.</w:t>
      </w:r>
    </w:p>
    <w:p w14:paraId="5DE88618" w14:textId="77777777" w:rsidR="003259AF" w:rsidRPr="00623EDC" w:rsidRDefault="003259AF" w:rsidP="00623EDC">
      <w:pPr>
        <w:autoSpaceDE w:val="0"/>
        <w:autoSpaceDN w:val="0"/>
        <w:adjustRightInd w:val="0"/>
        <w:jc w:val="both"/>
        <w:rPr>
          <w:rFonts w:asciiTheme="minorHAnsi" w:hAnsiTheme="minorHAnsi" w:cs="Arial"/>
          <w:color w:val="000000" w:themeColor="text1"/>
          <w:sz w:val="22"/>
          <w:szCs w:val="22"/>
        </w:rPr>
      </w:pPr>
    </w:p>
    <w:p w14:paraId="3C6D2D25" w14:textId="77777777" w:rsidR="003259AF" w:rsidRPr="00623EDC" w:rsidRDefault="003259AF" w:rsidP="00623EDC">
      <w:pPr>
        <w:autoSpaceDE w:val="0"/>
        <w:autoSpaceDN w:val="0"/>
        <w:adjustRightInd w:val="0"/>
        <w:jc w:val="both"/>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14:paraId="4369C9E5" w14:textId="77777777" w:rsidR="003259AF" w:rsidRPr="00623EDC" w:rsidRDefault="003259AF" w:rsidP="00623EDC">
      <w:pPr>
        <w:autoSpaceDE w:val="0"/>
        <w:autoSpaceDN w:val="0"/>
        <w:adjustRightInd w:val="0"/>
        <w:jc w:val="both"/>
        <w:rPr>
          <w:rFonts w:asciiTheme="minorHAnsi" w:hAnsiTheme="minorHAnsi" w:cs="Arial"/>
          <w:color w:val="000000" w:themeColor="text1"/>
          <w:sz w:val="22"/>
          <w:szCs w:val="22"/>
        </w:rPr>
      </w:pPr>
    </w:p>
    <w:p w14:paraId="4C732DC8" w14:textId="77777777" w:rsidR="003259AF" w:rsidRPr="00623EDC" w:rsidRDefault="003259AF" w:rsidP="00623EDC">
      <w:pPr>
        <w:autoSpaceDE w:val="0"/>
        <w:autoSpaceDN w:val="0"/>
        <w:adjustRightInd w:val="0"/>
        <w:jc w:val="both"/>
        <w:rPr>
          <w:rFonts w:asciiTheme="minorHAnsi" w:hAnsiTheme="minorHAnsi" w:cs="Arial"/>
          <w:color w:val="000000" w:themeColor="text1"/>
          <w:sz w:val="22"/>
          <w:szCs w:val="22"/>
        </w:rPr>
      </w:pPr>
      <w:bookmarkStart w:id="65" w:name="_Toc466382905"/>
      <w:bookmarkStart w:id="66" w:name="_Toc466382906"/>
      <w:bookmarkStart w:id="67" w:name="_Hlk511905322"/>
      <w:bookmarkEnd w:id="65"/>
      <w:bookmarkEnd w:id="66"/>
      <w:r w:rsidRPr="00623EDC">
        <w:rPr>
          <w:rFonts w:asciiTheme="minorHAnsi" w:hAnsiTheme="minorHAnsi" w:cs="Arial"/>
          <w:color w:val="000000" w:themeColor="text1"/>
          <w:sz w:val="22"/>
          <w:szCs w:val="22"/>
        </w:rPr>
        <w:t xml:space="preserve">Ponudnik, ki v sistemu e-JN oddaja ponudbo, naloži svoj ESPD v razdelek »ESPD – ponudnik«, ESPD ostalih sodelujočih pa naloži v razdelek »ESPD – ostali sodelujoči«. Ponudnik, ki v sistemu e-JN oddaja ponudbo, naloži elektronsko podpisan ESPD v XML obliki ali nepodpisan ESPD v XML obliki, </w:t>
      </w:r>
      <w:bookmarkStart w:id="68" w:name="_Hlk531606225"/>
      <w:r w:rsidRPr="00623EDC">
        <w:rPr>
          <w:rFonts w:asciiTheme="minorHAnsi" w:hAnsiTheme="minorHAnsi" w:cs="Arial"/>
          <w:color w:val="000000" w:themeColor="text1"/>
          <w:sz w:val="22"/>
          <w:szCs w:val="22"/>
        </w:rPr>
        <w:t>pri čemer se v slednjem primeru v skladu Splošnimi pogoji uporabe informacijskega sistema e-JN šteje, da je oddan pravno zavezujoč dokument, ki ima enako veljavnost kot podpisan</w:t>
      </w:r>
      <w:bookmarkEnd w:id="68"/>
      <w:r w:rsidRPr="00623EDC">
        <w:rPr>
          <w:rFonts w:asciiTheme="minorHAnsi" w:hAnsiTheme="minorHAnsi" w:cs="Arial"/>
          <w:color w:val="000000" w:themeColor="text1"/>
          <w:sz w:val="22"/>
          <w:szCs w:val="22"/>
        </w:rPr>
        <w:t xml:space="preserve">. </w:t>
      </w:r>
    </w:p>
    <w:p w14:paraId="79B03874" w14:textId="77777777" w:rsidR="003259AF" w:rsidRPr="00623EDC" w:rsidRDefault="003259AF" w:rsidP="00623EDC">
      <w:pPr>
        <w:autoSpaceDE w:val="0"/>
        <w:autoSpaceDN w:val="0"/>
        <w:adjustRightInd w:val="0"/>
        <w:jc w:val="both"/>
        <w:rPr>
          <w:rFonts w:asciiTheme="minorHAnsi" w:hAnsiTheme="minorHAnsi" w:cs="Arial"/>
          <w:color w:val="000000" w:themeColor="text1"/>
          <w:sz w:val="22"/>
          <w:szCs w:val="22"/>
        </w:rPr>
      </w:pPr>
      <w:bookmarkStart w:id="69" w:name="_GoBack"/>
      <w:bookmarkEnd w:id="67"/>
      <w:bookmarkEnd w:id="69"/>
    </w:p>
    <w:p w14:paraId="7872C26F" w14:textId="77777777" w:rsidR="003259AF" w:rsidRPr="00623EDC" w:rsidRDefault="003259AF" w:rsidP="00623EDC">
      <w:pPr>
        <w:autoSpaceDE w:val="0"/>
        <w:autoSpaceDN w:val="0"/>
        <w:adjustRightInd w:val="0"/>
        <w:jc w:val="both"/>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Za ostale sodelujoče ponudnik v razdelek »ESPD – ostali sodelujoči« priloži podpisane ESPD v PDF obliki, ali v elektronski obliki podpisan XML.</w:t>
      </w:r>
    </w:p>
    <w:p w14:paraId="659A05BF" w14:textId="77777777" w:rsidR="003259AF" w:rsidRPr="00623EDC" w:rsidRDefault="003259AF" w:rsidP="00623EDC">
      <w:pPr>
        <w:autoSpaceDE w:val="0"/>
        <w:autoSpaceDN w:val="0"/>
        <w:adjustRightInd w:val="0"/>
        <w:rPr>
          <w:rFonts w:asciiTheme="minorHAnsi" w:hAnsiTheme="minorHAnsi" w:cs="Arial"/>
          <w:color w:val="000000" w:themeColor="text1"/>
          <w:sz w:val="22"/>
          <w:szCs w:val="22"/>
        </w:rPr>
      </w:pPr>
    </w:p>
    <w:p w14:paraId="60DB601A" w14:textId="77777777" w:rsidR="00485C65" w:rsidRPr="006B1142" w:rsidRDefault="00485C65" w:rsidP="00485C65">
      <w:pPr>
        <w:autoSpaceDE w:val="0"/>
        <w:autoSpaceDN w:val="0"/>
        <w:adjustRightInd w:val="0"/>
        <w:spacing w:line="240" w:lineRule="auto"/>
        <w:rPr>
          <w:rFonts w:asciiTheme="minorHAnsi" w:hAnsiTheme="minorHAnsi" w:cs="Arial"/>
          <w:color w:val="000000" w:themeColor="text1"/>
          <w:sz w:val="20"/>
        </w:rPr>
      </w:pPr>
    </w:p>
    <w:p w14:paraId="5B02BEFA" w14:textId="77777777" w:rsidR="00485C65" w:rsidRPr="006B1142" w:rsidRDefault="00485C65" w:rsidP="00485C65">
      <w:pPr>
        <w:autoSpaceDE w:val="0"/>
        <w:autoSpaceDN w:val="0"/>
        <w:adjustRightInd w:val="0"/>
        <w:spacing w:line="240" w:lineRule="auto"/>
        <w:rPr>
          <w:rFonts w:asciiTheme="minorHAnsi" w:hAnsiTheme="minorHAnsi" w:cs="Arial"/>
          <w:color w:val="000000" w:themeColor="text1"/>
          <w:sz w:val="20"/>
        </w:rPr>
      </w:pPr>
    </w:p>
    <w:p w14:paraId="13656E7D" w14:textId="77777777" w:rsidR="00485C65" w:rsidRPr="006B1142" w:rsidRDefault="00485C65" w:rsidP="00485C65">
      <w:pPr>
        <w:autoSpaceDE w:val="0"/>
        <w:autoSpaceDN w:val="0"/>
        <w:adjustRightInd w:val="0"/>
        <w:spacing w:line="240" w:lineRule="auto"/>
        <w:rPr>
          <w:rFonts w:asciiTheme="minorHAnsi" w:hAnsiTheme="minorHAnsi" w:cs="Arial"/>
          <w:color w:val="000000" w:themeColor="text1"/>
          <w:sz w:val="20"/>
        </w:rPr>
      </w:pPr>
    </w:p>
    <w:p w14:paraId="354C79F1" w14:textId="77777777" w:rsidR="00485C65" w:rsidRPr="006B1142" w:rsidRDefault="00485C65" w:rsidP="00485C65">
      <w:pPr>
        <w:autoSpaceDE w:val="0"/>
        <w:autoSpaceDN w:val="0"/>
        <w:adjustRightInd w:val="0"/>
        <w:spacing w:line="240" w:lineRule="auto"/>
        <w:rPr>
          <w:rFonts w:asciiTheme="minorHAnsi" w:hAnsiTheme="minorHAnsi" w:cs="Arial"/>
          <w:color w:val="000000" w:themeColor="text1"/>
          <w:sz w:val="20"/>
        </w:rPr>
      </w:pPr>
    </w:p>
    <w:p w14:paraId="51EEE5CC" w14:textId="77777777" w:rsidR="00485C65" w:rsidRPr="006B1142" w:rsidRDefault="00485C65" w:rsidP="00485C65">
      <w:pPr>
        <w:autoSpaceDE w:val="0"/>
        <w:autoSpaceDN w:val="0"/>
        <w:adjustRightInd w:val="0"/>
        <w:spacing w:line="240" w:lineRule="auto"/>
        <w:rPr>
          <w:rFonts w:asciiTheme="minorHAnsi" w:hAnsiTheme="minorHAnsi" w:cs="Arial"/>
          <w:color w:val="000000" w:themeColor="text1"/>
          <w:sz w:val="20"/>
        </w:rPr>
      </w:pPr>
    </w:p>
    <w:p w14:paraId="54F29561" w14:textId="77777777" w:rsidR="00485C65" w:rsidRPr="006B1142" w:rsidRDefault="00485C65" w:rsidP="00485C65">
      <w:pPr>
        <w:autoSpaceDE w:val="0"/>
        <w:autoSpaceDN w:val="0"/>
        <w:adjustRightInd w:val="0"/>
        <w:spacing w:line="240" w:lineRule="auto"/>
        <w:rPr>
          <w:rFonts w:asciiTheme="minorHAnsi" w:hAnsiTheme="minorHAnsi" w:cs="Arial"/>
          <w:color w:val="000000" w:themeColor="text1"/>
          <w:sz w:val="20"/>
        </w:rPr>
      </w:pPr>
    </w:p>
    <w:p w14:paraId="79599502" w14:textId="77777777" w:rsidR="00485C65" w:rsidRPr="006B1142" w:rsidRDefault="00485C65" w:rsidP="00485C65">
      <w:pPr>
        <w:autoSpaceDE w:val="0"/>
        <w:autoSpaceDN w:val="0"/>
        <w:adjustRightInd w:val="0"/>
        <w:spacing w:line="240" w:lineRule="auto"/>
        <w:rPr>
          <w:rFonts w:asciiTheme="minorHAnsi" w:hAnsiTheme="minorHAnsi" w:cs="Arial"/>
          <w:color w:val="000000" w:themeColor="text1"/>
          <w:sz w:val="20"/>
        </w:rPr>
      </w:pPr>
    </w:p>
    <w:p w14:paraId="7CB667B5" w14:textId="77777777" w:rsidR="00A813C0" w:rsidRPr="006B1142" w:rsidRDefault="00A813C0" w:rsidP="00485C65">
      <w:pPr>
        <w:autoSpaceDE w:val="0"/>
        <w:autoSpaceDN w:val="0"/>
        <w:adjustRightInd w:val="0"/>
        <w:spacing w:line="240" w:lineRule="auto"/>
        <w:rPr>
          <w:rFonts w:asciiTheme="minorHAnsi" w:hAnsiTheme="minorHAnsi" w:cs="Arial"/>
          <w:color w:val="000000" w:themeColor="text1"/>
          <w:sz w:val="20"/>
        </w:rPr>
      </w:pPr>
    </w:p>
    <w:p w14:paraId="7CB57FDD" w14:textId="77777777" w:rsidR="007F2B61" w:rsidRPr="006B1142" w:rsidRDefault="00A813C0" w:rsidP="00B94E39">
      <w:pPr>
        <w:pStyle w:val="Naslov1"/>
        <w:rPr>
          <w:rFonts w:asciiTheme="minorHAnsi" w:hAnsiTheme="minorHAnsi"/>
          <w:color w:val="000000" w:themeColor="text1"/>
        </w:rPr>
      </w:pPr>
      <w:r w:rsidRPr="006B1142">
        <w:rPr>
          <w:rFonts w:asciiTheme="minorHAnsi" w:hAnsiTheme="minorHAnsi"/>
          <w:color w:val="000000" w:themeColor="text1"/>
        </w:rPr>
        <w:br w:type="page"/>
      </w:r>
      <w:bookmarkStart w:id="70" w:name="_Toc17103359"/>
      <w:r w:rsidR="00804784" w:rsidRPr="006B1142">
        <w:rPr>
          <w:rFonts w:asciiTheme="minorHAnsi" w:hAnsiTheme="minorHAnsi"/>
          <w:color w:val="000000" w:themeColor="text1"/>
        </w:rPr>
        <w:lastRenderedPageBreak/>
        <w:t>IZJAVA O PREDLOŽITVI ZAVAROVANJA</w:t>
      </w:r>
      <w:bookmarkEnd w:id="70"/>
      <w:r w:rsidR="00804784" w:rsidRPr="006B1142">
        <w:rPr>
          <w:rFonts w:asciiTheme="minorHAnsi" w:hAnsiTheme="minorHAnsi"/>
          <w:color w:val="000000" w:themeColor="text1"/>
        </w:rPr>
        <w:t xml:space="preserve"> </w:t>
      </w:r>
    </w:p>
    <w:p w14:paraId="59F73DE4" w14:textId="77777777" w:rsidR="005D35E0" w:rsidRPr="006B1142" w:rsidRDefault="005D35E0" w:rsidP="002C367F">
      <w:pPr>
        <w:autoSpaceDE w:val="0"/>
        <w:autoSpaceDN w:val="0"/>
        <w:adjustRightInd w:val="0"/>
        <w:spacing w:line="240" w:lineRule="auto"/>
        <w:jc w:val="both"/>
        <w:rPr>
          <w:rFonts w:asciiTheme="minorHAnsi" w:hAnsiTheme="minorHAnsi" w:cs="Arial"/>
          <w:color w:val="000000" w:themeColor="text1"/>
          <w:sz w:val="20"/>
        </w:rPr>
      </w:pPr>
    </w:p>
    <w:p w14:paraId="7D0E305C" w14:textId="77777777" w:rsidR="004017C6" w:rsidRPr="00623EDC" w:rsidRDefault="004017C6" w:rsidP="004017C6">
      <w:pPr>
        <w:ind w:left="2124" w:hanging="2124"/>
        <w:jc w:val="both"/>
        <w:rPr>
          <w:rFonts w:asciiTheme="minorHAnsi" w:hAnsiTheme="minorHAnsi" w:cs="Arial"/>
          <w:b/>
          <w:color w:val="000000" w:themeColor="text1"/>
          <w:sz w:val="22"/>
          <w:szCs w:val="22"/>
        </w:rPr>
      </w:pPr>
      <w:r w:rsidRPr="00623EDC">
        <w:rPr>
          <w:rFonts w:asciiTheme="minorHAnsi" w:hAnsiTheme="minorHAnsi" w:cs="Arial"/>
          <w:b/>
          <w:color w:val="000000" w:themeColor="text1"/>
          <w:sz w:val="22"/>
          <w:szCs w:val="22"/>
        </w:rPr>
        <w:t xml:space="preserve">Ponudnik: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836"/>
      </w:tblGrid>
      <w:tr w:rsidR="006B1142" w:rsidRPr="006B1142" w14:paraId="79D3BEFA" w14:textId="77777777" w:rsidTr="00D23217">
        <w:tc>
          <w:tcPr>
            <w:tcW w:w="2376" w:type="dxa"/>
            <w:tcBorders>
              <w:bottom w:val="single" w:sz="4" w:space="0" w:color="auto"/>
            </w:tcBorders>
          </w:tcPr>
          <w:p w14:paraId="24624624" w14:textId="77777777" w:rsidR="004017C6" w:rsidRPr="00623EDC" w:rsidRDefault="004017C6" w:rsidP="00D23217">
            <w:pPr>
              <w:rPr>
                <w:rFonts w:asciiTheme="minorHAnsi" w:hAnsiTheme="minorHAnsi" w:cs="Arial"/>
                <w:color w:val="000000" w:themeColor="text1"/>
                <w:sz w:val="20"/>
              </w:rPr>
            </w:pPr>
            <w:r w:rsidRPr="00623EDC">
              <w:rPr>
                <w:rFonts w:asciiTheme="minorHAnsi" w:hAnsiTheme="minorHAnsi" w:cs="Arial"/>
                <w:color w:val="000000" w:themeColor="text1"/>
                <w:sz w:val="20"/>
              </w:rPr>
              <w:t xml:space="preserve">Naziv </w:t>
            </w:r>
          </w:p>
        </w:tc>
        <w:tc>
          <w:tcPr>
            <w:tcW w:w="6836" w:type="dxa"/>
          </w:tcPr>
          <w:p w14:paraId="69298B59" w14:textId="77777777" w:rsidR="004017C6" w:rsidRPr="006B1142" w:rsidRDefault="004017C6" w:rsidP="00D23217">
            <w:pPr>
              <w:rPr>
                <w:rFonts w:asciiTheme="minorHAnsi" w:hAnsiTheme="minorHAnsi" w:cs="Arial"/>
                <w:color w:val="000000" w:themeColor="text1"/>
                <w:szCs w:val="19"/>
              </w:rPr>
            </w:pPr>
          </w:p>
        </w:tc>
      </w:tr>
    </w:tbl>
    <w:p w14:paraId="4B52815E" w14:textId="77777777" w:rsidR="004017C6" w:rsidRPr="006B1142" w:rsidRDefault="004017C6" w:rsidP="005D35E0">
      <w:pPr>
        <w:autoSpaceDE w:val="0"/>
        <w:autoSpaceDN w:val="0"/>
        <w:adjustRightInd w:val="0"/>
        <w:spacing w:line="240" w:lineRule="auto"/>
        <w:jc w:val="both"/>
        <w:rPr>
          <w:rFonts w:asciiTheme="minorHAnsi" w:hAnsiTheme="minorHAnsi" w:cs="Arial"/>
          <w:color w:val="000000" w:themeColor="text1"/>
          <w:szCs w:val="19"/>
        </w:rPr>
      </w:pPr>
    </w:p>
    <w:p w14:paraId="3739D96D" w14:textId="77777777" w:rsidR="004017C6" w:rsidRPr="006B1142" w:rsidRDefault="004017C6" w:rsidP="005D35E0">
      <w:pPr>
        <w:autoSpaceDE w:val="0"/>
        <w:autoSpaceDN w:val="0"/>
        <w:adjustRightInd w:val="0"/>
        <w:spacing w:line="240" w:lineRule="auto"/>
        <w:jc w:val="both"/>
        <w:rPr>
          <w:rFonts w:asciiTheme="minorHAnsi" w:hAnsiTheme="minorHAnsi" w:cs="Arial"/>
          <w:color w:val="000000" w:themeColor="text1"/>
          <w:szCs w:val="19"/>
        </w:rPr>
      </w:pPr>
    </w:p>
    <w:p w14:paraId="4157021D" w14:textId="77777777" w:rsidR="005D35E0" w:rsidRPr="00623EDC" w:rsidRDefault="005D35E0" w:rsidP="005D35E0">
      <w:pPr>
        <w:autoSpaceDE w:val="0"/>
        <w:autoSpaceDN w:val="0"/>
        <w:adjustRightInd w:val="0"/>
        <w:spacing w:line="240" w:lineRule="auto"/>
        <w:jc w:val="both"/>
        <w:rPr>
          <w:rFonts w:asciiTheme="minorHAnsi" w:hAnsiTheme="minorHAnsi" w:cs="Arial"/>
          <w:b/>
          <w:bCs/>
          <w:color w:val="000000" w:themeColor="text1"/>
          <w:sz w:val="22"/>
          <w:szCs w:val="22"/>
        </w:rPr>
      </w:pPr>
      <w:r w:rsidRPr="00623EDC">
        <w:rPr>
          <w:rFonts w:asciiTheme="minorHAnsi" w:hAnsiTheme="minorHAnsi" w:cs="Arial"/>
          <w:color w:val="000000" w:themeColor="text1"/>
          <w:sz w:val="22"/>
          <w:szCs w:val="22"/>
        </w:rPr>
        <w:t xml:space="preserve">Kot ponudnik za izvedbo predmetnega javnega naročila </w:t>
      </w:r>
    </w:p>
    <w:p w14:paraId="41F8F25E" w14:textId="77777777" w:rsidR="005D35E0" w:rsidRPr="00623EDC" w:rsidRDefault="005D35E0" w:rsidP="005D35E0">
      <w:pPr>
        <w:autoSpaceDE w:val="0"/>
        <w:autoSpaceDN w:val="0"/>
        <w:adjustRightInd w:val="0"/>
        <w:spacing w:line="240" w:lineRule="auto"/>
        <w:jc w:val="both"/>
        <w:rPr>
          <w:rFonts w:asciiTheme="minorHAnsi" w:hAnsiTheme="minorHAnsi" w:cs="Arial"/>
          <w:color w:val="000000" w:themeColor="text1"/>
          <w:sz w:val="22"/>
          <w:szCs w:val="22"/>
        </w:rPr>
      </w:pPr>
    </w:p>
    <w:p w14:paraId="0676E634" w14:textId="77777777" w:rsidR="005D35E0" w:rsidRPr="00623EDC" w:rsidRDefault="005946A0" w:rsidP="005D35E0">
      <w:pPr>
        <w:autoSpaceDE w:val="0"/>
        <w:autoSpaceDN w:val="0"/>
        <w:adjustRightInd w:val="0"/>
        <w:spacing w:line="240" w:lineRule="auto"/>
        <w:jc w:val="center"/>
        <w:rPr>
          <w:rFonts w:asciiTheme="minorHAnsi" w:hAnsiTheme="minorHAnsi" w:cs="Arial"/>
          <w:b/>
          <w:bCs/>
          <w:color w:val="000000" w:themeColor="text1"/>
          <w:sz w:val="22"/>
          <w:szCs w:val="22"/>
        </w:rPr>
      </w:pPr>
      <w:r w:rsidRPr="00623EDC">
        <w:rPr>
          <w:rFonts w:asciiTheme="minorHAnsi" w:hAnsiTheme="minorHAnsi" w:cs="Arial"/>
          <w:b/>
          <w:bCs/>
          <w:color w:val="000000" w:themeColor="text1"/>
          <w:sz w:val="22"/>
          <w:szCs w:val="22"/>
        </w:rPr>
        <w:t>i</w:t>
      </w:r>
      <w:r w:rsidR="005D35E0" w:rsidRPr="00623EDC">
        <w:rPr>
          <w:rFonts w:asciiTheme="minorHAnsi" w:hAnsiTheme="minorHAnsi" w:cs="Arial"/>
          <w:b/>
          <w:bCs/>
          <w:color w:val="000000" w:themeColor="text1"/>
          <w:sz w:val="22"/>
          <w:szCs w:val="22"/>
        </w:rPr>
        <w:t>zjavljamo</w:t>
      </w:r>
    </w:p>
    <w:p w14:paraId="1A6A1B81" w14:textId="77777777" w:rsidR="005D35E0" w:rsidRPr="00623EDC" w:rsidRDefault="005D35E0" w:rsidP="005D35E0">
      <w:pPr>
        <w:autoSpaceDE w:val="0"/>
        <w:autoSpaceDN w:val="0"/>
        <w:adjustRightInd w:val="0"/>
        <w:spacing w:line="240" w:lineRule="auto"/>
        <w:jc w:val="center"/>
        <w:rPr>
          <w:rFonts w:asciiTheme="minorHAnsi" w:hAnsiTheme="minorHAnsi" w:cs="Arial"/>
          <w:b/>
          <w:color w:val="000000" w:themeColor="text1"/>
          <w:sz w:val="22"/>
          <w:szCs w:val="22"/>
        </w:rPr>
      </w:pPr>
    </w:p>
    <w:p w14:paraId="73ADE9B2" w14:textId="77777777" w:rsidR="004017C6" w:rsidRPr="00623EDC" w:rsidRDefault="002C367F" w:rsidP="002C367F">
      <w:pPr>
        <w:autoSpaceDE w:val="0"/>
        <w:autoSpaceDN w:val="0"/>
        <w:adjustRightInd w:val="0"/>
        <w:spacing w:line="240" w:lineRule="auto"/>
        <w:jc w:val="both"/>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da bomo naročniku izročili</w:t>
      </w:r>
      <w:r w:rsidR="004017C6" w:rsidRPr="00623EDC">
        <w:rPr>
          <w:rFonts w:asciiTheme="minorHAnsi" w:hAnsiTheme="minorHAnsi" w:cs="Arial"/>
          <w:color w:val="000000" w:themeColor="text1"/>
          <w:sz w:val="22"/>
          <w:szCs w:val="22"/>
        </w:rPr>
        <w:t xml:space="preserve"> pravočasno in v skladu s to razpisno dokumentacijo: </w:t>
      </w:r>
    </w:p>
    <w:p w14:paraId="71EB3697" w14:textId="77777777" w:rsidR="004017C6" w:rsidRDefault="002C367F" w:rsidP="004017C6">
      <w:pPr>
        <w:pStyle w:val="Odstavekseznama"/>
        <w:numPr>
          <w:ilvl w:val="0"/>
          <w:numId w:val="22"/>
        </w:numPr>
        <w:autoSpaceDE w:val="0"/>
        <w:autoSpaceDN w:val="0"/>
        <w:adjustRightInd w:val="0"/>
        <w:spacing w:line="240" w:lineRule="auto"/>
        <w:jc w:val="both"/>
        <w:rPr>
          <w:rFonts w:asciiTheme="minorHAnsi" w:hAnsiTheme="minorHAnsi" w:cs="Arial"/>
          <w:color w:val="000000" w:themeColor="text1"/>
          <w:sz w:val="22"/>
          <w:szCs w:val="22"/>
        </w:rPr>
      </w:pPr>
      <w:r w:rsidRPr="00623EDC">
        <w:rPr>
          <w:rFonts w:asciiTheme="minorHAnsi" w:hAnsiTheme="minorHAnsi" w:cs="Arial"/>
          <w:color w:val="000000" w:themeColor="text1"/>
          <w:sz w:val="22"/>
          <w:szCs w:val="22"/>
        </w:rPr>
        <w:t xml:space="preserve">zavarovanje za dobro izvedbo pogodbenih obveznosti v višini 10% </w:t>
      </w:r>
      <w:r w:rsidR="00DD252F" w:rsidRPr="00623EDC">
        <w:rPr>
          <w:rFonts w:asciiTheme="minorHAnsi" w:hAnsiTheme="minorHAnsi" w:cs="Arial"/>
          <w:color w:val="000000" w:themeColor="text1"/>
          <w:sz w:val="22"/>
          <w:szCs w:val="22"/>
        </w:rPr>
        <w:t xml:space="preserve">pogodbene vrednosti </w:t>
      </w:r>
      <w:r w:rsidR="00B94E39" w:rsidRPr="00623EDC">
        <w:rPr>
          <w:rFonts w:asciiTheme="minorHAnsi" w:hAnsiTheme="minorHAnsi" w:cs="Arial"/>
          <w:color w:val="000000" w:themeColor="text1"/>
          <w:sz w:val="22"/>
          <w:szCs w:val="22"/>
        </w:rPr>
        <w:t xml:space="preserve">v EUR </w:t>
      </w:r>
      <w:r w:rsidRPr="00623EDC">
        <w:rPr>
          <w:rFonts w:asciiTheme="minorHAnsi" w:hAnsiTheme="minorHAnsi" w:cs="Arial"/>
          <w:color w:val="000000" w:themeColor="text1"/>
          <w:sz w:val="22"/>
          <w:szCs w:val="22"/>
        </w:rPr>
        <w:t xml:space="preserve">z DDV v roku </w:t>
      </w:r>
      <w:r w:rsidR="00D91BA4" w:rsidRPr="00623EDC">
        <w:rPr>
          <w:rFonts w:asciiTheme="minorHAnsi" w:hAnsiTheme="minorHAnsi" w:cs="Arial"/>
          <w:color w:val="000000" w:themeColor="text1"/>
          <w:sz w:val="22"/>
          <w:szCs w:val="22"/>
        </w:rPr>
        <w:t>5</w:t>
      </w:r>
      <w:r w:rsidRPr="00623EDC">
        <w:rPr>
          <w:rFonts w:asciiTheme="minorHAnsi" w:hAnsiTheme="minorHAnsi" w:cs="Arial"/>
          <w:color w:val="000000" w:themeColor="text1"/>
          <w:sz w:val="22"/>
          <w:szCs w:val="22"/>
        </w:rPr>
        <w:t xml:space="preserve"> dni </w:t>
      </w:r>
      <w:r w:rsidR="00D91BA4" w:rsidRPr="00623EDC">
        <w:rPr>
          <w:rFonts w:asciiTheme="minorHAnsi" w:hAnsiTheme="minorHAnsi" w:cs="Arial"/>
          <w:color w:val="000000" w:themeColor="text1"/>
          <w:sz w:val="22"/>
          <w:szCs w:val="22"/>
        </w:rPr>
        <w:t xml:space="preserve">od </w:t>
      </w:r>
      <w:r w:rsidR="00DD252F" w:rsidRPr="00623EDC">
        <w:rPr>
          <w:rFonts w:asciiTheme="minorHAnsi" w:hAnsiTheme="minorHAnsi" w:cs="Arial"/>
          <w:color w:val="000000" w:themeColor="text1"/>
          <w:sz w:val="22"/>
          <w:szCs w:val="22"/>
        </w:rPr>
        <w:t>sklenitve pogodbe</w:t>
      </w:r>
      <w:r w:rsidR="00D91BA4" w:rsidRPr="00623EDC">
        <w:rPr>
          <w:rFonts w:asciiTheme="minorHAnsi" w:hAnsiTheme="minorHAnsi" w:cs="Arial"/>
          <w:color w:val="000000" w:themeColor="text1"/>
          <w:sz w:val="22"/>
          <w:szCs w:val="22"/>
        </w:rPr>
        <w:t xml:space="preserve">. </w:t>
      </w:r>
    </w:p>
    <w:p w14:paraId="4FD7AA3D" w14:textId="77777777" w:rsidR="000908BC" w:rsidRPr="000908BC" w:rsidRDefault="000908BC" w:rsidP="000908BC">
      <w:pPr>
        <w:autoSpaceDE w:val="0"/>
        <w:autoSpaceDN w:val="0"/>
        <w:adjustRightInd w:val="0"/>
        <w:spacing w:line="240" w:lineRule="auto"/>
        <w:jc w:val="both"/>
        <w:rPr>
          <w:rFonts w:asciiTheme="minorHAnsi" w:hAnsiTheme="minorHAnsi" w:cs="Arial"/>
          <w:color w:val="000000" w:themeColor="text1"/>
          <w:sz w:val="22"/>
          <w:szCs w:val="22"/>
        </w:rPr>
      </w:pPr>
    </w:p>
    <w:p w14:paraId="679A3278" w14:textId="77777777" w:rsidR="00D91BA4" w:rsidRPr="00623EDC" w:rsidRDefault="00D91BA4" w:rsidP="00D91BA4">
      <w:pPr>
        <w:autoSpaceDE w:val="0"/>
        <w:autoSpaceDN w:val="0"/>
        <w:adjustRightInd w:val="0"/>
        <w:spacing w:line="240" w:lineRule="auto"/>
        <w:ind w:left="360"/>
        <w:jc w:val="both"/>
        <w:rPr>
          <w:rFonts w:asciiTheme="minorHAnsi" w:hAnsiTheme="minorHAnsi" w:cs="Arial"/>
          <w:color w:val="000000" w:themeColor="text1"/>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19"/>
        <w:gridCol w:w="4993"/>
      </w:tblGrid>
      <w:tr w:rsidR="006B1142" w:rsidRPr="00623EDC" w14:paraId="3C2E48FB" w14:textId="77777777" w:rsidTr="00D23217">
        <w:tc>
          <w:tcPr>
            <w:tcW w:w="4219" w:type="dxa"/>
          </w:tcPr>
          <w:p w14:paraId="218F09ED" w14:textId="77777777" w:rsidR="004017C6" w:rsidRPr="00623EDC" w:rsidRDefault="004017C6" w:rsidP="00D23217">
            <w:pPr>
              <w:rPr>
                <w:rFonts w:asciiTheme="minorHAnsi" w:hAnsiTheme="minorHAnsi"/>
                <w:color w:val="000000" w:themeColor="text1"/>
                <w:sz w:val="22"/>
                <w:szCs w:val="22"/>
              </w:rPr>
            </w:pPr>
            <w:r w:rsidRPr="00623EDC">
              <w:rPr>
                <w:rFonts w:asciiTheme="minorHAnsi" w:hAnsiTheme="minorHAnsi"/>
                <w:color w:val="000000" w:themeColor="text1"/>
                <w:sz w:val="22"/>
                <w:szCs w:val="22"/>
              </w:rPr>
              <w:t>Datum:</w:t>
            </w:r>
          </w:p>
        </w:tc>
        <w:tc>
          <w:tcPr>
            <w:tcW w:w="4993" w:type="dxa"/>
          </w:tcPr>
          <w:p w14:paraId="077C84E5" w14:textId="77777777" w:rsidR="004017C6" w:rsidRPr="00623EDC" w:rsidRDefault="004017C6" w:rsidP="00D23217">
            <w:pPr>
              <w:rPr>
                <w:rFonts w:asciiTheme="minorHAnsi" w:hAnsiTheme="minorHAnsi"/>
                <w:color w:val="000000" w:themeColor="text1"/>
                <w:sz w:val="22"/>
                <w:szCs w:val="22"/>
              </w:rPr>
            </w:pPr>
            <w:r w:rsidRPr="00623EDC">
              <w:rPr>
                <w:rFonts w:asciiTheme="minorHAnsi" w:hAnsiTheme="minorHAnsi"/>
                <w:color w:val="000000" w:themeColor="text1"/>
                <w:sz w:val="22"/>
                <w:szCs w:val="22"/>
              </w:rPr>
              <w:t>Ime in priimek pooblaščene osebe:</w:t>
            </w:r>
          </w:p>
          <w:p w14:paraId="4F02F6B8" w14:textId="77777777" w:rsidR="004017C6" w:rsidRPr="00623EDC" w:rsidRDefault="004017C6" w:rsidP="00D23217">
            <w:pPr>
              <w:rPr>
                <w:rFonts w:asciiTheme="minorHAnsi" w:hAnsiTheme="minorHAnsi"/>
                <w:color w:val="000000" w:themeColor="text1"/>
                <w:sz w:val="22"/>
                <w:szCs w:val="22"/>
              </w:rPr>
            </w:pPr>
          </w:p>
          <w:p w14:paraId="3FBFCD28" w14:textId="77777777" w:rsidR="004017C6" w:rsidRPr="00623EDC" w:rsidRDefault="004017C6" w:rsidP="00D23217">
            <w:pPr>
              <w:rPr>
                <w:rFonts w:asciiTheme="minorHAnsi" w:hAnsiTheme="minorHAnsi"/>
                <w:color w:val="000000" w:themeColor="text1"/>
                <w:sz w:val="22"/>
                <w:szCs w:val="22"/>
              </w:rPr>
            </w:pPr>
            <w:r w:rsidRPr="00623EDC">
              <w:rPr>
                <w:rFonts w:asciiTheme="minorHAnsi" w:hAnsiTheme="minorHAnsi"/>
                <w:color w:val="000000" w:themeColor="text1"/>
                <w:sz w:val="22"/>
                <w:szCs w:val="22"/>
              </w:rPr>
              <w:t xml:space="preserve">Podpis pooblaščene osebe </w:t>
            </w:r>
            <w:proofErr w:type="spellStart"/>
            <w:r w:rsidRPr="00623EDC">
              <w:rPr>
                <w:rFonts w:asciiTheme="minorHAnsi" w:hAnsiTheme="minorHAnsi"/>
                <w:color w:val="000000" w:themeColor="text1"/>
                <w:sz w:val="22"/>
                <w:szCs w:val="22"/>
              </w:rPr>
              <w:t>soponudnika</w:t>
            </w:r>
            <w:proofErr w:type="spellEnd"/>
            <w:r w:rsidRPr="00623EDC">
              <w:rPr>
                <w:rFonts w:asciiTheme="minorHAnsi" w:hAnsiTheme="minorHAnsi"/>
                <w:color w:val="000000" w:themeColor="text1"/>
                <w:sz w:val="22"/>
                <w:szCs w:val="22"/>
              </w:rPr>
              <w:t xml:space="preserve"> in žig:</w:t>
            </w:r>
          </w:p>
        </w:tc>
      </w:tr>
    </w:tbl>
    <w:p w14:paraId="56B289AB" w14:textId="77777777" w:rsidR="004017C6" w:rsidRPr="00623EDC" w:rsidRDefault="004017C6" w:rsidP="002C367F">
      <w:pPr>
        <w:autoSpaceDE w:val="0"/>
        <w:autoSpaceDN w:val="0"/>
        <w:adjustRightInd w:val="0"/>
        <w:spacing w:line="240" w:lineRule="auto"/>
        <w:jc w:val="both"/>
        <w:rPr>
          <w:rFonts w:asciiTheme="minorHAnsi" w:hAnsiTheme="minorHAnsi" w:cs="Arial"/>
          <w:color w:val="000000" w:themeColor="text1"/>
          <w:sz w:val="22"/>
          <w:szCs w:val="22"/>
        </w:rPr>
      </w:pPr>
    </w:p>
    <w:p w14:paraId="1A583FB6" w14:textId="77777777" w:rsidR="004017C6" w:rsidRPr="00623EDC" w:rsidRDefault="004017C6" w:rsidP="002C367F">
      <w:pPr>
        <w:autoSpaceDE w:val="0"/>
        <w:autoSpaceDN w:val="0"/>
        <w:adjustRightInd w:val="0"/>
        <w:spacing w:line="240" w:lineRule="auto"/>
        <w:jc w:val="both"/>
        <w:rPr>
          <w:rFonts w:asciiTheme="minorHAnsi" w:hAnsiTheme="minorHAnsi" w:cs="Arial"/>
          <w:color w:val="000000" w:themeColor="text1"/>
          <w:sz w:val="22"/>
          <w:szCs w:val="22"/>
        </w:rPr>
      </w:pPr>
    </w:p>
    <w:p w14:paraId="4690F3BF" w14:textId="77777777" w:rsidR="002C367F" w:rsidRPr="00623EDC" w:rsidRDefault="002C367F" w:rsidP="009176B7">
      <w:pPr>
        <w:autoSpaceDE w:val="0"/>
        <w:autoSpaceDN w:val="0"/>
        <w:adjustRightInd w:val="0"/>
        <w:spacing w:line="240" w:lineRule="auto"/>
        <w:rPr>
          <w:rFonts w:asciiTheme="minorHAnsi" w:hAnsiTheme="minorHAnsi" w:cs="Arial"/>
          <w:b/>
          <w:color w:val="000000" w:themeColor="text1"/>
          <w:sz w:val="22"/>
          <w:szCs w:val="22"/>
        </w:rPr>
      </w:pPr>
      <w:r w:rsidRPr="00623EDC">
        <w:rPr>
          <w:rFonts w:asciiTheme="minorHAnsi" w:hAnsiTheme="minorHAnsi" w:cs="Arial"/>
          <w:b/>
          <w:color w:val="000000" w:themeColor="text1"/>
          <w:sz w:val="22"/>
          <w:szCs w:val="22"/>
        </w:rPr>
        <w:t xml:space="preserve"> </w:t>
      </w:r>
    </w:p>
    <w:p w14:paraId="41E3BCEE" w14:textId="77777777" w:rsidR="0012356B" w:rsidRPr="00623EDC" w:rsidRDefault="0012356B" w:rsidP="00CD2CEA">
      <w:pPr>
        <w:pStyle w:val="Naslov1"/>
        <w:rPr>
          <w:rFonts w:asciiTheme="minorHAnsi" w:hAnsiTheme="minorHAnsi"/>
          <w:color w:val="000000" w:themeColor="text1"/>
          <w:sz w:val="22"/>
          <w:szCs w:val="22"/>
        </w:rPr>
      </w:pPr>
      <w:r w:rsidRPr="00623EDC">
        <w:rPr>
          <w:rFonts w:asciiTheme="minorHAnsi" w:hAnsiTheme="minorHAnsi"/>
          <w:color w:val="000000" w:themeColor="text1"/>
          <w:sz w:val="22"/>
          <w:szCs w:val="22"/>
        </w:rPr>
        <w:br w:type="page"/>
      </w:r>
    </w:p>
    <w:p w14:paraId="58D3C86E" w14:textId="77777777" w:rsidR="00A72802" w:rsidRPr="00300EA5" w:rsidRDefault="0012356B" w:rsidP="00A72802">
      <w:pPr>
        <w:pStyle w:val="Naslov2"/>
        <w:rPr>
          <w:rFonts w:asciiTheme="minorHAnsi" w:hAnsiTheme="minorHAnsi"/>
          <w:i w:val="0"/>
          <w:color w:val="000000" w:themeColor="text1"/>
        </w:rPr>
      </w:pPr>
      <w:bookmarkStart w:id="71" w:name="_Toc17103360"/>
      <w:r w:rsidRPr="00300EA5">
        <w:rPr>
          <w:rFonts w:asciiTheme="minorHAnsi" w:hAnsiTheme="minorHAnsi"/>
          <w:i w:val="0"/>
          <w:color w:val="000000" w:themeColor="text1"/>
        </w:rPr>
        <w:lastRenderedPageBreak/>
        <w:t>Zavarovanje za dobro izvedbo pogodbenih obveznosti</w:t>
      </w:r>
      <w:bookmarkEnd w:id="71"/>
      <w:r w:rsidRPr="00300EA5">
        <w:rPr>
          <w:rFonts w:asciiTheme="minorHAnsi" w:hAnsiTheme="minorHAnsi"/>
          <w:i w:val="0"/>
          <w:color w:val="000000" w:themeColor="text1"/>
        </w:rPr>
        <w:t xml:space="preserve"> </w:t>
      </w:r>
    </w:p>
    <w:p w14:paraId="4FBD1939" w14:textId="77777777" w:rsidR="00A72802" w:rsidRPr="00DA2BCC"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i/>
          <w:color w:val="000000" w:themeColor="text1"/>
          <w:sz w:val="17"/>
          <w:szCs w:val="17"/>
        </w:rPr>
      </w:pPr>
      <w:r w:rsidRPr="00DA2BCC">
        <w:rPr>
          <w:rFonts w:asciiTheme="minorHAnsi" w:hAnsiTheme="minorHAnsi" w:cs="Arial"/>
          <w:i/>
          <w:color w:val="000000" w:themeColor="text1"/>
          <w:sz w:val="17"/>
          <w:szCs w:val="17"/>
        </w:rPr>
        <w:t>Glava s podatki o garantu (banki) ali SWIFT ključ</w:t>
      </w:r>
    </w:p>
    <w:p w14:paraId="247D83D0" w14:textId="77777777" w:rsidR="00A72802" w:rsidRPr="00DA2BCC"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b/>
          <w:color w:val="000000" w:themeColor="text1"/>
          <w:sz w:val="17"/>
          <w:szCs w:val="17"/>
        </w:rPr>
      </w:pPr>
    </w:p>
    <w:p w14:paraId="7E368FCF" w14:textId="7364C9B0" w:rsidR="00A72802" w:rsidRPr="00DA2BCC"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r w:rsidRPr="00DA2BCC">
        <w:rPr>
          <w:rFonts w:asciiTheme="minorHAnsi" w:hAnsiTheme="minorHAnsi" w:cs="Arial"/>
          <w:color w:val="000000" w:themeColor="text1"/>
          <w:sz w:val="17"/>
          <w:szCs w:val="17"/>
        </w:rPr>
        <w:t xml:space="preserve">Za: </w:t>
      </w:r>
      <w:r w:rsidR="000473D3" w:rsidRPr="00DA2BCC">
        <w:rPr>
          <w:rFonts w:asciiTheme="minorHAnsi" w:hAnsiTheme="minorHAnsi" w:cs="Arial"/>
          <w:color w:val="000000" w:themeColor="text1"/>
          <w:sz w:val="17"/>
          <w:szCs w:val="17"/>
        </w:rPr>
        <w:t xml:space="preserve">Javni </w:t>
      </w:r>
      <w:r w:rsidR="000908BC">
        <w:rPr>
          <w:rFonts w:asciiTheme="minorHAnsi" w:hAnsiTheme="minorHAnsi" w:cs="Arial"/>
          <w:color w:val="000000" w:themeColor="text1"/>
          <w:sz w:val="17"/>
          <w:szCs w:val="17"/>
        </w:rPr>
        <w:t>sklad RS za kulturne dejavnosti, Štefanova 5</w:t>
      </w:r>
      <w:r w:rsidR="000473D3" w:rsidRPr="00DA2BCC">
        <w:rPr>
          <w:rFonts w:asciiTheme="minorHAnsi" w:hAnsiTheme="minorHAnsi" w:cs="Arial"/>
          <w:color w:val="000000" w:themeColor="text1"/>
          <w:sz w:val="17"/>
          <w:szCs w:val="17"/>
        </w:rPr>
        <w:t>, 1000 Ljubljana</w:t>
      </w:r>
    </w:p>
    <w:p w14:paraId="0E3802D2" w14:textId="77777777" w:rsidR="00A72802" w:rsidRPr="00DA2BCC"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p>
    <w:p w14:paraId="15D0E744" w14:textId="77777777" w:rsidR="00A72802" w:rsidRPr="00DA2BCC"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i/>
          <w:color w:val="000000" w:themeColor="text1"/>
          <w:sz w:val="17"/>
          <w:szCs w:val="17"/>
        </w:rPr>
      </w:pPr>
      <w:r w:rsidRPr="00DA2BCC">
        <w:rPr>
          <w:rFonts w:asciiTheme="minorHAnsi" w:hAnsiTheme="minorHAnsi" w:cs="Arial"/>
          <w:color w:val="000000" w:themeColor="text1"/>
          <w:sz w:val="17"/>
          <w:szCs w:val="17"/>
        </w:rPr>
        <w:t xml:space="preserve">Datum: </w:t>
      </w:r>
      <w:r w:rsidRPr="00DA2BCC">
        <w:rPr>
          <w:rFonts w:asciiTheme="minorHAnsi" w:hAnsiTheme="minorHAnsi" w:cs="Arial"/>
          <w:color w:val="000000" w:themeColor="text1"/>
          <w:sz w:val="17"/>
          <w:szCs w:val="17"/>
        </w:rPr>
        <w:fldChar w:fldCharType="begin">
          <w:ffData>
            <w:name w:val="Besedilo2"/>
            <w:enabled/>
            <w:calcOnExit w:val="0"/>
            <w:textInput/>
          </w:ffData>
        </w:fldChar>
      </w:r>
      <w:r w:rsidRPr="00DA2BCC">
        <w:rPr>
          <w:rFonts w:asciiTheme="minorHAnsi" w:hAnsiTheme="minorHAnsi" w:cs="Arial"/>
          <w:color w:val="000000" w:themeColor="text1"/>
          <w:sz w:val="17"/>
          <w:szCs w:val="17"/>
        </w:rPr>
        <w:instrText xml:space="preserve"> FORMTEXT </w:instrText>
      </w:r>
      <w:r w:rsidRPr="00DA2BCC">
        <w:rPr>
          <w:rFonts w:asciiTheme="minorHAnsi" w:hAnsiTheme="minorHAnsi" w:cs="Arial"/>
          <w:color w:val="000000" w:themeColor="text1"/>
          <w:sz w:val="17"/>
          <w:szCs w:val="17"/>
        </w:rPr>
      </w:r>
      <w:r w:rsidRPr="00DA2BCC">
        <w:rPr>
          <w:rFonts w:asciiTheme="minorHAnsi" w:hAnsiTheme="minorHAnsi" w:cs="Arial"/>
          <w:color w:val="000000" w:themeColor="text1"/>
          <w:sz w:val="17"/>
          <w:szCs w:val="17"/>
        </w:rPr>
        <w:fldChar w:fldCharType="separate"/>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fldChar w:fldCharType="end"/>
      </w:r>
      <w:r w:rsidRPr="00DA2BCC">
        <w:rPr>
          <w:rFonts w:asciiTheme="minorHAnsi" w:hAnsiTheme="minorHAnsi" w:cs="Arial"/>
          <w:color w:val="000000" w:themeColor="text1"/>
          <w:sz w:val="17"/>
          <w:szCs w:val="17"/>
        </w:rPr>
        <w:t xml:space="preserve"> </w:t>
      </w:r>
      <w:r w:rsidRPr="00DA2BCC">
        <w:rPr>
          <w:rFonts w:asciiTheme="minorHAnsi" w:hAnsiTheme="minorHAnsi" w:cs="Arial"/>
          <w:i/>
          <w:color w:val="000000" w:themeColor="text1"/>
          <w:sz w:val="17"/>
          <w:szCs w:val="17"/>
        </w:rPr>
        <w:t>(vpiše se datum izdaje)</w:t>
      </w:r>
    </w:p>
    <w:p w14:paraId="0A44DF4B" w14:textId="77777777" w:rsidR="00A72802" w:rsidRPr="00DA2BCC"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p>
    <w:p w14:paraId="0F36ED95" w14:textId="77777777" w:rsidR="00A72802" w:rsidRPr="00DA2BCC"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i/>
          <w:color w:val="000000" w:themeColor="text1"/>
          <w:sz w:val="17"/>
          <w:szCs w:val="17"/>
        </w:rPr>
      </w:pPr>
      <w:r w:rsidRPr="00DA2BCC">
        <w:rPr>
          <w:rFonts w:asciiTheme="minorHAnsi" w:hAnsiTheme="minorHAnsi" w:cs="Arial"/>
          <w:b/>
          <w:color w:val="000000" w:themeColor="text1"/>
          <w:sz w:val="17"/>
          <w:szCs w:val="17"/>
        </w:rPr>
        <w:t>VRSTA ZAVAROVANJA:</w:t>
      </w:r>
      <w:r w:rsidRPr="00DA2BCC">
        <w:rPr>
          <w:rFonts w:asciiTheme="minorHAnsi" w:hAnsiTheme="minorHAnsi" w:cs="Arial"/>
          <w:color w:val="000000" w:themeColor="text1"/>
          <w:sz w:val="17"/>
          <w:szCs w:val="17"/>
        </w:rPr>
        <w:t xml:space="preserve"> </w:t>
      </w:r>
      <w:r w:rsidRPr="00DA2BCC">
        <w:rPr>
          <w:rFonts w:asciiTheme="minorHAnsi" w:hAnsiTheme="minorHAnsi" w:cs="Arial"/>
          <w:color w:val="000000" w:themeColor="text1"/>
          <w:sz w:val="17"/>
          <w:szCs w:val="17"/>
        </w:rPr>
        <w:fldChar w:fldCharType="begin">
          <w:ffData>
            <w:name w:val="Besedilo2"/>
            <w:enabled/>
            <w:calcOnExit w:val="0"/>
            <w:textInput/>
          </w:ffData>
        </w:fldChar>
      </w:r>
      <w:r w:rsidRPr="00DA2BCC">
        <w:rPr>
          <w:rFonts w:asciiTheme="minorHAnsi" w:hAnsiTheme="minorHAnsi" w:cs="Arial"/>
          <w:color w:val="000000" w:themeColor="text1"/>
          <w:sz w:val="17"/>
          <w:szCs w:val="17"/>
        </w:rPr>
        <w:instrText xml:space="preserve"> FORMTEXT </w:instrText>
      </w:r>
      <w:r w:rsidRPr="00DA2BCC">
        <w:rPr>
          <w:rFonts w:asciiTheme="minorHAnsi" w:hAnsiTheme="minorHAnsi" w:cs="Arial"/>
          <w:color w:val="000000" w:themeColor="text1"/>
          <w:sz w:val="17"/>
          <w:szCs w:val="17"/>
        </w:rPr>
      </w:r>
      <w:r w:rsidRPr="00DA2BCC">
        <w:rPr>
          <w:rFonts w:asciiTheme="minorHAnsi" w:hAnsiTheme="minorHAnsi" w:cs="Arial"/>
          <w:color w:val="000000" w:themeColor="text1"/>
          <w:sz w:val="17"/>
          <w:szCs w:val="17"/>
        </w:rPr>
        <w:fldChar w:fldCharType="separate"/>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fldChar w:fldCharType="end"/>
      </w:r>
      <w:r w:rsidRPr="00DA2BCC">
        <w:rPr>
          <w:rFonts w:asciiTheme="minorHAnsi" w:hAnsiTheme="minorHAnsi" w:cs="Arial"/>
          <w:i/>
          <w:color w:val="000000" w:themeColor="text1"/>
          <w:sz w:val="17"/>
          <w:szCs w:val="17"/>
        </w:rPr>
        <w:t xml:space="preserve"> (vpiše se vrsta zavarovanja: bančna garancija)</w:t>
      </w:r>
    </w:p>
    <w:p w14:paraId="49451C7C" w14:textId="77777777" w:rsidR="00A72802" w:rsidRPr="00DA2BCC"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p>
    <w:p w14:paraId="7B629317" w14:textId="77777777" w:rsidR="00A72802" w:rsidRPr="00DA2BCC"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r w:rsidRPr="00DA2BCC">
        <w:rPr>
          <w:rFonts w:asciiTheme="minorHAnsi" w:hAnsiTheme="minorHAnsi" w:cs="Arial"/>
          <w:b/>
          <w:color w:val="000000" w:themeColor="text1"/>
          <w:sz w:val="17"/>
          <w:szCs w:val="17"/>
        </w:rPr>
        <w:t xml:space="preserve">ŠTEVILKA: </w:t>
      </w:r>
      <w:r w:rsidRPr="00DA2BCC">
        <w:rPr>
          <w:rFonts w:asciiTheme="minorHAnsi" w:hAnsiTheme="minorHAnsi" w:cs="Arial"/>
          <w:color w:val="000000" w:themeColor="text1"/>
          <w:sz w:val="17"/>
          <w:szCs w:val="17"/>
        </w:rPr>
        <w:fldChar w:fldCharType="begin">
          <w:ffData>
            <w:name w:val="Besedilo2"/>
            <w:enabled/>
            <w:calcOnExit w:val="0"/>
            <w:textInput/>
          </w:ffData>
        </w:fldChar>
      </w:r>
      <w:r w:rsidRPr="00DA2BCC">
        <w:rPr>
          <w:rFonts w:asciiTheme="minorHAnsi" w:hAnsiTheme="minorHAnsi" w:cs="Arial"/>
          <w:color w:val="000000" w:themeColor="text1"/>
          <w:sz w:val="17"/>
          <w:szCs w:val="17"/>
        </w:rPr>
        <w:instrText xml:space="preserve"> FORMTEXT </w:instrText>
      </w:r>
      <w:r w:rsidRPr="00DA2BCC">
        <w:rPr>
          <w:rFonts w:asciiTheme="minorHAnsi" w:hAnsiTheme="minorHAnsi" w:cs="Arial"/>
          <w:color w:val="000000" w:themeColor="text1"/>
          <w:sz w:val="17"/>
          <w:szCs w:val="17"/>
        </w:rPr>
      </w:r>
      <w:r w:rsidRPr="00DA2BCC">
        <w:rPr>
          <w:rFonts w:asciiTheme="minorHAnsi" w:hAnsiTheme="minorHAnsi" w:cs="Arial"/>
          <w:color w:val="000000" w:themeColor="text1"/>
          <w:sz w:val="17"/>
          <w:szCs w:val="17"/>
        </w:rPr>
        <w:fldChar w:fldCharType="separate"/>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fldChar w:fldCharType="end"/>
      </w:r>
      <w:r w:rsidRPr="00DA2BCC">
        <w:rPr>
          <w:rFonts w:asciiTheme="minorHAnsi" w:hAnsiTheme="minorHAnsi" w:cs="Arial"/>
          <w:color w:val="000000" w:themeColor="text1"/>
          <w:sz w:val="17"/>
          <w:szCs w:val="17"/>
        </w:rPr>
        <w:t xml:space="preserve"> </w:t>
      </w:r>
      <w:r w:rsidRPr="00DA2BCC">
        <w:rPr>
          <w:rFonts w:asciiTheme="minorHAnsi" w:hAnsiTheme="minorHAnsi" w:cs="Arial"/>
          <w:i/>
          <w:color w:val="000000" w:themeColor="text1"/>
          <w:sz w:val="17"/>
          <w:szCs w:val="17"/>
        </w:rPr>
        <w:t>(vpiše se številka zavarovanja)</w:t>
      </w:r>
    </w:p>
    <w:p w14:paraId="0FB1D597" w14:textId="77777777" w:rsidR="00A72802" w:rsidRPr="00DA2BCC"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p>
    <w:p w14:paraId="345BBBA0" w14:textId="77777777" w:rsidR="00A72802" w:rsidRPr="00DA2BCC"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r w:rsidRPr="00DA2BCC">
        <w:rPr>
          <w:rFonts w:asciiTheme="minorHAnsi" w:hAnsiTheme="minorHAnsi" w:cs="Arial"/>
          <w:b/>
          <w:color w:val="000000" w:themeColor="text1"/>
          <w:sz w:val="17"/>
          <w:szCs w:val="17"/>
        </w:rPr>
        <w:t>GARANT:</w:t>
      </w:r>
      <w:r w:rsidRPr="00DA2BCC">
        <w:rPr>
          <w:rFonts w:asciiTheme="minorHAnsi" w:hAnsiTheme="minorHAnsi" w:cs="Arial"/>
          <w:color w:val="000000" w:themeColor="text1"/>
          <w:sz w:val="17"/>
          <w:szCs w:val="17"/>
        </w:rPr>
        <w:t xml:space="preserve"> </w:t>
      </w:r>
      <w:r w:rsidRPr="00DA2BCC">
        <w:rPr>
          <w:rFonts w:asciiTheme="minorHAnsi" w:hAnsiTheme="minorHAnsi" w:cs="Arial"/>
          <w:color w:val="000000" w:themeColor="text1"/>
          <w:sz w:val="17"/>
          <w:szCs w:val="17"/>
        </w:rPr>
        <w:fldChar w:fldCharType="begin">
          <w:ffData>
            <w:name w:val="Besedilo2"/>
            <w:enabled/>
            <w:calcOnExit w:val="0"/>
            <w:textInput/>
          </w:ffData>
        </w:fldChar>
      </w:r>
      <w:r w:rsidRPr="00DA2BCC">
        <w:rPr>
          <w:rFonts w:asciiTheme="minorHAnsi" w:hAnsiTheme="minorHAnsi" w:cs="Arial"/>
          <w:color w:val="000000" w:themeColor="text1"/>
          <w:sz w:val="17"/>
          <w:szCs w:val="17"/>
        </w:rPr>
        <w:instrText xml:space="preserve"> FORMTEXT </w:instrText>
      </w:r>
      <w:r w:rsidRPr="00DA2BCC">
        <w:rPr>
          <w:rFonts w:asciiTheme="minorHAnsi" w:hAnsiTheme="minorHAnsi" w:cs="Arial"/>
          <w:color w:val="000000" w:themeColor="text1"/>
          <w:sz w:val="17"/>
          <w:szCs w:val="17"/>
        </w:rPr>
      </w:r>
      <w:r w:rsidRPr="00DA2BCC">
        <w:rPr>
          <w:rFonts w:asciiTheme="minorHAnsi" w:hAnsiTheme="minorHAnsi" w:cs="Arial"/>
          <w:color w:val="000000" w:themeColor="text1"/>
          <w:sz w:val="17"/>
          <w:szCs w:val="17"/>
        </w:rPr>
        <w:fldChar w:fldCharType="separate"/>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fldChar w:fldCharType="end"/>
      </w:r>
      <w:r w:rsidRPr="00DA2BCC">
        <w:rPr>
          <w:rFonts w:asciiTheme="minorHAnsi" w:hAnsiTheme="minorHAnsi" w:cs="Arial"/>
          <w:color w:val="000000" w:themeColor="text1"/>
          <w:sz w:val="17"/>
          <w:szCs w:val="17"/>
        </w:rPr>
        <w:t xml:space="preserve"> </w:t>
      </w:r>
      <w:r w:rsidRPr="00DA2BCC">
        <w:rPr>
          <w:rFonts w:asciiTheme="minorHAnsi" w:hAnsiTheme="minorHAnsi" w:cs="Arial"/>
          <w:i/>
          <w:color w:val="000000" w:themeColor="text1"/>
          <w:sz w:val="17"/>
          <w:szCs w:val="17"/>
        </w:rPr>
        <w:t>(vpiše se ime in naslov banke v kraju izdaje)</w:t>
      </w:r>
    </w:p>
    <w:p w14:paraId="3E39C4B0" w14:textId="77777777" w:rsidR="00A72802" w:rsidRPr="00DA2BCC"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p>
    <w:p w14:paraId="493B6C6D" w14:textId="77777777" w:rsidR="00A72802" w:rsidRPr="00DA2BCC"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r w:rsidRPr="00DA2BCC">
        <w:rPr>
          <w:rFonts w:asciiTheme="minorHAnsi" w:hAnsiTheme="minorHAnsi" w:cs="Arial"/>
          <w:b/>
          <w:color w:val="000000" w:themeColor="text1"/>
          <w:sz w:val="17"/>
          <w:szCs w:val="17"/>
        </w:rPr>
        <w:t xml:space="preserve">NAROČNIK: </w:t>
      </w:r>
      <w:r w:rsidRPr="00DA2BCC">
        <w:rPr>
          <w:rFonts w:asciiTheme="minorHAnsi" w:hAnsiTheme="minorHAnsi" w:cs="Arial"/>
          <w:color w:val="000000" w:themeColor="text1"/>
          <w:sz w:val="17"/>
          <w:szCs w:val="17"/>
        </w:rPr>
        <w:fldChar w:fldCharType="begin">
          <w:ffData>
            <w:name w:val="Besedilo2"/>
            <w:enabled/>
            <w:calcOnExit w:val="0"/>
            <w:textInput/>
          </w:ffData>
        </w:fldChar>
      </w:r>
      <w:r w:rsidRPr="00DA2BCC">
        <w:rPr>
          <w:rFonts w:asciiTheme="minorHAnsi" w:hAnsiTheme="minorHAnsi" w:cs="Arial"/>
          <w:color w:val="000000" w:themeColor="text1"/>
          <w:sz w:val="17"/>
          <w:szCs w:val="17"/>
        </w:rPr>
        <w:instrText xml:space="preserve"> FORMTEXT </w:instrText>
      </w:r>
      <w:r w:rsidRPr="00DA2BCC">
        <w:rPr>
          <w:rFonts w:asciiTheme="minorHAnsi" w:hAnsiTheme="minorHAnsi" w:cs="Arial"/>
          <w:color w:val="000000" w:themeColor="text1"/>
          <w:sz w:val="17"/>
          <w:szCs w:val="17"/>
        </w:rPr>
      </w:r>
      <w:r w:rsidRPr="00DA2BCC">
        <w:rPr>
          <w:rFonts w:asciiTheme="minorHAnsi" w:hAnsiTheme="minorHAnsi" w:cs="Arial"/>
          <w:color w:val="000000" w:themeColor="text1"/>
          <w:sz w:val="17"/>
          <w:szCs w:val="17"/>
        </w:rPr>
        <w:fldChar w:fldCharType="separate"/>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fldChar w:fldCharType="end"/>
      </w:r>
      <w:r w:rsidRPr="00DA2BCC">
        <w:rPr>
          <w:rFonts w:asciiTheme="minorHAnsi" w:hAnsiTheme="minorHAnsi" w:cs="Arial"/>
          <w:color w:val="000000" w:themeColor="text1"/>
          <w:sz w:val="17"/>
          <w:szCs w:val="17"/>
        </w:rPr>
        <w:t xml:space="preserve"> </w:t>
      </w:r>
      <w:r w:rsidRPr="00DA2BCC">
        <w:rPr>
          <w:rFonts w:asciiTheme="minorHAnsi" w:hAnsiTheme="minorHAnsi" w:cs="Arial"/>
          <w:i/>
          <w:color w:val="000000" w:themeColor="text1"/>
          <w:sz w:val="17"/>
          <w:szCs w:val="17"/>
        </w:rPr>
        <w:t>(vpišeta se ime in naslov naročnika zavarovanja, tj. v postopku javnega naročanja izbranega ponudnika)</w:t>
      </w:r>
    </w:p>
    <w:p w14:paraId="07BB7F4C" w14:textId="77777777" w:rsidR="00A72802" w:rsidRPr="00DA2BCC"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p>
    <w:p w14:paraId="3F0F3717" w14:textId="51D11AA4" w:rsidR="000473D3" w:rsidRPr="00DA2BCC"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r w:rsidRPr="00DA2BCC">
        <w:rPr>
          <w:rFonts w:asciiTheme="minorHAnsi" w:hAnsiTheme="minorHAnsi" w:cs="Arial"/>
          <w:b/>
          <w:color w:val="000000" w:themeColor="text1"/>
          <w:sz w:val="17"/>
          <w:szCs w:val="17"/>
        </w:rPr>
        <w:t>UPRAVIČENEC:</w:t>
      </w:r>
      <w:r w:rsidRPr="00DA2BCC">
        <w:rPr>
          <w:rFonts w:asciiTheme="minorHAnsi" w:hAnsiTheme="minorHAnsi" w:cs="Arial"/>
          <w:color w:val="000000" w:themeColor="text1"/>
          <w:sz w:val="17"/>
          <w:szCs w:val="17"/>
        </w:rPr>
        <w:t xml:space="preserve"> </w:t>
      </w:r>
      <w:r w:rsidR="000908BC">
        <w:rPr>
          <w:rFonts w:asciiTheme="minorHAnsi" w:hAnsiTheme="minorHAnsi" w:cs="Arial"/>
          <w:color w:val="000000" w:themeColor="text1"/>
          <w:sz w:val="17"/>
          <w:szCs w:val="17"/>
        </w:rPr>
        <w:t>Javni sklad RS za kulturne dejavnosti, Štefanova 5</w:t>
      </w:r>
      <w:r w:rsidR="000473D3" w:rsidRPr="00DA2BCC">
        <w:rPr>
          <w:rFonts w:asciiTheme="minorHAnsi" w:hAnsiTheme="minorHAnsi" w:cs="Arial"/>
          <w:color w:val="000000" w:themeColor="text1"/>
          <w:sz w:val="17"/>
          <w:szCs w:val="17"/>
        </w:rPr>
        <w:t>, 1000 Ljubljana</w:t>
      </w:r>
    </w:p>
    <w:p w14:paraId="45C134D6" w14:textId="77777777" w:rsidR="003B7400" w:rsidRPr="00DA2BCC" w:rsidRDefault="003B7400"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p>
    <w:p w14:paraId="2014DA86" w14:textId="77777777" w:rsidR="00A72802" w:rsidRPr="00DA2BCC" w:rsidRDefault="00A72802" w:rsidP="00623EDC">
      <w:pPr>
        <w:pBdr>
          <w:top w:val="single" w:sz="4" w:space="0" w:color="auto"/>
          <w:left w:val="single" w:sz="4" w:space="4" w:color="auto"/>
          <w:bottom w:val="single" w:sz="4" w:space="1" w:color="auto"/>
          <w:right w:val="single" w:sz="4" w:space="4" w:color="auto"/>
        </w:pBdr>
        <w:jc w:val="both"/>
        <w:rPr>
          <w:rFonts w:asciiTheme="minorHAnsi" w:hAnsiTheme="minorHAnsi" w:cs="Arial"/>
          <w:color w:val="000000" w:themeColor="text1"/>
          <w:sz w:val="17"/>
          <w:szCs w:val="17"/>
        </w:rPr>
      </w:pPr>
      <w:r w:rsidRPr="00DA2BCC">
        <w:rPr>
          <w:rFonts w:asciiTheme="minorHAnsi" w:hAnsiTheme="minorHAnsi" w:cs="Arial"/>
          <w:b/>
          <w:color w:val="000000" w:themeColor="text1"/>
          <w:sz w:val="17"/>
          <w:szCs w:val="17"/>
        </w:rPr>
        <w:t xml:space="preserve">OSNOVNI POSEL: </w:t>
      </w:r>
      <w:r w:rsidRPr="00DA2BCC">
        <w:rPr>
          <w:rFonts w:asciiTheme="minorHAnsi" w:hAnsiTheme="minorHAnsi" w:cs="Arial"/>
          <w:color w:val="000000" w:themeColor="text1"/>
          <w:sz w:val="17"/>
          <w:szCs w:val="17"/>
        </w:rPr>
        <w:t xml:space="preserve">obveznost naročnika zavarovanja iz pogodbe št. </w:t>
      </w:r>
      <w:r w:rsidRPr="00DA2BCC">
        <w:rPr>
          <w:rFonts w:asciiTheme="minorHAnsi" w:hAnsiTheme="minorHAnsi" w:cs="Arial"/>
          <w:color w:val="000000" w:themeColor="text1"/>
          <w:sz w:val="17"/>
          <w:szCs w:val="17"/>
        </w:rPr>
        <w:fldChar w:fldCharType="begin">
          <w:ffData>
            <w:name w:val="Besedilo2"/>
            <w:enabled/>
            <w:calcOnExit w:val="0"/>
            <w:textInput/>
          </w:ffData>
        </w:fldChar>
      </w:r>
      <w:r w:rsidRPr="00DA2BCC">
        <w:rPr>
          <w:rFonts w:asciiTheme="minorHAnsi" w:hAnsiTheme="minorHAnsi" w:cs="Arial"/>
          <w:color w:val="000000" w:themeColor="text1"/>
          <w:sz w:val="17"/>
          <w:szCs w:val="17"/>
        </w:rPr>
        <w:instrText xml:space="preserve"> FORMTEXT </w:instrText>
      </w:r>
      <w:r w:rsidRPr="00DA2BCC">
        <w:rPr>
          <w:rFonts w:asciiTheme="minorHAnsi" w:hAnsiTheme="minorHAnsi" w:cs="Arial"/>
          <w:color w:val="000000" w:themeColor="text1"/>
          <w:sz w:val="17"/>
          <w:szCs w:val="17"/>
        </w:rPr>
      </w:r>
      <w:r w:rsidRPr="00DA2BCC">
        <w:rPr>
          <w:rFonts w:asciiTheme="minorHAnsi" w:hAnsiTheme="minorHAnsi" w:cs="Arial"/>
          <w:color w:val="000000" w:themeColor="text1"/>
          <w:sz w:val="17"/>
          <w:szCs w:val="17"/>
        </w:rPr>
        <w:fldChar w:fldCharType="separate"/>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fldChar w:fldCharType="end"/>
      </w:r>
      <w:r w:rsidRPr="00DA2BCC">
        <w:rPr>
          <w:rFonts w:asciiTheme="minorHAnsi" w:hAnsiTheme="minorHAnsi" w:cs="Arial"/>
          <w:color w:val="000000" w:themeColor="text1"/>
          <w:sz w:val="17"/>
          <w:szCs w:val="17"/>
        </w:rPr>
        <w:t xml:space="preserve"> z dne </w:t>
      </w:r>
      <w:r w:rsidRPr="00DA2BCC">
        <w:rPr>
          <w:rFonts w:asciiTheme="minorHAnsi" w:hAnsiTheme="minorHAnsi" w:cs="Arial"/>
          <w:color w:val="000000" w:themeColor="text1"/>
          <w:sz w:val="17"/>
          <w:szCs w:val="17"/>
        </w:rPr>
        <w:fldChar w:fldCharType="begin">
          <w:ffData>
            <w:name w:val="Besedilo2"/>
            <w:enabled/>
            <w:calcOnExit w:val="0"/>
            <w:textInput/>
          </w:ffData>
        </w:fldChar>
      </w:r>
      <w:r w:rsidRPr="00DA2BCC">
        <w:rPr>
          <w:rFonts w:asciiTheme="minorHAnsi" w:hAnsiTheme="minorHAnsi" w:cs="Arial"/>
          <w:color w:val="000000" w:themeColor="text1"/>
          <w:sz w:val="17"/>
          <w:szCs w:val="17"/>
        </w:rPr>
        <w:instrText xml:space="preserve"> FORMTEXT </w:instrText>
      </w:r>
      <w:r w:rsidRPr="00DA2BCC">
        <w:rPr>
          <w:rFonts w:asciiTheme="minorHAnsi" w:hAnsiTheme="minorHAnsi" w:cs="Arial"/>
          <w:color w:val="000000" w:themeColor="text1"/>
          <w:sz w:val="17"/>
          <w:szCs w:val="17"/>
        </w:rPr>
      </w:r>
      <w:r w:rsidRPr="00DA2BCC">
        <w:rPr>
          <w:rFonts w:asciiTheme="minorHAnsi" w:hAnsiTheme="minorHAnsi" w:cs="Arial"/>
          <w:color w:val="000000" w:themeColor="text1"/>
          <w:sz w:val="17"/>
          <w:szCs w:val="17"/>
        </w:rPr>
        <w:fldChar w:fldCharType="separate"/>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fldChar w:fldCharType="end"/>
      </w:r>
      <w:r w:rsidRPr="00DA2BCC">
        <w:rPr>
          <w:rFonts w:asciiTheme="minorHAnsi" w:hAnsiTheme="minorHAnsi" w:cs="Arial"/>
          <w:color w:val="000000" w:themeColor="text1"/>
          <w:sz w:val="17"/>
          <w:szCs w:val="17"/>
        </w:rPr>
        <w:t xml:space="preserve"> </w:t>
      </w:r>
      <w:r w:rsidRPr="00DA2BCC">
        <w:rPr>
          <w:rFonts w:asciiTheme="minorHAnsi" w:hAnsiTheme="minorHAnsi" w:cs="Arial"/>
          <w:i/>
          <w:color w:val="000000" w:themeColor="text1"/>
          <w:sz w:val="17"/>
          <w:szCs w:val="17"/>
        </w:rPr>
        <w:t xml:space="preserve">(vpišeta se št. in datum pogodbe o izvedbi javnega naročila), </w:t>
      </w:r>
      <w:r w:rsidRPr="00DA2BCC">
        <w:rPr>
          <w:rFonts w:asciiTheme="minorHAnsi" w:hAnsiTheme="minorHAnsi" w:cs="Arial"/>
          <w:color w:val="000000" w:themeColor="text1"/>
          <w:sz w:val="17"/>
          <w:szCs w:val="17"/>
        </w:rPr>
        <w:t xml:space="preserve">katere predmet je </w:t>
      </w:r>
      <w:r w:rsidRPr="00DA2BCC">
        <w:rPr>
          <w:rFonts w:asciiTheme="minorHAnsi" w:hAnsiTheme="minorHAnsi"/>
          <w:color w:val="000000" w:themeColor="text1"/>
          <w:sz w:val="17"/>
          <w:szCs w:val="17"/>
        </w:rPr>
        <w:t>"</w:t>
      </w:r>
      <w:r w:rsidR="000473D3" w:rsidRPr="00DA2BCC">
        <w:rPr>
          <w:rFonts w:asciiTheme="minorHAnsi" w:hAnsiTheme="minorHAnsi"/>
          <w:color w:val="000000" w:themeColor="text1"/>
          <w:sz w:val="17"/>
          <w:szCs w:val="17"/>
        </w:rPr>
        <w:t>Tiskarske storitve</w:t>
      </w:r>
      <w:r w:rsidR="003B7400" w:rsidRPr="00DA2BCC">
        <w:rPr>
          <w:rFonts w:asciiTheme="minorHAnsi" w:hAnsiTheme="minorHAnsi"/>
          <w:color w:val="000000" w:themeColor="text1"/>
          <w:sz w:val="17"/>
          <w:szCs w:val="17"/>
        </w:rPr>
        <w:t>"</w:t>
      </w:r>
    </w:p>
    <w:p w14:paraId="5B1005EB" w14:textId="77777777" w:rsidR="00A72802" w:rsidRPr="00DA2BCC" w:rsidRDefault="00A72802" w:rsidP="00623EDC">
      <w:pPr>
        <w:pBdr>
          <w:top w:val="single" w:sz="4" w:space="0" w:color="auto"/>
          <w:left w:val="single" w:sz="4" w:space="4" w:color="auto"/>
          <w:bottom w:val="single" w:sz="4" w:space="1" w:color="auto"/>
          <w:right w:val="single" w:sz="4" w:space="4" w:color="auto"/>
        </w:pBdr>
        <w:jc w:val="both"/>
        <w:rPr>
          <w:rFonts w:asciiTheme="minorHAnsi" w:hAnsiTheme="minorHAnsi" w:cs="Arial"/>
          <w:color w:val="000000" w:themeColor="text1"/>
          <w:sz w:val="17"/>
          <w:szCs w:val="17"/>
        </w:rPr>
      </w:pPr>
      <w:r w:rsidRPr="00DA2BCC">
        <w:rPr>
          <w:rFonts w:asciiTheme="minorHAnsi" w:hAnsiTheme="minorHAnsi" w:cs="Arial"/>
          <w:i/>
          <w:color w:val="000000" w:themeColor="text1"/>
          <w:sz w:val="17"/>
          <w:szCs w:val="17"/>
        </w:rPr>
        <w:t xml:space="preserve"> </w:t>
      </w:r>
    </w:p>
    <w:p w14:paraId="10BFEDE7" w14:textId="77777777" w:rsidR="00A72802" w:rsidRPr="00DA2BCC"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r w:rsidRPr="00DA2BCC">
        <w:rPr>
          <w:rFonts w:asciiTheme="minorHAnsi" w:hAnsiTheme="minorHAnsi" w:cs="Arial"/>
          <w:b/>
          <w:color w:val="000000" w:themeColor="text1"/>
          <w:sz w:val="17"/>
          <w:szCs w:val="17"/>
        </w:rPr>
        <w:t xml:space="preserve">ZNESEK  V EUR: </w:t>
      </w:r>
      <w:r w:rsidRPr="00DA2BCC">
        <w:rPr>
          <w:rFonts w:asciiTheme="minorHAnsi" w:hAnsiTheme="minorHAnsi" w:cs="Arial"/>
          <w:color w:val="000000" w:themeColor="text1"/>
          <w:sz w:val="17"/>
          <w:szCs w:val="17"/>
        </w:rPr>
        <w:fldChar w:fldCharType="begin">
          <w:ffData>
            <w:name w:val="Besedilo2"/>
            <w:enabled/>
            <w:calcOnExit w:val="0"/>
            <w:textInput/>
          </w:ffData>
        </w:fldChar>
      </w:r>
      <w:r w:rsidRPr="00DA2BCC">
        <w:rPr>
          <w:rFonts w:asciiTheme="minorHAnsi" w:hAnsiTheme="minorHAnsi" w:cs="Arial"/>
          <w:color w:val="000000" w:themeColor="text1"/>
          <w:sz w:val="17"/>
          <w:szCs w:val="17"/>
        </w:rPr>
        <w:instrText xml:space="preserve"> FORMTEXT </w:instrText>
      </w:r>
      <w:r w:rsidRPr="00DA2BCC">
        <w:rPr>
          <w:rFonts w:asciiTheme="minorHAnsi" w:hAnsiTheme="minorHAnsi" w:cs="Arial"/>
          <w:color w:val="000000" w:themeColor="text1"/>
          <w:sz w:val="17"/>
          <w:szCs w:val="17"/>
        </w:rPr>
      </w:r>
      <w:r w:rsidRPr="00DA2BCC">
        <w:rPr>
          <w:rFonts w:asciiTheme="minorHAnsi" w:hAnsiTheme="minorHAnsi" w:cs="Arial"/>
          <w:color w:val="000000" w:themeColor="text1"/>
          <w:sz w:val="17"/>
          <w:szCs w:val="17"/>
        </w:rPr>
        <w:fldChar w:fldCharType="separate"/>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fldChar w:fldCharType="end"/>
      </w:r>
      <w:r w:rsidRPr="00DA2BCC">
        <w:rPr>
          <w:rFonts w:asciiTheme="minorHAnsi" w:hAnsiTheme="minorHAnsi" w:cs="Arial"/>
          <w:color w:val="000000" w:themeColor="text1"/>
          <w:sz w:val="17"/>
          <w:szCs w:val="17"/>
        </w:rPr>
        <w:t xml:space="preserve"> </w:t>
      </w:r>
      <w:r w:rsidRPr="00DA2BCC">
        <w:rPr>
          <w:rFonts w:asciiTheme="minorHAnsi" w:hAnsiTheme="minorHAnsi" w:cs="Arial"/>
          <w:i/>
          <w:color w:val="000000" w:themeColor="text1"/>
          <w:sz w:val="17"/>
          <w:szCs w:val="17"/>
        </w:rPr>
        <w:t>(vpiše se najvišji znesek s številko in besedo)</w:t>
      </w:r>
    </w:p>
    <w:p w14:paraId="2E166F1E" w14:textId="77777777" w:rsidR="00A72802" w:rsidRPr="00DA2BCC"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p>
    <w:p w14:paraId="2DB18E38" w14:textId="77777777" w:rsidR="00A72802" w:rsidRPr="00DA2BCC"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r w:rsidRPr="00DA2BCC">
        <w:rPr>
          <w:rFonts w:asciiTheme="minorHAnsi" w:hAnsiTheme="minorHAnsi" w:cs="Arial"/>
          <w:b/>
          <w:color w:val="000000" w:themeColor="text1"/>
          <w:sz w:val="17"/>
          <w:szCs w:val="17"/>
        </w:rPr>
        <w:t xml:space="preserve">LISTINE, KI JIH JE POLEG IZJAVE TREBA PRILOŽITI ZAHTEVI ZA PLAČILO IN SE IZRECNO ZAHTEVAJO V SPODNJEM BESEDILU: </w:t>
      </w:r>
      <w:r w:rsidRPr="00DA2BCC">
        <w:rPr>
          <w:rFonts w:asciiTheme="minorHAnsi" w:hAnsiTheme="minorHAnsi" w:cs="Arial"/>
          <w:i/>
          <w:color w:val="000000" w:themeColor="text1"/>
          <w:sz w:val="17"/>
          <w:szCs w:val="17"/>
        </w:rPr>
        <w:t>(nobena)</w:t>
      </w:r>
    </w:p>
    <w:p w14:paraId="0FA9B64A" w14:textId="77777777" w:rsidR="00A72802" w:rsidRPr="00DA2BCC"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p>
    <w:p w14:paraId="7CC2F458" w14:textId="77777777" w:rsidR="00A72802" w:rsidRPr="00DA2BCC"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r w:rsidRPr="00DA2BCC">
        <w:rPr>
          <w:rFonts w:asciiTheme="minorHAnsi" w:hAnsiTheme="minorHAnsi" w:cs="Arial"/>
          <w:b/>
          <w:color w:val="000000" w:themeColor="text1"/>
          <w:sz w:val="17"/>
          <w:szCs w:val="17"/>
        </w:rPr>
        <w:t>JEZIK V ZAHTEVANIH LISTINAH:</w:t>
      </w:r>
      <w:r w:rsidRPr="00DA2BCC">
        <w:rPr>
          <w:rFonts w:asciiTheme="minorHAnsi" w:hAnsiTheme="minorHAnsi" w:cs="Arial"/>
          <w:color w:val="000000" w:themeColor="text1"/>
          <w:sz w:val="17"/>
          <w:szCs w:val="17"/>
        </w:rPr>
        <w:t xml:space="preserve"> slovenski</w:t>
      </w:r>
    </w:p>
    <w:p w14:paraId="5E24CE66" w14:textId="77777777" w:rsidR="00A72802" w:rsidRPr="00DA2BCC"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p>
    <w:p w14:paraId="450F17C4" w14:textId="77777777" w:rsidR="00A72802" w:rsidRPr="00DA2BCC"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r w:rsidRPr="00DA2BCC">
        <w:rPr>
          <w:rFonts w:asciiTheme="minorHAnsi" w:hAnsiTheme="minorHAnsi" w:cs="Arial"/>
          <w:b/>
          <w:color w:val="000000" w:themeColor="text1"/>
          <w:sz w:val="17"/>
          <w:szCs w:val="17"/>
        </w:rPr>
        <w:t>OBLIKA PREDLOŽITVE:</w:t>
      </w:r>
      <w:r w:rsidRPr="00DA2BCC">
        <w:rPr>
          <w:rFonts w:asciiTheme="minorHAnsi" w:hAnsiTheme="minorHAnsi" w:cs="Arial"/>
          <w:color w:val="000000" w:themeColor="text1"/>
          <w:sz w:val="17"/>
          <w:szCs w:val="17"/>
        </w:rPr>
        <w:t xml:space="preserve"> v papirni obliki s priporočeno pošto ali katerokoli obliko hitre pošte ali osebno ali v elektronski obliki po SWIFT sistemu na naslov </w:t>
      </w:r>
      <w:r w:rsidRPr="00DA2BCC">
        <w:rPr>
          <w:rFonts w:asciiTheme="minorHAnsi" w:hAnsiTheme="minorHAnsi" w:cs="Arial"/>
          <w:color w:val="000000" w:themeColor="text1"/>
          <w:sz w:val="17"/>
          <w:szCs w:val="17"/>
        </w:rPr>
        <w:fldChar w:fldCharType="begin">
          <w:ffData>
            <w:name w:val="Besedilo2"/>
            <w:enabled/>
            <w:calcOnExit w:val="0"/>
            <w:textInput/>
          </w:ffData>
        </w:fldChar>
      </w:r>
      <w:r w:rsidRPr="00DA2BCC">
        <w:rPr>
          <w:rFonts w:asciiTheme="minorHAnsi" w:hAnsiTheme="minorHAnsi" w:cs="Arial"/>
          <w:color w:val="000000" w:themeColor="text1"/>
          <w:sz w:val="17"/>
          <w:szCs w:val="17"/>
        </w:rPr>
        <w:instrText xml:space="preserve"> FORMTEXT </w:instrText>
      </w:r>
      <w:r w:rsidRPr="00DA2BCC">
        <w:rPr>
          <w:rFonts w:asciiTheme="minorHAnsi" w:hAnsiTheme="minorHAnsi" w:cs="Arial"/>
          <w:color w:val="000000" w:themeColor="text1"/>
          <w:sz w:val="17"/>
          <w:szCs w:val="17"/>
        </w:rPr>
      </w:r>
      <w:r w:rsidRPr="00DA2BCC">
        <w:rPr>
          <w:rFonts w:asciiTheme="minorHAnsi" w:hAnsiTheme="minorHAnsi" w:cs="Arial"/>
          <w:color w:val="000000" w:themeColor="text1"/>
          <w:sz w:val="17"/>
          <w:szCs w:val="17"/>
        </w:rPr>
        <w:fldChar w:fldCharType="separate"/>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fldChar w:fldCharType="end"/>
      </w:r>
      <w:r w:rsidRPr="00DA2BCC">
        <w:rPr>
          <w:rFonts w:asciiTheme="minorHAnsi" w:hAnsiTheme="minorHAnsi" w:cs="Arial"/>
          <w:color w:val="000000" w:themeColor="text1"/>
          <w:sz w:val="17"/>
          <w:szCs w:val="17"/>
        </w:rPr>
        <w:t xml:space="preserve"> </w:t>
      </w:r>
      <w:r w:rsidRPr="00DA2BCC">
        <w:rPr>
          <w:rFonts w:asciiTheme="minorHAnsi" w:hAnsiTheme="minorHAnsi" w:cs="Arial"/>
          <w:i/>
          <w:color w:val="000000" w:themeColor="text1"/>
          <w:sz w:val="17"/>
          <w:szCs w:val="17"/>
        </w:rPr>
        <w:t>(navede se SWIFT naslova garanta)</w:t>
      </w:r>
    </w:p>
    <w:p w14:paraId="6F0F8594" w14:textId="77777777" w:rsidR="00A72802" w:rsidRPr="00DA2BCC"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p>
    <w:p w14:paraId="418474A1" w14:textId="77777777" w:rsidR="00A72802" w:rsidRPr="00DA2BCC"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i/>
          <w:color w:val="000000" w:themeColor="text1"/>
          <w:sz w:val="17"/>
          <w:szCs w:val="17"/>
        </w:rPr>
      </w:pPr>
      <w:r w:rsidRPr="00DA2BCC">
        <w:rPr>
          <w:rFonts w:asciiTheme="minorHAnsi" w:hAnsiTheme="minorHAnsi" w:cs="Arial"/>
          <w:b/>
          <w:color w:val="000000" w:themeColor="text1"/>
          <w:sz w:val="17"/>
          <w:szCs w:val="17"/>
        </w:rPr>
        <w:t>KRAJ PREDLOŽITVE:</w:t>
      </w:r>
      <w:r w:rsidRPr="00DA2BCC">
        <w:rPr>
          <w:rFonts w:asciiTheme="minorHAnsi" w:hAnsiTheme="minorHAnsi" w:cs="Arial"/>
          <w:color w:val="000000" w:themeColor="text1"/>
          <w:sz w:val="17"/>
          <w:szCs w:val="17"/>
        </w:rPr>
        <w:t xml:space="preserve"> </w:t>
      </w:r>
      <w:r w:rsidRPr="00DA2BCC">
        <w:rPr>
          <w:rFonts w:asciiTheme="minorHAnsi" w:hAnsiTheme="minorHAnsi" w:cs="Arial"/>
          <w:color w:val="000000" w:themeColor="text1"/>
          <w:sz w:val="17"/>
          <w:szCs w:val="17"/>
        </w:rPr>
        <w:fldChar w:fldCharType="begin">
          <w:ffData>
            <w:name w:val="Besedilo2"/>
            <w:enabled/>
            <w:calcOnExit w:val="0"/>
            <w:textInput/>
          </w:ffData>
        </w:fldChar>
      </w:r>
      <w:r w:rsidRPr="00DA2BCC">
        <w:rPr>
          <w:rFonts w:asciiTheme="minorHAnsi" w:hAnsiTheme="minorHAnsi" w:cs="Arial"/>
          <w:color w:val="000000" w:themeColor="text1"/>
          <w:sz w:val="17"/>
          <w:szCs w:val="17"/>
        </w:rPr>
        <w:instrText xml:space="preserve"> FORMTEXT </w:instrText>
      </w:r>
      <w:r w:rsidRPr="00DA2BCC">
        <w:rPr>
          <w:rFonts w:asciiTheme="minorHAnsi" w:hAnsiTheme="minorHAnsi" w:cs="Arial"/>
          <w:color w:val="000000" w:themeColor="text1"/>
          <w:sz w:val="17"/>
          <w:szCs w:val="17"/>
        </w:rPr>
      </w:r>
      <w:r w:rsidRPr="00DA2BCC">
        <w:rPr>
          <w:rFonts w:asciiTheme="minorHAnsi" w:hAnsiTheme="minorHAnsi" w:cs="Arial"/>
          <w:color w:val="000000" w:themeColor="text1"/>
          <w:sz w:val="17"/>
          <w:szCs w:val="17"/>
        </w:rPr>
        <w:fldChar w:fldCharType="separate"/>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fldChar w:fldCharType="end"/>
      </w:r>
      <w:r w:rsidRPr="00DA2BCC">
        <w:rPr>
          <w:rFonts w:asciiTheme="minorHAnsi" w:hAnsiTheme="minorHAnsi" w:cs="Arial"/>
          <w:color w:val="000000" w:themeColor="text1"/>
          <w:sz w:val="17"/>
          <w:szCs w:val="17"/>
        </w:rPr>
        <w:t xml:space="preserve"> </w:t>
      </w:r>
      <w:r w:rsidRPr="00DA2BCC">
        <w:rPr>
          <w:rFonts w:asciiTheme="minorHAnsi" w:hAnsiTheme="minorHAnsi" w:cs="Arial"/>
          <w:i/>
          <w:color w:val="000000" w:themeColor="text1"/>
          <w:sz w:val="17"/>
          <w:szCs w:val="17"/>
        </w:rPr>
        <w:t>(garant vpiše naslov podružnice, kjer se opravi predložitev papirnih listin, ali elektronski naslov za predložitev v elektronski obliki, kot na primer garantov SWIFT naslov)</w:t>
      </w:r>
    </w:p>
    <w:p w14:paraId="117B13B1" w14:textId="77777777" w:rsidR="00A72802" w:rsidRPr="00DA2BCC"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p>
    <w:p w14:paraId="39AF208D" w14:textId="77777777" w:rsidR="00A72802" w:rsidRPr="00DA2BCC"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r w:rsidRPr="00DA2BCC">
        <w:rPr>
          <w:rFonts w:asciiTheme="minorHAnsi" w:hAnsiTheme="minorHAnsi" w:cs="Arial"/>
          <w:color w:val="000000" w:themeColor="text1"/>
          <w:sz w:val="17"/>
          <w:szCs w:val="17"/>
        </w:rPr>
        <w:t>Ne glede na naslov podružnice, ki jo je vpisal garant, se predložitev papirnih listin lahko opravi v katerikoli podružnici garanta na območju Republike Slovenije.</w:t>
      </w:r>
      <w:r w:rsidRPr="00DA2BCC" w:rsidDel="00D4087F">
        <w:rPr>
          <w:rFonts w:asciiTheme="minorHAnsi" w:hAnsiTheme="minorHAnsi" w:cs="Arial"/>
          <w:color w:val="000000" w:themeColor="text1"/>
          <w:sz w:val="17"/>
          <w:szCs w:val="17"/>
        </w:rPr>
        <w:t xml:space="preserve"> </w:t>
      </w:r>
    </w:p>
    <w:p w14:paraId="0E80A45B" w14:textId="77777777" w:rsidR="00A72802" w:rsidRPr="00DA2BCC"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r w:rsidRPr="00DA2BCC">
        <w:rPr>
          <w:rFonts w:asciiTheme="minorHAnsi" w:hAnsiTheme="minorHAnsi" w:cs="Arial"/>
          <w:color w:val="000000" w:themeColor="text1"/>
          <w:sz w:val="17"/>
          <w:szCs w:val="17"/>
        </w:rPr>
        <w:t xml:space="preserve">  </w:t>
      </w:r>
    </w:p>
    <w:p w14:paraId="782DF672" w14:textId="77777777" w:rsidR="00A72802" w:rsidRPr="00DA2BCC"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r w:rsidRPr="00DA2BCC">
        <w:rPr>
          <w:rFonts w:asciiTheme="minorHAnsi" w:hAnsiTheme="minorHAnsi" w:cs="Arial"/>
          <w:b/>
          <w:color w:val="000000" w:themeColor="text1"/>
          <w:sz w:val="17"/>
          <w:szCs w:val="17"/>
        </w:rPr>
        <w:t xml:space="preserve">DATUM VELJAVNOSTI: </w:t>
      </w:r>
      <w:r w:rsidRPr="00DA2BCC">
        <w:rPr>
          <w:rFonts w:asciiTheme="minorHAnsi" w:hAnsiTheme="minorHAnsi" w:cs="Arial"/>
          <w:color w:val="000000" w:themeColor="text1"/>
          <w:sz w:val="17"/>
          <w:szCs w:val="17"/>
        </w:rPr>
        <w:fldChar w:fldCharType="begin">
          <w:ffData>
            <w:name w:val="Besedilo2"/>
            <w:enabled/>
            <w:calcOnExit w:val="0"/>
            <w:textInput>
              <w:default w:val="DD. MM. LLLL"/>
            </w:textInput>
          </w:ffData>
        </w:fldChar>
      </w:r>
      <w:r w:rsidRPr="00DA2BCC">
        <w:rPr>
          <w:rFonts w:asciiTheme="minorHAnsi" w:hAnsiTheme="minorHAnsi" w:cs="Arial"/>
          <w:color w:val="000000" w:themeColor="text1"/>
          <w:sz w:val="17"/>
          <w:szCs w:val="17"/>
        </w:rPr>
        <w:instrText xml:space="preserve"> FORMTEXT </w:instrText>
      </w:r>
      <w:r w:rsidRPr="00DA2BCC">
        <w:rPr>
          <w:rFonts w:asciiTheme="minorHAnsi" w:hAnsiTheme="minorHAnsi" w:cs="Arial"/>
          <w:color w:val="000000" w:themeColor="text1"/>
          <w:sz w:val="17"/>
          <w:szCs w:val="17"/>
        </w:rPr>
      </w:r>
      <w:r w:rsidRPr="00DA2BCC">
        <w:rPr>
          <w:rFonts w:asciiTheme="minorHAnsi" w:hAnsiTheme="minorHAnsi" w:cs="Arial"/>
          <w:color w:val="000000" w:themeColor="text1"/>
          <w:sz w:val="17"/>
          <w:szCs w:val="17"/>
        </w:rPr>
        <w:fldChar w:fldCharType="separate"/>
      </w:r>
      <w:r w:rsidRPr="00DA2BCC">
        <w:rPr>
          <w:rFonts w:asciiTheme="minorHAnsi" w:hAnsiTheme="minorHAnsi" w:cs="Arial"/>
          <w:color w:val="000000" w:themeColor="text1"/>
          <w:sz w:val="17"/>
          <w:szCs w:val="17"/>
        </w:rPr>
        <w:t>DD. MM. LLLL</w:t>
      </w:r>
      <w:r w:rsidRPr="00DA2BCC">
        <w:rPr>
          <w:rFonts w:asciiTheme="minorHAnsi" w:hAnsiTheme="minorHAnsi" w:cs="Arial"/>
          <w:color w:val="000000" w:themeColor="text1"/>
          <w:sz w:val="17"/>
          <w:szCs w:val="17"/>
        </w:rPr>
        <w:fldChar w:fldCharType="end"/>
      </w:r>
      <w:r w:rsidRPr="00DA2BCC">
        <w:rPr>
          <w:rFonts w:asciiTheme="minorHAnsi" w:hAnsiTheme="minorHAnsi" w:cs="Arial"/>
          <w:color w:val="000000" w:themeColor="text1"/>
          <w:sz w:val="17"/>
          <w:szCs w:val="17"/>
        </w:rPr>
        <w:t xml:space="preserve"> </w:t>
      </w:r>
      <w:r w:rsidRPr="00DA2BCC">
        <w:rPr>
          <w:rFonts w:asciiTheme="minorHAnsi" w:hAnsiTheme="minorHAnsi" w:cs="Arial"/>
          <w:i/>
          <w:color w:val="000000" w:themeColor="text1"/>
          <w:sz w:val="17"/>
          <w:szCs w:val="17"/>
        </w:rPr>
        <w:t>(vpiše se datum zapadlosti zavarovanja)</w:t>
      </w:r>
    </w:p>
    <w:p w14:paraId="165466E2" w14:textId="77777777" w:rsidR="00A72802" w:rsidRPr="00DA2BCC"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p>
    <w:p w14:paraId="3EFB9C22" w14:textId="77777777" w:rsidR="00A72802" w:rsidRPr="00DA2BCC"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color w:val="000000" w:themeColor="text1"/>
          <w:sz w:val="17"/>
          <w:szCs w:val="17"/>
        </w:rPr>
      </w:pPr>
      <w:r w:rsidRPr="00DA2BCC">
        <w:rPr>
          <w:rFonts w:asciiTheme="minorHAnsi" w:hAnsiTheme="minorHAnsi" w:cs="Arial"/>
          <w:b/>
          <w:color w:val="000000" w:themeColor="text1"/>
          <w:sz w:val="17"/>
          <w:szCs w:val="17"/>
        </w:rPr>
        <w:t>STRANKA, KI MORA PLAČATI STROŠKE:</w:t>
      </w:r>
      <w:r w:rsidRPr="00DA2BCC">
        <w:rPr>
          <w:rFonts w:asciiTheme="minorHAnsi" w:hAnsiTheme="minorHAnsi" w:cs="Arial"/>
          <w:color w:val="000000" w:themeColor="text1"/>
          <w:sz w:val="17"/>
          <w:szCs w:val="17"/>
        </w:rPr>
        <w:t xml:space="preserve"> </w:t>
      </w:r>
      <w:r w:rsidRPr="00DA2BCC">
        <w:rPr>
          <w:rFonts w:asciiTheme="minorHAnsi" w:hAnsiTheme="minorHAnsi" w:cs="Arial"/>
          <w:color w:val="000000" w:themeColor="text1"/>
          <w:sz w:val="17"/>
          <w:szCs w:val="17"/>
        </w:rPr>
        <w:fldChar w:fldCharType="begin">
          <w:ffData>
            <w:name w:val="Besedilo2"/>
            <w:enabled/>
            <w:calcOnExit w:val="0"/>
            <w:textInput/>
          </w:ffData>
        </w:fldChar>
      </w:r>
      <w:r w:rsidRPr="00DA2BCC">
        <w:rPr>
          <w:rFonts w:asciiTheme="minorHAnsi" w:hAnsiTheme="minorHAnsi" w:cs="Arial"/>
          <w:color w:val="000000" w:themeColor="text1"/>
          <w:sz w:val="17"/>
          <w:szCs w:val="17"/>
        </w:rPr>
        <w:instrText xml:space="preserve"> FORMTEXT </w:instrText>
      </w:r>
      <w:r w:rsidRPr="00DA2BCC">
        <w:rPr>
          <w:rFonts w:asciiTheme="minorHAnsi" w:hAnsiTheme="minorHAnsi" w:cs="Arial"/>
          <w:color w:val="000000" w:themeColor="text1"/>
          <w:sz w:val="17"/>
          <w:szCs w:val="17"/>
        </w:rPr>
      </w:r>
      <w:r w:rsidRPr="00DA2BCC">
        <w:rPr>
          <w:rFonts w:asciiTheme="minorHAnsi" w:hAnsiTheme="minorHAnsi" w:cs="Arial"/>
          <w:color w:val="000000" w:themeColor="text1"/>
          <w:sz w:val="17"/>
          <w:szCs w:val="17"/>
        </w:rPr>
        <w:fldChar w:fldCharType="separate"/>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t> </w:t>
      </w:r>
      <w:r w:rsidRPr="00DA2BCC">
        <w:rPr>
          <w:rFonts w:asciiTheme="minorHAnsi" w:hAnsiTheme="minorHAnsi" w:cs="Arial"/>
          <w:color w:val="000000" w:themeColor="text1"/>
          <w:sz w:val="17"/>
          <w:szCs w:val="17"/>
        </w:rPr>
        <w:fldChar w:fldCharType="end"/>
      </w:r>
      <w:r w:rsidRPr="00DA2BCC">
        <w:rPr>
          <w:rFonts w:asciiTheme="minorHAnsi" w:hAnsiTheme="minorHAnsi" w:cs="Arial"/>
          <w:color w:val="000000" w:themeColor="text1"/>
          <w:sz w:val="17"/>
          <w:szCs w:val="17"/>
        </w:rPr>
        <w:t xml:space="preserve"> </w:t>
      </w:r>
      <w:r w:rsidRPr="00DA2BCC">
        <w:rPr>
          <w:rFonts w:asciiTheme="minorHAnsi" w:hAnsiTheme="minorHAnsi" w:cs="Arial"/>
          <w:i/>
          <w:color w:val="000000" w:themeColor="text1"/>
          <w:sz w:val="17"/>
          <w:szCs w:val="17"/>
        </w:rPr>
        <w:t>(vpiše se ime naročnika zavarovanja, tj. v postopku javnega naročanja izbranega ponudnika)</w:t>
      </w:r>
    </w:p>
    <w:p w14:paraId="55A18863" w14:textId="77777777" w:rsidR="00A72802" w:rsidRPr="00DA2BCC"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Arial"/>
          <w:b/>
          <w:color w:val="000000" w:themeColor="text1"/>
          <w:sz w:val="17"/>
          <w:szCs w:val="17"/>
        </w:rPr>
      </w:pPr>
    </w:p>
    <w:p w14:paraId="30FA151C" w14:textId="77777777" w:rsidR="00A72802" w:rsidRPr="00DA2BCC" w:rsidRDefault="00A72802" w:rsidP="00623EDC">
      <w:pPr>
        <w:pBdr>
          <w:top w:val="single" w:sz="4" w:space="0" w:color="auto"/>
          <w:left w:val="single" w:sz="4" w:space="4" w:color="auto"/>
          <w:bottom w:val="single" w:sz="4" w:space="1" w:color="auto"/>
          <w:right w:val="single" w:sz="4" w:space="4" w:color="auto"/>
        </w:pBdr>
        <w:jc w:val="both"/>
        <w:rPr>
          <w:rFonts w:asciiTheme="minorHAnsi" w:hAnsiTheme="minorHAnsi" w:cs="Arial"/>
          <w:color w:val="000000" w:themeColor="text1"/>
          <w:sz w:val="17"/>
          <w:szCs w:val="17"/>
        </w:rPr>
      </w:pPr>
      <w:r w:rsidRPr="00DA2BCC">
        <w:rPr>
          <w:rFonts w:asciiTheme="minorHAnsi" w:hAnsiTheme="minorHAnsi" w:cs="Arial"/>
          <w:color w:val="000000" w:themeColor="text1"/>
          <w:sz w:val="17"/>
          <w:szCs w:val="17"/>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w:t>
      </w:r>
      <w:proofErr w:type="spellStart"/>
      <w:r w:rsidRPr="00DA2BCC">
        <w:rPr>
          <w:rFonts w:asciiTheme="minorHAnsi" w:hAnsiTheme="minorHAnsi" w:cs="Arial"/>
          <w:color w:val="000000" w:themeColor="text1"/>
          <w:sz w:val="17"/>
          <w:szCs w:val="17"/>
        </w:rPr>
        <w:t>ov</w:t>
      </w:r>
      <w:proofErr w:type="spellEnd"/>
      <w:r w:rsidRPr="00DA2BCC">
        <w:rPr>
          <w:rFonts w:asciiTheme="minorHAnsi" w:hAnsiTheme="minorHAnsi" w:cs="Arial"/>
          <w:color w:val="000000" w:themeColor="text1"/>
          <w:sz w:val="17"/>
          <w:szCs w:val="17"/>
        </w:rPr>
        <w:t>),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0508902B" w14:textId="77777777" w:rsidR="00A72802" w:rsidRPr="00DA2BCC" w:rsidRDefault="00A72802" w:rsidP="00623EDC">
      <w:pPr>
        <w:pBdr>
          <w:top w:val="single" w:sz="4" w:space="0" w:color="auto"/>
          <w:left w:val="single" w:sz="4" w:space="4" w:color="auto"/>
          <w:bottom w:val="single" w:sz="4" w:space="1" w:color="auto"/>
          <w:right w:val="single" w:sz="4" w:space="4" w:color="auto"/>
        </w:pBdr>
        <w:jc w:val="both"/>
        <w:rPr>
          <w:rFonts w:asciiTheme="minorHAnsi" w:hAnsiTheme="minorHAnsi" w:cs="Arial"/>
          <w:color w:val="000000" w:themeColor="text1"/>
          <w:sz w:val="17"/>
          <w:szCs w:val="17"/>
        </w:rPr>
      </w:pPr>
    </w:p>
    <w:p w14:paraId="348F6F8E" w14:textId="77777777" w:rsidR="00A72802" w:rsidRPr="00DA2BCC" w:rsidRDefault="00A72802" w:rsidP="00623EDC">
      <w:pPr>
        <w:pBdr>
          <w:top w:val="single" w:sz="4" w:space="0" w:color="auto"/>
          <w:left w:val="single" w:sz="4" w:space="4" w:color="auto"/>
          <w:bottom w:val="single" w:sz="4" w:space="1" w:color="auto"/>
          <w:right w:val="single" w:sz="4" w:space="4" w:color="auto"/>
        </w:pBdr>
        <w:jc w:val="both"/>
        <w:rPr>
          <w:rFonts w:asciiTheme="minorHAnsi" w:hAnsiTheme="minorHAnsi" w:cs="Arial"/>
          <w:color w:val="000000" w:themeColor="text1"/>
          <w:sz w:val="17"/>
          <w:szCs w:val="17"/>
        </w:rPr>
      </w:pPr>
      <w:r w:rsidRPr="00DA2BCC">
        <w:rPr>
          <w:rFonts w:asciiTheme="minorHAnsi" w:hAnsiTheme="minorHAnsi" w:cs="Arial"/>
          <w:color w:val="000000" w:themeColor="text1"/>
          <w:sz w:val="17"/>
          <w:szCs w:val="17"/>
        </w:rPr>
        <w:t>Katerokoli zahtevo za plačilo po tem zavarovanju moramo prejeti na datum veljavnosti zavarovanja ali pred njim v zgoraj navedenem kraju predložitve.</w:t>
      </w:r>
    </w:p>
    <w:p w14:paraId="7DB75B52" w14:textId="77777777" w:rsidR="00A72802" w:rsidRPr="00DA2BCC" w:rsidRDefault="00A72802" w:rsidP="00623EDC">
      <w:pPr>
        <w:pBdr>
          <w:top w:val="single" w:sz="4" w:space="0" w:color="auto"/>
          <w:left w:val="single" w:sz="4" w:space="4" w:color="auto"/>
          <w:bottom w:val="single" w:sz="4" w:space="1" w:color="auto"/>
          <w:right w:val="single" w:sz="4" w:space="4" w:color="auto"/>
        </w:pBdr>
        <w:jc w:val="both"/>
        <w:rPr>
          <w:rFonts w:asciiTheme="minorHAnsi" w:hAnsiTheme="minorHAnsi" w:cs="Arial"/>
          <w:color w:val="000000" w:themeColor="text1"/>
          <w:sz w:val="17"/>
          <w:szCs w:val="17"/>
        </w:rPr>
      </w:pPr>
    </w:p>
    <w:p w14:paraId="7E375697" w14:textId="77777777" w:rsidR="00A72802" w:rsidRPr="00DA2BCC" w:rsidRDefault="00A72802" w:rsidP="00623EDC">
      <w:pPr>
        <w:pBdr>
          <w:top w:val="single" w:sz="4" w:space="0" w:color="auto"/>
          <w:left w:val="single" w:sz="4" w:space="4" w:color="auto"/>
          <w:bottom w:val="single" w:sz="4" w:space="1" w:color="auto"/>
          <w:right w:val="single" w:sz="4" w:space="4" w:color="auto"/>
        </w:pBdr>
        <w:jc w:val="both"/>
        <w:rPr>
          <w:rFonts w:asciiTheme="minorHAnsi" w:hAnsiTheme="minorHAnsi" w:cs="Arial"/>
          <w:color w:val="000000" w:themeColor="text1"/>
          <w:sz w:val="17"/>
          <w:szCs w:val="17"/>
        </w:rPr>
      </w:pPr>
      <w:r w:rsidRPr="00DA2BCC">
        <w:rPr>
          <w:rFonts w:asciiTheme="minorHAnsi" w:hAnsiTheme="minorHAnsi" w:cs="Arial"/>
          <w:color w:val="000000" w:themeColor="text1"/>
          <w:sz w:val="17"/>
          <w:szCs w:val="17"/>
        </w:rPr>
        <w:t>Morebitne spore v zvezi s tem zavarovanjem rešuje stvarno pristojno sodišče v Ljubljani po slovenskem pravu.</w:t>
      </w:r>
    </w:p>
    <w:p w14:paraId="2C01DE29" w14:textId="77777777" w:rsidR="00A72802" w:rsidRPr="00DA2BCC" w:rsidRDefault="00A72802" w:rsidP="00623EDC">
      <w:pPr>
        <w:pBdr>
          <w:top w:val="single" w:sz="4" w:space="0" w:color="auto"/>
          <w:left w:val="single" w:sz="4" w:space="4" w:color="auto"/>
          <w:bottom w:val="single" w:sz="4" w:space="1" w:color="auto"/>
          <w:right w:val="single" w:sz="4" w:space="4" w:color="auto"/>
        </w:pBdr>
        <w:jc w:val="both"/>
        <w:rPr>
          <w:rFonts w:asciiTheme="minorHAnsi" w:hAnsiTheme="minorHAnsi" w:cs="Arial"/>
          <w:color w:val="000000" w:themeColor="text1"/>
          <w:sz w:val="17"/>
          <w:szCs w:val="17"/>
        </w:rPr>
      </w:pPr>
      <w:r w:rsidRPr="00DA2BCC">
        <w:rPr>
          <w:rFonts w:asciiTheme="minorHAnsi" w:hAnsiTheme="minorHAnsi" w:cs="Arial"/>
          <w:color w:val="000000" w:themeColor="text1"/>
          <w:sz w:val="17"/>
          <w:szCs w:val="17"/>
        </w:rPr>
        <w:t>Za to zavarovanje veljajo Enotna pravila za garancije na poziv (EPGP) revizija iz leta 2010, izdana pri MTZ pod št. 758.</w:t>
      </w:r>
    </w:p>
    <w:p w14:paraId="5EB495BF" w14:textId="77777777" w:rsidR="0012356B" w:rsidRPr="00DA2BCC" w:rsidRDefault="00A72802" w:rsidP="00623EDC">
      <w:pPr>
        <w:pBdr>
          <w:top w:val="single" w:sz="4" w:space="0" w:color="auto"/>
          <w:left w:val="single" w:sz="4" w:space="4" w:color="auto"/>
          <w:bottom w:val="single" w:sz="4" w:space="1" w:color="auto"/>
          <w:right w:val="single" w:sz="4" w:space="4" w:color="auto"/>
        </w:pBdr>
        <w:jc w:val="center"/>
        <w:rPr>
          <w:rFonts w:asciiTheme="minorHAnsi" w:hAnsiTheme="minorHAnsi"/>
          <w:b/>
          <w:color w:val="000000" w:themeColor="text1"/>
          <w:sz w:val="17"/>
          <w:szCs w:val="17"/>
        </w:rPr>
      </w:pPr>
      <w:r w:rsidRPr="00DA2BCC">
        <w:rPr>
          <w:rFonts w:asciiTheme="minorHAnsi" w:hAnsiTheme="minorHAnsi" w:cs="Arial"/>
          <w:color w:val="000000" w:themeColor="text1"/>
          <w:sz w:val="17"/>
          <w:szCs w:val="17"/>
        </w:rPr>
        <w:t>garant (žig in podpis)</w:t>
      </w:r>
    </w:p>
    <w:p w14:paraId="50E1ABD5" w14:textId="77777777" w:rsidR="00A72802" w:rsidRPr="006B1142" w:rsidRDefault="00A72802" w:rsidP="0012356B">
      <w:pPr>
        <w:pStyle w:val="Naslov2"/>
        <w:rPr>
          <w:rFonts w:asciiTheme="minorHAnsi" w:hAnsiTheme="minorHAnsi"/>
          <w:color w:val="000000" w:themeColor="text1"/>
        </w:rPr>
      </w:pPr>
      <w:r w:rsidRPr="006B1142">
        <w:rPr>
          <w:rFonts w:asciiTheme="minorHAnsi" w:hAnsiTheme="minorHAnsi"/>
          <w:color w:val="000000" w:themeColor="text1"/>
        </w:rPr>
        <w:br w:type="page"/>
      </w:r>
    </w:p>
    <w:p w14:paraId="53BCAAB8" w14:textId="5DD2CF26" w:rsidR="001D0D31" w:rsidRDefault="00CD2CEA" w:rsidP="00761247">
      <w:pPr>
        <w:pStyle w:val="Naslov1"/>
        <w:rPr>
          <w:rFonts w:asciiTheme="minorHAnsi" w:hAnsiTheme="minorHAnsi"/>
          <w:color w:val="000000" w:themeColor="text1"/>
        </w:rPr>
      </w:pPr>
      <w:bookmarkStart w:id="72" w:name="_Toc17103361"/>
      <w:r w:rsidRPr="006B1142">
        <w:rPr>
          <w:rFonts w:asciiTheme="minorHAnsi" w:hAnsiTheme="minorHAnsi"/>
          <w:color w:val="000000" w:themeColor="text1"/>
        </w:rPr>
        <w:lastRenderedPageBreak/>
        <w:t>REFERENČN</w:t>
      </w:r>
      <w:r w:rsidR="00D91BA4" w:rsidRPr="006B1142">
        <w:rPr>
          <w:rFonts w:asciiTheme="minorHAnsi" w:hAnsiTheme="minorHAnsi"/>
          <w:color w:val="000000" w:themeColor="text1"/>
        </w:rPr>
        <w:t>O POTRDILO</w:t>
      </w:r>
      <w:bookmarkEnd w:id="72"/>
    </w:p>
    <w:p w14:paraId="7B61CB01" w14:textId="77777777" w:rsidR="00761247" w:rsidRPr="00761247" w:rsidRDefault="00761247" w:rsidP="00761247"/>
    <w:p w14:paraId="07EE2E63" w14:textId="77777777" w:rsidR="001D0D31" w:rsidRPr="00DA2BCC" w:rsidRDefault="00D91BA4" w:rsidP="001D0D31">
      <w:pPr>
        <w:autoSpaceDE w:val="0"/>
        <w:autoSpaceDN w:val="0"/>
        <w:adjustRightInd w:val="0"/>
        <w:spacing w:line="240" w:lineRule="auto"/>
        <w:rPr>
          <w:rFonts w:asciiTheme="minorHAnsi" w:hAnsiTheme="minorHAnsi" w:cstheme="minorHAnsi"/>
          <w:b/>
          <w:color w:val="000000" w:themeColor="text1"/>
          <w:sz w:val="22"/>
          <w:szCs w:val="22"/>
        </w:rPr>
      </w:pPr>
      <w:r w:rsidRPr="00DA2BCC">
        <w:rPr>
          <w:rFonts w:asciiTheme="minorHAnsi" w:hAnsiTheme="minorHAnsi" w:cstheme="minorHAnsi"/>
          <w:b/>
          <w:color w:val="000000" w:themeColor="text1"/>
          <w:sz w:val="22"/>
          <w:szCs w:val="22"/>
        </w:rPr>
        <w:t>Referenčni naročnik/investitor</w:t>
      </w:r>
      <w:r w:rsidR="001D0D31" w:rsidRPr="00DA2BCC">
        <w:rPr>
          <w:rFonts w:asciiTheme="minorHAnsi" w:hAnsiTheme="minorHAnsi" w:cstheme="minorHAnsi"/>
          <w:b/>
          <w:color w:val="000000" w:themeColor="text1"/>
          <w:sz w:val="22"/>
          <w:szCs w:val="22"/>
        </w:rPr>
        <w:t xml:space="preserve">: </w:t>
      </w:r>
    </w:p>
    <w:p w14:paraId="577641C3" w14:textId="77777777" w:rsidR="001D0D31" w:rsidRPr="006B1142" w:rsidRDefault="001D0D31" w:rsidP="001D0D31">
      <w:pPr>
        <w:autoSpaceDE w:val="0"/>
        <w:autoSpaceDN w:val="0"/>
        <w:adjustRightInd w:val="0"/>
        <w:spacing w:line="240" w:lineRule="auto"/>
        <w:rPr>
          <w:rFonts w:asciiTheme="minorHAnsi" w:hAnsiTheme="minorHAnsi" w:cstheme="minorHAnsi"/>
          <w:color w:val="000000" w:themeColor="text1"/>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836"/>
      </w:tblGrid>
      <w:tr w:rsidR="006B1142" w:rsidRPr="006B1142" w14:paraId="696D7717" w14:textId="77777777" w:rsidTr="008353F7">
        <w:tc>
          <w:tcPr>
            <w:tcW w:w="2376" w:type="dxa"/>
            <w:tcBorders>
              <w:bottom w:val="single" w:sz="4" w:space="0" w:color="auto"/>
            </w:tcBorders>
          </w:tcPr>
          <w:p w14:paraId="6EC5BFB6" w14:textId="77777777" w:rsidR="001D0D31" w:rsidRPr="00DA2BCC" w:rsidRDefault="001D0D31" w:rsidP="008353F7">
            <w:pPr>
              <w:spacing w:line="240" w:lineRule="auto"/>
              <w:rPr>
                <w:rFonts w:asciiTheme="minorHAnsi" w:hAnsiTheme="minorHAnsi" w:cstheme="minorHAnsi"/>
                <w:b/>
                <w:color w:val="000000" w:themeColor="text1"/>
                <w:sz w:val="20"/>
              </w:rPr>
            </w:pPr>
            <w:r w:rsidRPr="00DA2BCC">
              <w:rPr>
                <w:rFonts w:asciiTheme="minorHAnsi" w:hAnsiTheme="minorHAnsi" w:cstheme="minorHAnsi"/>
                <w:b/>
                <w:color w:val="000000" w:themeColor="text1"/>
                <w:sz w:val="20"/>
              </w:rPr>
              <w:t xml:space="preserve">Naziv </w:t>
            </w:r>
          </w:p>
        </w:tc>
        <w:tc>
          <w:tcPr>
            <w:tcW w:w="6836" w:type="dxa"/>
          </w:tcPr>
          <w:p w14:paraId="33589C35" w14:textId="77777777" w:rsidR="001D0D31" w:rsidRPr="006B1142" w:rsidRDefault="001D0D31" w:rsidP="008353F7">
            <w:pPr>
              <w:spacing w:line="240" w:lineRule="auto"/>
              <w:rPr>
                <w:rFonts w:asciiTheme="minorHAnsi" w:hAnsiTheme="minorHAnsi" w:cstheme="minorHAnsi"/>
                <w:color w:val="000000" w:themeColor="text1"/>
                <w:szCs w:val="19"/>
              </w:rPr>
            </w:pPr>
          </w:p>
        </w:tc>
      </w:tr>
      <w:tr w:rsidR="006B1142" w:rsidRPr="006B1142" w14:paraId="33234F12" w14:textId="77777777" w:rsidTr="00D91BA4">
        <w:tc>
          <w:tcPr>
            <w:tcW w:w="2376" w:type="dxa"/>
          </w:tcPr>
          <w:p w14:paraId="277EA564" w14:textId="77777777" w:rsidR="001D0D31" w:rsidRPr="00DA2BCC" w:rsidRDefault="001D0D31" w:rsidP="008353F7">
            <w:pPr>
              <w:spacing w:line="240" w:lineRule="auto"/>
              <w:rPr>
                <w:rFonts w:asciiTheme="minorHAnsi" w:hAnsiTheme="minorHAnsi" w:cstheme="minorHAnsi"/>
                <w:b/>
                <w:color w:val="000000" w:themeColor="text1"/>
                <w:sz w:val="20"/>
              </w:rPr>
            </w:pPr>
            <w:r w:rsidRPr="00DA2BCC">
              <w:rPr>
                <w:rFonts w:asciiTheme="minorHAnsi" w:hAnsiTheme="minorHAnsi" w:cstheme="minorHAnsi"/>
                <w:b/>
                <w:color w:val="000000" w:themeColor="text1"/>
                <w:sz w:val="20"/>
              </w:rPr>
              <w:t>Sedež</w:t>
            </w:r>
          </w:p>
        </w:tc>
        <w:tc>
          <w:tcPr>
            <w:tcW w:w="6836" w:type="dxa"/>
          </w:tcPr>
          <w:p w14:paraId="409BC6B8" w14:textId="77777777" w:rsidR="001D0D31" w:rsidRPr="006B1142" w:rsidRDefault="001D0D31" w:rsidP="008353F7">
            <w:pPr>
              <w:spacing w:line="240" w:lineRule="auto"/>
              <w:rPr>
                <w:rFonts w:asciiTheme="minorHAnsi" w:hAnsiTheme="minorHAnsi" w:cstheme="minorHAnsi"/>
                <w:color w:val="000000" w:themeColor="text1"/>
                <w:szCs w:val="19"/>
              </w:rPr>
            </w:pPr>
          </w:p>
        </w:tc>
      </w:tr>
      <w:tr w:rsidR="006B1142" w:rsidRPr="006B1142" w14:paraId="67BF29BD" w14:textId="77777777" w:rsidTr="00D91BA4">
        <w:tc>
          <w:tcPr>
            <w:tcW w:w="2376" w:type="dxa"/>
          </w:tcPr>
          <w:p w14:paraId="6C9D314A" w14:textId="77777777" w:rsidR="00D91BA4" w:rsidRPr="00DA2BCC" w:rsidRDefault="00D91BA4" w:rsidP="008353F7">
            <w:pPr>
              <w:spacing w:line="240" w:lineRule="auto"/>
              <w:rPr>
                <w:rFonts w:asciiTheme="minorHAnsi" w:hAnsiTheme="minorHAnsi" w:cstheme="minorHAnsi"/>
                <w:b/>
                <w:color w:val="000000" w:themeColor="text1"/>
                <w:sz w:val="20"/>
              </w:rPr>
            </w:pPr>
            <w:r w:rsidRPr="00DA2BCC">
              <w:rPr>
                <w:rFonts w:asciiTheme="minorHAnsi" w:hAnsiTheme="minorHAnsi" w:cstheme="minorHAnsi"/>
                <w:b/>
                <w:color w:val="000000" w:themeColor="text1"/>
                <w:sz w:val="20"/>
              </w:rPr>
              <w:t>Kontaktna oseba</w:t>
            </w:r>
          </w:p>
        </w:tc>
        <w:tc>
          <w:tcPr>
            <w:tcW w:w="6836" w:type="dxa"/>
          </w:tcPr>
          <w:p w14:paraId="6578D639" w14:textId="77777777" w:rsidR="00D91BA4" w:rsidRPr="006B1142" w:rsidRDefault="00D91BA4" w:rsidP="008353F7">
            <w:pPr>
              <w:spacing w:line="240" w:lineRule="auto"/>
              <w:rPr>
                <w:rFonts w:asciiTheme="minorHAnsi" w:hAnsiTheme="minorHAnsi" w:cstheme="minorHAnsi"/>
                <w:color w:val="000000" w:themeColor="text1"/>
                <w:szCs w:val="19"/>
              </w:rPr>
            </w:pPr>
          </w:p>
        </w:tc>
      </w:tr>
      <w:tr w:rsidR="006B1142" w:rsidRPr="006B1142" w14:paraId="75E85BCC" w14:textId="77777777" w:rsidTr="008353F7">
        <w:tc>
          <w:tcPr>
            <w:tcW w:w="2376" w:type="dxa"/>
            <w:tcBorders>
              <w:bottom w:val="single" w:sz="4" w:space="0" w:color="auto"/>
            </w:tcBorders>
          </w:tcPr>
          <w:p w14:paraId="2BB11A1E" w14:textId="77777777" w:rsidR="00D91BA4" w:rsidRPr="00DA2BCC" w:rsidRDefault="00241587" w:rsidP="008353F7">
            <w:pPr>
              <w:spacing w:line="240" w:lineRule="auto"/>
              <w:rPr>
                <w:rFonts w:asciiTheme="minorHAnsi" w:hAnsiTheme="minorHAnsi" w:cstheme="minorHAnsi"/>
                <w:color w:val="000000" w:themeColor="text1"/>
                <w:sz w:val="20"/>
              </w:rPr>
            </w:pPr>
            <w:r w:rsidRPr="00DA2BCC">
              <w:rPr>
                <w:rFonts w:asciiTheme="minorHAnsi" w:hAnsiTheme="minorHAnsi" w:cstheme="minorHAnsi"/>
                <w:b/>
                <w:color w:val="000000" w:themeColor="text1"/>
                <w:sz w:val="20"/>
              </w:rPr>
              <w:t>Elektronski</w:t>
            </w:r>
            <w:r w:rsidR="00D91BA4" w:rsidRPr="00DA2BCC">
              <w:rPr>
                <w:rFonts w:asciiTheme="minorHAnsi" w:hAnsiTheme="minorHAnsi" w:cstheme="minorHAnsi"/>
                <w:b/>
                <w:color w:val="000000" w:themeColor="text1"/>
                <w:sz w:val="20"/>
              </w:rPr>
              <w:t xml:space="preserve"> naslov in telefon</w:t>
            </w:r>
            <w:r w:rsidR="00D91BA4" w:rsidRPr="00DA2BCC">
              <w:rPr>
                <w:rFonts w:asciiTheme="minorHAnsi" w:hAnsiTheme="minorHAnsi" w:cstheme="minorHAnsi"/>
                <w:color w:val="000000" w:themeColor="text1"/>
                <w:sz w:val="20"/>
              </w:rPr>
              <w:t xml:space="preserve"> za preverbo reference</w:t>
            </w:r>
          </w:p>
        </w:tc>
        <w:tc>
          <w:tcPr>
            <w:tcW w:w="6836" w:type="dxa"/>
          </w:tcPr>
          <w:p w14:paraId="4443BE4D" w14:textId="77777777" w:rsidR="00D91BA4" w:rsidRPr="006B1142" w:rsidRDefault="00D91BA4" w:rsidP="008353F7">
            <w:pPr>
              <w:spacing w:line="240" w:lineRule="auto"/>
              <w:rPr>
                <w:rFonts w:asciiTheme="minorHAnsi" w:hAnsiTheme="minorHAnsi" w:cstheme="minorHAnsi"/>
                <w:color w:val="000000" w:themeColor="text1"/>
                <w:szCs w:val="19"/>
              </w:rPr>
            </w:pPr>
          </w:p>
        </w:tc>
      </w:tr>
    </w:tbl>
    <w:p w14:paraId="6E169A6A" w14:textId="77777777" w:rsidR="001D0D31" w:rsidRPr="006B1142" w:rsidRDefault="001D0D31" w:rsidP="001D0D31">
      <w:pPr>
        <w:spacing w:line="240" w:lineRule="auto"/>
        <w:rPr>
          <w:rFonts w:asciiTheme="minorHAnsi" w:hAnsiTheme="minorHAnsi" w:cstheme="minorHAnsi"/>
          <w:color w:val="000000" w:themeColor="text1"/>
          <w:szCs w:val="19"/>
        </w:rPr>
      </w:pPr>
    </w:p>
    <w:p w14:paraId="742ED7B4" w14:textId="77777777" w:rsidR="00D91BA4" w:rsidRPr="00DA2BCC" w:rsidRDefault="00D91BA4" w:rsidP="001D0D31">
      <w:pPr>
        <w:spacing w:line="240" w:lineRule="auto"/>
        <w:rPr>
          <w:rFonts w:asciiTheme="minorHAnsi" w:hAnsiTheme="minorHAnsi" w:cstheme="minorHAnsi"/>
          <w:color w:val="000000" w:themeColor="text1"/>
          <w:sz w:val="22"/>
          <w:szCs w:val="22"/>
        </w:rPr>
      </w:pPr>
      <w:r w:rsidRPr="00DA2BCC">
        <w:rPr>
          <w:rFonts w:asciiTheme="minorHAnsi" w:hAnsiTheme="minorHAnsi" w:cstheme="minorHAnsi"/>
          <w:color w:val="000000" w:themeColor="text1"/>
          <w:sz w:val="22"/>
          <w:szCs w:val="22"/>
        </w:rPr>
        <w:t>Spodaj podpisani izjavljam, da je izvajalec</w:t>
      </w:r>
    </w:p>
    <w:p w14:paraId="441616B1" w14:textId="77777777" w:rsidR="00D91BA4" w:rsidRPr="006B1142" w:rsidRDefault="00D91BA4" w:rsidP="001D0D31">
      <w:pPr>
        <w:spacing w:line="240" w:lineRule="auto"/>
        <w:rPr>
          <w:rFonts w:asciiTheme="minorHAnsi" w:hAnsiTheme="minorHAnsi" w:cstheme="minorHAnsi"/>
          <w:color w:val="000000" w:themeColor="text1"/>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836"/>
      </w:tblGrid>
      <w:tr w:rsidR="006B1142" w:rsidRPr="006B1142" w14:paraId="4E999223" w14:textId="77777777" w:rsidTr="002657EA">
        <w:tc>
          <w:tcPr>
            <w:tcW w:w="2376" w:type="dxa"/>
            <w:tcBorders>
              <w:bottom w:val="single" w:sz="4" w:space="0" w:color="auto"/>
            </w:tcBorders>
          </w:tcPr>
          <w:p w14:paraId="1E715959" w14:textId="77777777" w:rsidR="00D91BA4" w:rsidRPr="00DA2BCC" w:rsidRDefault="00D91BA4" w:rsidP="002657EA">
            <w:pPr>
              <w:spacing w:line="240" w:lineRule="auto"/>
              <w:rPr>
                <w:rFonts w:asciiTheme="minorHAnsi" w:hAnsiTheme="minorHAnsi" w:cstheme="minorHAnsi"/>
                <w:b/>
                <w:color w:val="000000" w:themeColor="text1"/>
                <w:sz w:val="20"/>
              </w:rPr>
            </w:pPr>
            <w:r w:rsidRPr="00DA2BCC">
              <w:rPr>
                <w:rFonts w:asciiTheme="minorHAnsi" w:hAnsiTheme="minorHAnsi" w:cstheme="minorHAnsi"/>
                <w:b/>
                <w:color w:val="000000" w:themeColor="text1"/>
                <w:sz w:val="20"/>
              </w:rPr>
              <w:t xml:space="preserve">Naziv </w:t>
            </w:r>
          </w:p>
        </w:tc>
        <w:tc>
          <w:tcPr>
            <w:tcW w:w="6836" w:type="dxa"/>
          </w:tcPr>
          <w:p w14:paraId="7D7D6506" w14:textId="77777777" w:rsidR="00D91BA4" w:rsidRPr="006B1142" w:rsidRDefault="00D91BA4" w:rsidP="002657EA">
            <w:pPr>
              <w:spacing w:line="240" w:lineRule="auto"/>
              <w:rPr>
                <w:rFonts w:asciiTheme="minorHAnsi" w:hAnsiTheme="minorHAnsi" w:cstheme="minorHAnsi"/>
                <w:color w:val="000000" w:themeColor="text1"/>
                <w:szCs w:val="19"/>
              </w:rPr>
            </w:pPr>
          </w:p>
        </w:tc>
      </w:tr>
      <w:tr w:rsidR="006B1142" w:rsidRPr="006B1142" w14:paraId="42A03C36" w14:textId="77777777" w:rsidTr="002657EA">
        <w:tc>
          <w:tcPr>
            <w:tcW w:w="2376" w:type="dxa"/>
          </w:tcPr>
          <w:p w14:paraId="74882566" w14:textId="77777777" w:rsidR="00D91BA4" w:rsidRPr="00DA2BCC" w:rsidRDefault="00D91BA4" w:rsidP="002657EA">
            <w:pPr>
              <w:spacing w:line="240" w:lineRule="auto"/>
              <w:rPr>
                <w:rFonts w:asciiTheme="minorHAnsi" w:hAnsiTheme="minorHAnsi" w:cstheme="minorHAnsi"/>
                <w:b/>
                <w:color w:val="000000" w:themeColor="text1"/>
                <w:sz w:val="20"/>
              </w:rPr>
            </w:pPr>
            <w:r w:rsidRPr="00DA2BCC">
              <w:rPr>
                <w:rFonts w:asciiTheme="minorHAnsi" w:hAnsiTheme="minorHAnsi" w:cstheme="minorHAnsi"/>
                <w:b/>
                <w:color w:val="000000" w:themeColor="text1"/>
                <w:sz w:val="20"/>
              </w:rPr>
              <w:t>Sedež</w:t>
            </w:r>
          </w:p>
        </w:tc>
        <w:tc>
          <w:tcPr>
            <w:tcW w:w="6836" w:type="dxa"/>
          </w:tcPr>
          <w:p w14:paraId="260FAE58" w14:textId="77777777" w:rsidR="00D91BA4" w:rsidRPr="006B1142" w:rsidRDefault="00D91BA4" w:rsidP="002657EA">
            <w:pPr>
              <w:spacing w:line="240" w:lineRule="auto"/>
              <w:rPr>
                <w:rFonts w:asciiTheme="minorHAnsi" w:hAnsiTheme="minorHAnsi" w:cstheme="minorHAnsi"/>
                <w:color w:val="000000" w:themeColor="text1"/>
                <w:szCs w:val="19"/>
              </w:rPr>
            </w:pPr>
          </w:p>
        </w:tc>
      </w:tr>
    </w:tbl>
    <w:p w14:paraId="1832C015" w14:textId="77777777" w:rsidR="00D91BA4" w:rsidRPr="006B1142" w:rsidRDefault="00D91BA4" w:rsidP="001D0D31">
      <w:pPr>
        <w:spacing w:line="240" w:lineRule="auto"/>
        <w:rPr>
          <w:rFonts w:asciiTheme="minorHAnsi" w:hAnsiTheme="minorHAnsi" w:cstheme="minorHAnsi"/>
          <w:color w:val="000000" w:themeColor="text1"/>
          <w:szCs w:val="19"/>
        </w:rPr>
      </w:pPr>
    </w:p>
    <w:p w14:paraId="6DFF9EA6" w14:textId="77777777" w:rsidR="00D91BA4" w:rsidRPr="00DA2BCC" w:rsidRDefault="00D91BA4" w:rsidP="001D0D31">
      <w:pPr>
        <w:spacing w:line="240" w:lineRule="auto"/>
        <w:rPr>
          <w:rFonts w:asciiTheme="minorHAnsi" w:hAnsiTheme="minorHAnsi" w:cstheme="minorHAnsi"/>
          <w:color w:val="000000" w:themeColor="text1"/>
          <w:sz w:val="22"/>
          <w:szCs w:val="22"/>
        </w:rPr>
      </w:pPr>
      <w:r w:rsidRPr="00DA2BCC">
        <w:rPr>
          <w:rFonts w:asciiTheme="minorHAnsi" w:hAnsiTheme="minorHAnsi" w:cstheme="minorHAnsi"/>
          <w:color w:val="000000" w:themeColor="text1"/>
          <w:sz w:val="22"/>
          <w:szCs w:val="22"/>
        </w:rPr>
        <w:t xml:space="preserve">pravočasno, kakovostno, strokovno in v celoti v skladu z zahtevami, potrebami in navodili naročnika izvedel naslednji posel: </w:t>
      </w:r>
    </w:p>
    <w:p w14:paraId="027628EA" w14:textId="77777777" w:rsidR="00D91BA4" w:rsidRPr="006B1142" w:rsidRDefault="00D91BA4" w:rsidP="001D0D31">
      <w:pPr>
        <w:spacing w:line="240" w:lineRule="auto"/>
        <w:rPr>
          <w:rFonts w:asciiTheme="minorHAnsi" w:hAnsiTheme="minorHAnsi" w:cstheme="minorHAnsi"/>
          <w:color w:val="000000" w:themeColor="text1"/>
          <w:szCs w:val="19"/>
        </w:rPr>
      </w:pPr>
    </w:p>
    <w:p w14:paraId="0A0C4DFC" w14:textId="77777777" w:rsidR="00D91BA4" w:rsidRPr="006B1142" w:rsidRDefault="00D91BA4" w:rsidP="001D0D31">
      <w:pPr>
        <w:spacing w:line="240" w:lineRule="auto"/>
        <w:rPr>
          <w:rFonts w:asciiTheme="minorHAnsi" w:hAnsiTheme="minorHAnsi" w:cstheme="minorHAnsi"/>
          <w:color w:val="000000" w:themeColor="text1"/>
          <w:szCs w:val="19"/>
        </w:rPr>
      </w:pPr>
    </w:p>
    <w:tbl>
      <w:tblPr>
        <w:tblStyle w:val="Tabelamrea"/>
        <w:tblW w:w="8926" w:type="dxa"/>
        <w:tblLook w:val="04A0" w:firstRow="1" w:lastRow="0" w:firstColumn="1" w:lastColumn="0" w:noHBand="0" w:noVBand="1"/>
      </w:tblPr>
      <w:tblGrid>
        <w:gridCol w:w="2405"/>
        <w:gridCol w:w="2693"/>
        <w:gridCol w:w="3828"/>
      </w:tblGrid>
      <w:tr w:rsidR="00752D55" w:rsidRPr="006B1142" w14:paraId="05110F76" w14:textId="77777777" w:rsidTr="00752D55">
        <w:tc>
          <w:tcPr>
            <w:tcW w:w="2405" w:type="dxa"/>
          </w:tcPr>
          <w:p w14:paraId="15188023" w14:textId="77777777" w:rsidR="00752D55" w:rsidRPr="00DA2BCC" w:rsidRDefault="00752D55" w:rsidP="00DA2BCC">
            <w:pPr>
              <w:spacing w:line="240" w:lineRule="auto"/>
              <w:jc w:val="left"/>
              <w:rPr>
                <w:rFonts w:asciiTheme="minorHAnsi" w:hAnsiTheme="minorHAnsi" w:cstheme="minorHAnsi"/>
                <w:color w:val="000000" w:themeColor="text1"/>
                <w:sz w:val="20"/>
              </w:rPr>
            </w:pPr>
            <w:r w:rsidRPr="00DA2BCC">
              <w:rPr>
                <w:rFonts w:asciiTheme="minorHAnsi" w:hAnsiTheme="minorHAnsi" w:cstheme="minorHAnsi"/>
                <w:color w:val="000000" w:themeColor="text1"/>
                <w:sz w:val="20"/>
              </w:rPr>
              <w:t>Vsebina, predmet posla</w:t>
            </w:r>
          </w:p>
        </w:tc>
        <w:tc>
          <w:tcPr>
            <w:tcW w:w="2693" w:type="dxa"/>
          </w:tcPr>
          <w:p w14:paraId="67F8830A" w14:textId="77777777" w:rsidR="00752D55" w:rsidRPr="00DA2BCC" w:rsidRDefault="00752D55" w:rsidP="00DA2BCC">
            <w:pPr>
              <w:spacing w:line="240" w:lineRule="auto"/>
              <w:jc w:val="left"/>
              <w:rPr>
                <w:rFonts w:asciiTheme="minorHAnsi" w:hAnsiTheme="minorHAnsi" w:cstheme="minorHAnsi"/>
                <w:color w:val="000000" w:themeColor="text1"/>
                <w:sz w:val="20"/>
              </w:rPr>
            </w:pPr>
            <w:r w:rsidRPr="00DA2BCC">
              <w:rPr>
                <w:rFonts w:asciiTheme="minorHAnsi" w:hAnsiTheme="minorHAnsi" w:cstheme="minorHAnsi"/>
                <w:color w:val="000000" w:themeColor="text1"/>
                <w:sz w:val="20"/>
              </w:rPr>
              <w:t xml:space="preserve">Datum izvedbe storitve </w:t>
            </w:r>
          </w:p>
        </w:tc>
        <w:tc>
          <w:tcPr>
            <w:tcW w:w="3828" w:type="dxa"/>
          </w:tcPr>
          <w:p w14:paraId="43C7FA66" w14:textId="77777777" w:rsidR="00752D55" w:rsidRPr="00DA2BCC" w:rsidRDefault="00752D55" w:rsidP="00DA2BCC">
            <w:pPr>
              <w:spacing w:line="240" w:lineRule="auto"/>
              <w:jc w:val="left"/>
              <w:rPr>
                <w:rFonts w:asciiTheme="minorHAnsi" w:hAnsiTheme="minorHAnsi" w:cstheme="minorHAnsi"/>
                <w:color w:val="000000" w:themeColor="text1"/>
                <w:sz w:val="20"/>
              </w:rPr>
            </w:pPr>
            <w:r w:rsidRPr="00DA2BCC">
              <w:rPr>
                <w:rFonts w:asciiTheme="minorHAnsi" w:hAnsiTheme="minorHAnsi" w:cstheme="minorHAnsi"/>
                <w:color w:val="000000" w:themeColor="text1"/>
                <w:sz w:val="20"/>
              </w:rPr>
              <w:t xml:space="preserve">Vrednost storitve v EUR brez DDV </w:t>
            </w:r>
          </w:p>
        </w:tc>
      </w:tr>
      <w:tr w:rsidR="00752D55" w:rsidRPr="006B1142" w14:paraId="04654876" w14:textId="77777777" w:rsidTr="00752D55">
        <w:tc>
          <w:tcPr>
            <w:tcW w:w="2405" w:type="dxa"/>
          </w:tcPr>
          <w:p w14:paraId="7A8AC3E2" w14:textId="77777777" w:rsidR="00752D55" w:rsidRPr="006B1142" w:rsidRDefault="00752D55" w:rsidP="00D91BA4">
            <w:pPr>
              <w:spacing w:line="240" w:lineRule="auto"/>
              <w:rPr>
                <w:rFonts w:asciiTheme="minorHAnsi" w:hAnsiTheme="minorHAnsi" w:cstheme="minorHAnsi"/>
                <w:color w:val="000000" w:themeColor="text1"/>
                <w:szCs w:val="19"/>
              </w:rPr>
            </w:pPr>
          </w:p>
        </w:tc>
        <w:tc>
          <w:tcPr>
            <w:tcW w:w="2693" w:type="dxa"/>
          </w:tcPr>
          <w:p w14:paraId="3889A0C6" w14:textId="77777777" w:rsidR="00752D55" w:rsidRPr="006B1142" w:rsidRDefault="00752D55" w:rsidP="00D91BA4">
            <w:pPr>
              <w:spacing w:line="240" w:lineRule="auto"/>
              <w:rPr>
                <w:rFonts w:asciiTheme="minorHAnsi" w:hAnsiTheme="minorHAnsi" w:cstheme="minorHAnsi"/>
                <w:color w:val="000000" w:themeColor="text1"/>
                <w:szCs w:val="19"/>
              </w:rPr>
            </w:pPr>
          </w:p>
        </w:tc>
        <w:tc>
          <w:tcPr>
            <w:tcW w:w="3828" w:type="dxa"/>
          </w:tcPr>
          <w:p w14:paraId="12E9A685" w14:textId="77777777" w:rsidR="00752D55" w:rsidRPr="006B1142" w:rsidRDefault="00752D55" w:rsidP="00D91BA4">
            <w:pPr>
              <w:spacing w:line="240" w:lineRule="auto"/>
              <w:rPr>
                <w:rFonts w:asciiTheme="minorHAnsi" w:hAnsiTheme="minorHAnsi" w:cstheme="minorHAnsi"/>
                <w:color w:val="000000" w:themeColor="text1"/>
                <w:szCs w:val="19"/>
              </w:rPr>
            </w:pPr>
          </w:p>
        </w:tc>
      </w:tr>
      <w:tr w:rsidR="00752D55" w:rsidRPr="006B1142" w14:paraId="5F5F52DF" w14:textId="77777777" w:rsidTr="00752D55">
        <w:tc>
          <w:tcPr>
            <w:tcW w:w="2405" w:type="dxa"/>
          </w:tcPr>
          <w:p w14:paraId="3C99827A" w14:textId="77777777" w:rsidR="00752D55" w:rsidRPr="006B1142" w:rsidRDefault="00752D55" w:rsidP="00D91BA4">
            <w:pPr>
              <w:spacing w:line="240" w:lineRule="auto"/>
              <w:rPr>
                <w:rFonts w:asciiTheme="minorHAnsi" w:hAnsiTheme="minorHAnsi" w:cstheme="minorHAnsi"/>
                <w:color w:val="000000" w:themeColor="text1"/>
                <w:szCs w:val="19"/>
              </w:rPr>
            </w:pPr>
          </w:p>
        </w:tc>
        <w:tc>
          <w:tcPr>
            <w:tcW w:w="2693" w:type="dxa"/>
          </w:tcPr>
          <w:p w14:paraId="682F5138" w14:textId="77777777" w:rsidR="00752D55" w:rsidRPr="006B1142" w:rsidRDefault="00752D55" w:rsidP="00D91BA4">
            <w:pPr>
              <w:spacing w:line="240" w:lineRule="auto"/>
              <w:rPr>
                <w:rFonts w:asciiTheme="minorHAnsi" w:hAnsiTheme="minorHAnsi" w:cstheme="minorHAnsi"/>
                <w:color w:val="000000" w:themeColor="text1"/>
                <w:szCs w:val="19"/>
              </w:rPr>
            </w:pPr>
          </w:p>
        </w:tc>
        <w:tc>
          <w:tcPr>
            <w:tcW w:w="3828" w:type="dxa"/>
          </w:tcPr>
          <w:p w14:paraId="7A4BB572" w14:textId="77777777" w:rsidR="00752D55" w:rsidRPr="006B1142" w:rsidRDefault="00752D55" w:rsidP="00D91BA4">
            <w:pPr>
              <w:spacing w:line="240" w:lineRule="auto"/>
              <w:rPr>
                <w:rFonts w:asciiTheme="minorHAnsi" w:hAnsiTheme="minorHAnsi" w:cstheme="minorHAnsi"/>
                <w:color w:val="000000" w:themeColor="text1"/>
                <w:szCs w:val="19"/>
              </w:rPr>
            </w:pPr>
          </w:p>
        </w:tc>
      </w:tr>
      <w:tr w:rsidR="00752D55" w:rsidRPr="006B1142" w14:paraId="4E4286A2" w14:textId="77777777" w:rsidTr="00752D55">
        <w:tc>
          <w:tcPr>
            <w:tcW w:w="2405" w:type="dxa"/>
          </w:tcPr>
          <w:p w14:paraId="66FB172A" w14:textId="77777777" w:rsidR="00752D55" w:rsidRPr="006B1142" w:rsidRDefault="00752D55" w:rsidP="00D91BA4">
            <w:pPr>
              <w:spacing w:line="240" w:lineRule="auto"/>
              <w:rPr>
                <w:rFonts w:asciiTheme="minorHAnsi" w:hAnsiTheme="minorHAnsi" w:cstheme="minorHAnsi"/>
                <w:color w:val="000000" w:themeColor="text1"/>
                <w:szCs w:val="19"/>
              </w:rPr>
            </w:pPr>
          </w:p>
        </w:tc>
        <w:tc>
          <w:tcPr>
            <w:tcW w:w="2693" w:type="dxa"/>
          </w:tcPr>
          <w:p w14:paraId="49B4A483" w14:textId="77777777" w:rsidR="00752D55" w:rsidRPr="006B1142" w:rsidRDefault="00752D55" w:rsidP="00D91BA4">
            <w:pPr>
              <w:spacing w:line="240" w:lineRule="auto"/>
              <w:rPr>
                <w:rFonts w:asciiTheme="minorHAnsi" w:hAnsiTheme="minorHAnsi" w:cstheme="minorHAnsi"/>
                <w:color w:val="000000" w:themeColor="text1"/>
                <w:szCs w:val="19"/>
              </w:rPr>
            </w:pPr>
          </w:p>
        </w:tc>
        <w:tc>
          <w:tcPr>
            <w:tcW w:w="3828" w:type="dxa"/>
          </w:tcPr>
          <w:p w14:paraId="321811E7" w14:textId="77777777" w:rsidR="00752D55" w:rsidRPr="006B1142" w:rsidRDefault="00752D55" w:rsidP="00D91BA4">
            <w:pPr>
              <w:spacing w:line="240" w:lineRule="auto"/>
              <w:rPr>
                <w:rFonts w:asciiTheme="minorHAnsi" w:hAnsiTheme="minorHAnsi" w:cstheme="minorHAnsi"/>
                <w:color w:val="000000" w:themeColor="text1"/>
                <w:szCs w:val="19"/>
              </w:rPr>
            </w:pPr>
          </w:p>
        </w:tc>
      </w:tr>
    </w:tbl>
    <w:p w14:paraId="6933CF70" w14:textId="77777777" w:rsidR="001D0D31" w:rsidRPr="00DA2BCC" w:rsidRDefault="001D0D31" w:rsidP="001D0D31">
      <w:pPr>
        <w:spacing w:line="240" w:lineRule="auto"/>
        <w:rPr>
          <w:rFonts w:asciiTheme="minorHAnsi" w:hAnsiTheme="minorHAnsi" w:cstheme="minorHAnsi"/>
          <w:color w:val="000000" w:themeColor="text1"/>
          <w:sz w:val="20"/>
        </w:rPr>
      </w:pPr>
    </w:p>
    <w:tbl>
      <w:tblPr>
        <w:tblW w:w="90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23"/>
        <w:gridCol w:w="5244"/>
      </w:tblGrid>
      <w:tr w:rsidR="006B1142" w:rsidRPr="00DA2BCC" w14:paraId="0C2F13B9" w14:textId="77777777" w:rsidTr="008353F7">
        <w:tc>
          <w:tcPr>
            <w:tcW w:w="3823" w:type="dxa"/>
          </w:tcPr>
          <w:p w14:paraId="03A9ECAF" w14:textId="77777777" w:rsidR="001D0D31" w:rsidRPr="00DA2BCC" w:rsidRDefault="001D0D31" w:rsidP="008353F7">
            <w:pPr>
              <w:autoSpaceDE w:val="0"/>
              <w:autoSpaceDN w:val="0"/>
              <w:adjustRightInd w:val="0"/>
              <w:spacing w:line="240" w:lineRule="auto"/>
              <w:rPr>
                <w:rFonts w:asciiTheme="minorHAnsi" w:hAnsiTheme="minorHAnsi" w:cstheme="minorHAnsi"/>
                <w:color w:val="000000" w:themeColor="text1"/>
                <w:sz w:val="20"/>
              </w:rPr>
            </w:pPr>
            <w:r w:rsidRPr="00DA2BCC">
              <w:rPr>
                <w:rFonts w:asciiTheme="minorHAnsi" w:hAnsiTheme="minorHAnsi" w:cstheme="minorHAnsi"/>
                <w:color w:val="000000" w:themeColor="text1"/>
                <w:sz w:val="20"/>
              </w:rPr>
              <w:t>Datum:</w:t>
            </w:r>
          </w:p>
        </w:tc>
        <w:tc>
          <w:tcPr>
            <w:tcW w:w="5244" w:type="dxa"/>
          </w:tcPr>
          <w:p w14:paraId="28E9A5C1" w14:textId="77777777" w:rsidR="001D0D31" w:rsidRPr="00DA2BCC" w:rsidRDefault="001D0D31" w:rsidP="008353F7">
            <w:pPr>
              <w:autoSpaceDE w:val="0"/>
              <w:autoSpaceDN w:val="0"/>
              <w:adjustRightInd w:val="0"/>
              <w:spacing w:line="240" w:lineRule="auto"/>
              <w:ind w:right="-536"/>
              <w:rPr>
                <w:rFonts w:asciiTheme="minorHAnsi" w:hAnsiTheme="minorHAnsi" w:cstheme="minorHAnsi"/>
                <w:color w:val="000000" w:themeColor="text1"/>
                <w:sz w:val="20"/>
              </w:rPr>
            </w:pPr>
            <w:r w:rsidRPr="00DA2BCC">
              <w:rPr>
                <w:rFonts w:asciiTheme="minorHAnsi" w:hAnsiTheme="minorHAnsi" w:cstheme="minorHAnsi"/>
                <w:color w:val="000000" w:themeColor="text1"/>
                <w:sz w:val="20"/>
              </w:rPr>
              <w:t xml:space="preserve">Ime in priimek pooblaščene osebe </w:t>
            </w:r>
            <w:r w:rsidR="00D91BA4" w:rsidRPr="00DA2BCC">
              <w:rPr>
                <w:rFonts w:asciiTheme="minorHAnsi" w:hAnsiTheme="minorHAnsi" w:cstheme="minorHAnsi"/>
                <w:color w:val="000000" w:themeColor="text1"/>
                <w:sz w:val="20"/>
              </w:rPr>
              <w:t>referenčnega naročnika</w:t>
            </w:r>
            <w:r w:rsidRPr="00DA2BCC">
              <w:rPr>
                <w:rFonts w:asciiTheme="minorHAnsi" w:hAnsiTheme="minorHAnsi" w:cstheme="minorHAnsi"/>
                <w:color w:val="000000" w:themeColor="text1"/>
                <w:sz w:val="20"/>
              </w:rPr>
              <w:t>:</w:t>
            </w:r>
          </w:p>
          <w:p w14:paraId="2688AF16" w14:textId="77777777" w:rsidR="001D0D31" w:rsidRPr="00DA2BCC" w:rsidRDefault="001D0D31" w:rsidP="008353F7">
            <w:pPr>
              <w:autoSpaceDE w:val="0"/>
              <w:autoSpaceDN w:val="0"/>
              <w:adjustRightInd w:val="0"/>
              <w:spacing w:line="240" w:lineRule="auto"/>
              <w:rPr>
                <w:rFonts w:asciiTheme="minorHAnsi" w:hAnsiTheme="minorHAnsi" w:cstheme="minorHAnsi"/>
                <w:color w:val="000000" w:themeColor="text1"/>
                <w:sz w:val="20"/>
              </w:rPr>
            </w:pPr>
          </w:p>
          <w:p w14:paraId="64B1ADE4" w14:textId="77777777" w:rsidR="00D91BA4" w:rsidRPr="00DA2BCC" w:rsidRDefault="00D91BA4" w:rsidP="008353F7">
            <w:pPr>
              <w:autoSpaceDE w:val="0"/>
              <w:autoSpaceDN w:val="0"/>
              <w:adjustRightInd w:val="0"/>
              <w:spacing w:line="240" w:lineRule="auto"/>
              <w:rPr>
                <w:rFonts w:asciiTheme="minorHAnsi" w:hAnsiTheme="minorHAnsi" w:cstheme="minorHAnsi"/>
                <w:color w:val="000000" w:themeColor="text1"/>
                <w:sz w:val="20"/>
              </w:rPr>
            </w:pPr>
          </w:p>
          <w:p w14:paraId="0F68E7F0" w14:textId="77777777" w:rsidR="00D91BA4" w:rsidRPr="00DA2BCC" w:rsidRDefault="001D0D31" w:rsidP="008353F7">
            <w:pPr>
              <w:autoSpaceDE w:val="0"/>
              <w:autoSpaceDN w:val="0"/>
              <w:adjustRightInd w:val="0"/>
              <w:spacing w:line="240" w:lineRule="auto"/>
              <w:ind w:right="-1386"/>
              <w:rPr>
                <w:rFonts w:asciiTheme="minorHAnsi" w:hAnsiTheme="minorHAnsi" w:cstheme="minorHAnsi"/>
                <w:color w:val="000000" w:themeColor="text1"/>
                <w:sz w:val="20"/>
              </w:rPr>
            </w:pPr>
            <w:r w:rsidRPr="00DA2BCC">
              <w:rPr>
                <w:rFonts w:asciiTheme="minorHAnsi" w:hAnsiTheme="minorHAnsi" w:cstheme="minorHAnsi"/>
                <w:color w:val="000000" w:themeColor="text1"/>
                <w:sz w:val="20"/>
              </w:rPr>
              <w:t xml:space="preserve">Podpis pooblaščene osebe </w:t>
            </w:r>
            <w:r w:rsidR="00D91BA4" w:rsidRPr="00DA2BCC">
              <w:rPr>
                <w:rFonts w:asciiTheme="minorHAnsi" w:hAnsiTheme="minorHAnsi" w:cstheme="minorHAnsi"/>
                <w:color w:val="000000" w:themeColor="text1"/>
                <w:sz w:val="20"/>
              </w:rPr>
              <w:t>referenčnega naročnika</w:t>
            </w:r>
          </w:p>
          <w:p w14:paraId="46968913" w14:textId="77777777" w:rsidR="001D0D31" w:rsidRPr="00DA2BCC" w:rsidRDefault="001D0D31" w:rsidP="008353F7">
            <w:pPr>
              <w:autoSpaceDE w:val="0"/>
              <w:autoSpaceDN w:val="0"/>
              <w:adjustRightInd w:val="0"/>
              <w:spacing w:line="240" w:lineRule="auto"/>
              <w:ind w:right="-1386"/>
              <w:rPr>
                <w:rFonts w:asciiTheme="minorHAnsi" w:hAnsiTheme="minorHAnsi" w:cstheme="minorHAnsi"/>
                <w:color w:val="000000" w:themeColor="text1"/>
                <w:sz w:val="20"/>
              </w:rPr>
            </w:pPr>
            <w:r w:rsidRPr="00DA2BCC">
              <w:rPr>
                <w:rFonts w:asciiTheme="minorHAnsi" w:hAnsiTheme="minorHAnsi" w:cstheme="minorHAnsi"/>
                <w:color w:val="000000" w:themeColor="text1"/>
                <w:sz w:val="20"/>
              </w:rPr>
              <w:t>in žig:</w:t>
            </w:r>
          </w:p>
          <w:p w14:paraId="18158229" w14:textId="77777777" w:rsidR="001D0D31" w:rsidRPr="00DA2BCC" w:rsidRDefault="001D0D31" w:rsidP="008353F7">
            <w:pPr>
              <w:autoSpaceDE w:val="0"/>
              <w:autoSpaceDN w:val="0"/>
              <w:adjustRightInd w:val="0"/>
              <w:spacing w:line="240" w:lineRule="auto"/>
              <w:rPr>
                <w:rFonts w:asciiTheme="minorHAnsi" w:hAnsiTheme="minorHAnsi" w:cstheme="minorHAnsi"/>
                <w:color w:val="000000" w:themeColor="text1"/>
                <w:sz w:val="20"/>
              </w:rPr>
            </w:pPr>
          </w:p>
        </w:tc>
      </w:tr>
    </w:tbl>
    <w:p w14:paraId="051455DC" w14:textId="77777777" w:rsidR="001D0D31" w:rsidRPr="006B1142" w:rsidRDefault="001D0D31" w:rsidP="001D0D31">
      <w:pPr>
        <w:rPr>
          <w:rFonts w:asciiTheme="minorHAnsi" w:hAnsiTheme="minorHAnsi"/>
          <w:color w:val="000000" w:themeColor="text1"/>
        </w:rPr>
      </w:pPr>
      <w:r w:rsidRPr="006B1142">
        <w:rPr>
          <w:rFonts w:asciiTheme="minorHAnsi" w:hAnsiTheme="minorHAnsi"/>
          <w:color w:val="000000" w:themeColor="text1"/>
        </w:rPr>
        <w:br w:type="page"/>
      </w:r>
    </w:p>
    <w:p w14:paraId="782E8E7E" w14:textId="6A11075A" w:rsidR="00C26E4B" w:rsidRPr="006B1142" w:rsidRDefault="00C26E4B" w:rsidP="00DA2BCC">
      <w:pPr>
        <w:pStyle w:val="Naslov1"/>
        <w:spacing w:line="240" w:lineRule="auto"/>
        <w:rPr>
          <w:rFonts w:asciiTheme="minorHAnsi" w:hAnsiTheme="minorHAnsi"/>
          <w:color w:val="000000" w:themeColor="text1"/>
        </w:rPr>
      </w:pPr>
      <w:bookmarkStart w:id="73" w:name="_Toc17103362"/>
      <w:r w:rsidRPr="006B1142">
        <w:rPr>
          <w:rFonts w:asciiTheme="minorHAnsi" w:hAnsiTheme="minorHAnsi"/>
          <w:color w:val="000000" w:themeColor="text1"/>
        </w:rPr>
        <w:lastRenderedPageBreak/>
        <w:t xml:space="preserve">OSNUTEK </w:t>
      </w:r>
      <w:r w:rsidR="00DD1B10">
        <w:rPr>
          <w:rFonts w:asciiTheme="minorHAnsi" w:hAnsiTheme="minorHAnsi"/>
          <w:color w:val="000000" w:themeColor="text1"/>
        </w:rPr>
        <w:t>OKVIRNEGA SPORAZUMA</w:t>
      </w:r>
      <w:r w:rsidRPr="006B1142">
        <w:rPr>
          <w:rFonts w:asciiTheme="minorHAnsi" w:hAnsiTheme="minorHAnsi"/>
          <w:color w:val="000000" w:themeColor="text1"/>
        </w:rPr>
        <w:t xml:space="preserve"> O IZVEDBI JAVNEGA NAROČILA</w:t>
      </w:r>
      <w:bookmarkEnd w:id="73"/>
      <w:r w:rsidR="00E52557" w:rsidRPr="006B1142">
        <w:rPr>
          <w:rFonts w:asciiTheme="minorHAnsi" w:hAnsiTheme="minorHAnsi"/>
          <w:color w:val="000000" w:themeColor="text1"/>
        </w:rPr>
        <w:t xml:space="preserve"> </w:t>
      </w:r>
    </w:p>
    <w:p w14:paraId="2D1D731B" w14:textId="77777777" w:rsidR="00E52557" w:rsidRPr="006B1142" w:rsidRDefault="00E52557" w:rsidP="00E52557">
      <w:pPr>
        <w:rPr>
          <w:rFonts w:asciiTheme="minorHAnsi" w:hAnsiTheme="minorHAnsi"/>
          <w:color w:val="000000" w:themeColor="text1"/>
        </w:rPr>
      </w:pPr>
    </w:p>
    <w:p w14:paraId="5DD5AC0C" w14:textId="121AD884" w:rsidR="00E52557" w:rsidRPr="00DA2BCC" w:rsidRDefault="00DD1B10" w:rsidP="00E52557">
      <w:pPr>
        <w:spacing w:line="240" w:lineRule="auto"/>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Javni sklad RS za kulturne dejavnosti, Štefanova 5</w:t>
      </w:r>
      <w:r w:rsidR="00E52557" w:rsidRPr="00DA2BCC">
        <w:rPr>
          <w:rFonts w:asciiTheme="minorHAnsi" w:hAnsiTheme="minorHAnsi" w:cs="Arial"/>
          <w:color w:val="000000" w:themeColor="text1"/>
          <w:sz w:val="22"/>
          <w:szCs w:val="22"/>
        </w:rPr>
        <w:t xml:space="preserve">, 1000 Ljubljana, davčna številka </w:t>
      </w:r>
      <w:r>
        <w:rPr>
          <w:rFonts w:asciiTheme="minorHAnsi" w:hAnsiTheme="minorHAnsi" w:cs="Arial"/>
          <w:color w:val="000000" w:themeColor="text1"/>
          <w:sz w:val="22"/>
          <w:szCs w:val="22"/>
        </w:rPr>
        <w:t>SI62905902</w:t>
      </w:r>
      <w:r w:rsidR="00E52557" w:rsidRPr="00DA2BCC">
        <w:rPr>
          <w:rFonts w:asciiTheme="minorHAnsi" w:hAnsiTheme="minorHAnsi" w:cs="Arial"/>
          <w:color w:val="000000" w:themeColor="text1"/>
          <w:sz w:val="22"/>
          <w:szCs w:val="22"/>
        </w:rPr>
        <w:t>, ki ga zastopa direktor</w:t>
      </w:r>
      <w:r>
        <w:rPr>
          <w:rFonts w:asciiTheme="minorHAnsi" w:hAnsiTheme="minorHAnsi" w:cs="Arial"/>
          <w:color w:val="000000" w:themeColor="text1"/>
          <w:sz w:val="22"/>
          <w:szCs w:val="22"/>
        </w:rPr>
        <w:t xml:space="preserve"> mag. Marko Repnik</w:t>
      </w:r>
      <w:r w:rsidR="00E52557" w:rsidRPr="00DA2BCC">
        <w:rPr>
          <w:rFonts w:asciiTheme="minorHAnsi" w:hAnsiTheme="minorHAnsi" w:cs="Arial"/>
          <w:color w:val="000000" w:themeColor="text1"/>
          <w:sz w:val="22"/>
          <w:szCs w:val="22"/>
        </w:rPr>
        <w:t>, v nadaljevanju: naročnik</w:t>
      </w:r>
    </w:p>
    <w:p w14:paraId="69362F02" w14:textId="77777777" w:rsidR="00E52557" w:rsidRPr="00DA2BCC" w:rsidRDefault="00E52557" w:rsidP="00E52557">
      <w:pPr>
        <w:spacing w:line="240" w:lineRule="auto"/>
        <w:jc w:val="both"/>
        <w:rPr>
          <w:rFonts w:asciiTheme="minorHAnsi" w:hAnsiTheme="minorHAnsi" w:cs="Arial"/>
          <w:color w:val="000000" w:themeColor="text1"/>
          <w:sz w:val="22"/>
          <w:szCs w:val="22"/>
        </w:rPr>
      </w:pPr>
    </w:p>
    <w:p w14:paraId="5EB65A15" w14:textId="77777777" w:rsidR="00E52557" w:rsidRPr="00DA2BCC" w:rsidRDefault="00E52557" w:rsidP="00E52557">
      <w:pPr>
        <w:spacing w:line="240" w:lineRule="auto"/>
        <w:jc w:val="both"/>
        <w:rPr>
          <w:rFonts w:asciiTheme="minorHAnsi" w:hAnsiTheme="minorHAnsi" w:cs="Arial"/>
          <w:color w:val="000000" w:themeColor="text1"/>
          <w:sz w:val="22"/>
          <w:szCs w:val="22"/>
        </w:rPr>
      </w:pPr>
      <w:r w:rsidRPr="00DA2BCC">
        <w:rPr>
          <w:rFonts w:asciiTheme="minorHAnsi" w:hAnsiTheme="minorHAnsi" w:cs="Arial"/>
          <w:color w:val="000000" w:themeColor="text1"/>
          <w:sz w:val="22"/>
          <w:szCs w:val="22"/>
        </w:rPr>
        <w:t>in</w:t>
      </w:r>
    </w:p>
    <w:p w14:paraId="14AAC939" w14:textId="77777777" w:rsidR="00E52557" w:rsidRPr="00DA2BCC" w:rsidRDefault="00E52557" w:rsidP="00E52557">
      <w:pPr>
        <w:spacing w:line="240" w:lineRule="auto"/>
        <w:jc w:val="both"/>
        <w:rPr>
          <w:rFonts w:asciiTheme="minorHAnsi" w:hAnsiTheme="minorHAnsi" w:cs="Arial"/>
          <w:color w:val="000000" w:themeColor="text1"/>
          <w:sz w:val="22"/>
          <w:szCs w:val="22"/>
        </w:rPr>
      </w:pPr>
    </w:p>
    <w:p w14:paraId="76F65144" w14:textId="3BC0CAA6" w:rsidR="00E52557" w:rsidRPr="00DA2BCC" w:rsidRDefault="00E52557" w:rsidP="00E52557">
      <w:pPr>
        <w:spacing w:line="240" w:lineRule="auto"/>
        <w:jc w:val="both"/>
        <w:rPr>
          <w:rFonts w:asciiTheme="minorHAnsi" w:hAnsiTheme="minorHAnsi" w:cs="Arial"/>
          <w:color w:val="000000" w:themeColor="text1"/>
          <w:sz w:val="22"/>
          <w:szCs w:val="22"/>
        </w:rPr>
      </w:pPr>
      <w:r w:rsidRPr="00DA2BCC">
        <w:rPr>
          <w:rFonts w:asciiTheme="minorHAnsi" w:hAnsiTheme="minorHAnsi" w:cs="Arial"/>
          <w:color w:val="000000" w:themeColor="text1"/>
          <w:sz w:val="22"/>
          <w:szCs w:val="22"/>
        </w:rPr>
        <w:t xml:space="preserve">naziv .........................., naslov ………………………, davčna številka .........................., ki ga zastopa direktor/direktorica..................................., v nadaljevanju: izvajalec </w:t>
      </w:r>
    </w:p>
    <w:p w14:paraId="62989B6E" w14:textId="77777777" w:rsidR="00E52557" w:rsidRPr="00DA2BCC" w:rsidRDefault="00E52557" w:rsidP="00E52557">
      <w:pPr>
        <w:spacing w:line="240" w:lineRule="auto"/>
        <w:jc w:val="both"/>
        <w:rPr>
          <w:rFonts w:asciiTheme="minorHAnsi" w:hAnsiTheme="minorHAnsi" w:cs="Arial"/>
          <w:color w:val="000000" w:themeColor="text1"/>
          <w:sz w:val="22"/>
          <w:szCs w:val="22"/>
        </w:rPr>
      </w:pPr>
    </w:p>
    <w:p w14:paraId="138FC360" w14:textId="77777777" w:rsidR="00E52557" w:rsidRPr="00DA2BCC" w:rsidRDefault="00E52557" w:rsidP="00E52557">
      <w:pPr>
        <w:spacing w:line="240" w:lineRule="auto"/>
        <w:jc w:val="both"/>
        <w:rPr>
          <w:rFonts w:asciiTheme="minorHAnsi" w:hAnsiTheme="minorHAnsi" w:cs="Arial"/>
          <w:color w:val="000000" w:themeColor="text1"/>
          <w:sz w:val="22"/>
          <w:szCs w:val="22"/>
        </w:rPr>
      </w:pPr>
    </w:p>
    <w:p w14:paraId="0D46E962" w14:textId="77777777" w:rsidR="00E52557" w:rsidRPr="00DA2BCC" w:rsidRDefault="00E52557" w:rsidP="00E52557">
      <w:pPr>
        <w:spacing w:line="240" w:lineRule="auto"/>
        <w:jc w:val="both"/>
        <w:rPr>
          <w:rFonts w:asciiTheme="minorHAnsi" w:hAnsiTheme="minorHAnsi" w:cs="Arial"/>
          <w:color w:val="000000" w:themeColor="text1"/>
          <w:sz w:val="22"/>
          <w:szCs w:val="22"/>
        </w:rPr>
      </w:pPr>
      <w:r w:rsidRPr="00DA2BCC">
        <w:rPr>
          <w:rFonts w:asciiTheme="minorHAnsi" w:hAnsiTheme="minorHAnsi" w:cs="Arial"/>
          <w:color w:val="000000" w:themeColor="text1"/>
          <w:sz w:val="22"/>
          <w:szCs w:val="22"/>
        </w:rPr>
        <w:t>sklepata naslednji</w:t>
      </w:r>
    </w:p>
    <w:p w14:paraId="23526E56" w14:textId="77777777" w:rsidR="00E52557" w:rsidRPr="00DA2BCC" w:rsidRDefault="00E52557" w:rsidP="00E52557">
      <w:pPr>
        <w:spacing w:line="240" w:lineRule="auto"/>
        <w:jc w:val="both"/>
        <w:rPr>
          <w:rFonts w:asciiTheme="minorHAnsi" w:hAnsiTheme="minorHAnsi" w:cs="Arial"/>
          <w:color w:val="000000" w:themeColor="text1"/>
          <w:sz w:val="22"/>
          <w:szCs w:val="22"/>
        </w:rPr>
      </w:pPr>
    </w:p>
    <w:p w14:paraId="2C5F939D" w14:textId="77777777" w:rsidR="00E52557" w:rsidRPr="00761247" w:rsidRDefault="00E52557" w:rsidP="00E52557">
      <w:pPr>
        <w:spacing w:line="240" w:lineRule="auto"/>
        <w:jc w:val="center"/>
        <w:rPr>
          <w:rFonts w:asciiTheme="minorHAnsi" w:hAnsiTheme="minorHAnsi" w:cs="Arial"/>
          <w:b/>
          <w:color w:val="000000" w:themeColor="text1"/>
          <w:sz w:val="22"/>
          <w:szCs w:val="22"/>
        </w:rPr>
      </w:pPr>
      <w:r w:rsidRPr="00761247">
        <w:rPr>
          <w:rFonts w:asciiTheme="minorHAnsi" w:hAnsiTheme="minorHAnsi" w:cs="Arial"/>
          <w:b/>
          <w:color w:val="000000" w:themeColor="text1"/>
          <w:sz w:val="22"/>
          <w:szCs w:val="22"/>
        </w:rPr>
        <w:t>OKVIRNI SPORAZUM O IZVAJANJU TISKARSKIH STORITEV št.  …………….</w:t>
      </w:r>
    </w:p>
    <w:p w14:paraId="69AEB49E" w14:textId="77777777" w:rsidR="00E52557" w:rsidRPr="00DA2BCC" w:rsidRDefault="00E52557" w:rsidP="00E52557">
      <w:pPr>
        <w:spacing w:line="240" w:lineRule="auto"/>
        <w:jc w:val="both"/>
        <w:rPr>
          <w:rFonts w:asciiTheme="minorHAnsi" w:hAnsiTheme="minorHAnsi" w:cs="Arial"/>
          <w:color w:val="000000" w:themeColor="text1"/>
          <w:sz w:val="22"/>
          <w:szCs w:val="22"/>
        </w:rPr>
      </w:pPr>
    </w:p>
    <w:p w14:paraId="6E53EF48" w14:textId="77777777" w:rsidR="00E52557" w:rsidRPr="00DA2BCC" w:rsidRDefault="00E52557" w:rsidP="00E52557">
      <w:pPr>
        <w:spacing w:line="240" w:lineRule="auto"/>
        <w:jc w:val="both"/>
        <w:rPr>
          <w:rFonts w:asciiTheme="minorHAnsi" w:hAnsiTheme="minorHAnsi" w:cs="Arial"/>
          <w:color w:val="000000" w:themeColor="text1"/>
          <w:sz w:val="22"/>
          <w:szCs w:val="22"/>
        </w:rPr>
      </w:pPr>
    </w:p>
    <w:p w14:paraId="250F8DDA" w14:textId="77777777" w:rsidR="00E52557" w:rsidRPr="00DA2BCC" w:rsidRDefault="00E52557" w:rsidP="00E52557">
      <w:pPr>
        <w:pStyle w:val="Odstavekseznama"/>
        <w:numPr>
          <w:ilvl w:val="2"/>
          <w:numId w:val="42"/>
        </w:numPr>
        <w:spacing w:line="240" w:lineRule="auto"/>
        <w:ind w:left="426"/>
        <w:jc w:val="center"/>
        <w:rPr>
          <w:rFonts w:asciiTheme="minorHAnsi" w:hAnsiTheme="minorHAnsi" w:cs="Arial"/>
          <w:color w:val="000000" w:themeColor="text1"/>
          <w:sz w:val="22"/>
          <w:szCs w:val="22"/>
        </w:rPr>
      </w:pPr>
      <w:r w:rsidRPr="00DA2BCC">
        <w:rPr>
          <w:rFonts w:asciiTheme="minorHAnsi" w:hAnsiTheme="minorHAnsi" w:cs="Arial"/>
          <w:color w:val="000000" w:themeColor="text1"/>
          <w:sz w:val="22"/>
          <w:szCs w:val="22"/>
        </w:rPr>
        <w:t>člen</w:t>
      </w:r>
    </w:p>
    <w:p w14:paraId="60C19EDD" w14:textId="77777777" w:rsidR="00E52557" w:rsidRPr="00DA2BCC" w:rsidRDefault="00E52557" w:rsidP="00E52557">
      <w:pPr>
        <w:spacing w:line="240" w:lineRule="auto"/>
        <w:jc w:val="both"/>
        <w:rPr>
          <w:rFonts w:asciiTheme="minorHAnsi" w:hAnsiTheme="minorHAnsi" w:cs="Arial"/>
          <w:color w:val="000000" w:themeColor="text1"/>
          <w:sz w:val="22"/>
          <w:szCs w:val="22"/>
        </w:rPr>
      </w:pPr>
    </w:p>
    <w:p w14:paraId="7EF866BD" w14:textId="77777777" w:rsidR="00E52557" w:rsidRPr="00DA2BCC" w:rsidRDefault="00E52557" w:rsidP="00E52557">
      <w:pPr>
        <w:spacing w:line="240" w:lineRule="auto"/>
        <w:jc w:val="both"/>
        <w:rPr>
          <w:rFonts w:asciiTheme="minorHAnsi" w:hAnsiTheme="minorHAnsi" w:cs="Arial"/>
          <w:color w:val="000000" w:themeColor="text1"/>
          <w:sz w:val="22"/>
          <w:szCs w:val="22"/>
        </w:rPr>
      </w:pPr>
      <w:r w:rsidRPr="00DA2BCC">
        <w:rPr>
          <w:rFonts w:asciiTheme="minorHAnsi" w:hAnsiTheme="minorHAnsi" w:cs="Arial"/>
          <w:color w:val="000000" w:themeColor="text1"/>
          <w:sz w:val="22"/>
          <w:szCs w:val="22"/>
        </w:rPr>
        <w:t xml:space="preserve">Pogodbeni stranki uvodoma ugotavljata, da: </w:t>
      </w:r>
    </w:p>
    <w:p w14:paraId="1A8A546D" w14:textId="77777777" w:rsidR="00E52557" w:rsidRPr="00DA2BCC" w:rsidRDefault="00E52557" w:rsidP="00E52557">
      <w:pPr>
        <w:pStyle w:val="Odstavekseznama"/>
        <w:numPr>
          <w:ilvl w:val="0"/>
          <w:numId w:val="1"/>
        </w:numPr>
        <w:spacing w:line="240" w:lineRule="auto"/>
        <w:jc w:val="both"/>
        <w:rPr>
          <w:rFonts w:asciiTheme="minorHAnsi" w:hAnsiTheme="minorHAnsi" w:cs="Arial"/>
          <w:color w:val="000000" w:themeColor="text1"/>
          <w:sz w:val="22"/>
          <w:szCs w:val="22"/>
        </w:rPr>
      </w:pPr>
      <w:r w:rsidRPr="00DA2BCC">
        <w:rPr>
          <w:rFonts w:asciiTheme="minorHAnsi" w:hAnsiTheme="minorHAnsi" w:cs="Arial"/>
          <w:color w:val="000000" w:themeColor="text1"/>
          <w:sz w:val="22"/>
          <w:szCs w:val="22"/>
        </w:rPr>
        <w:t xml:space="preserve">je naročnik izvedel naročilo male vrednosti za izbiro izvajalca za tiskarske storitve, ki je bilo na Portalu javnih naročil objavljeno pod št. ............  dne .........., </w:t>
      </w:r>
    </w:p>
    <w:p w14:paraId="47D5A580" w14:textId="77777777" w:rsidR="00E52557" w:rsidRPr="00DA2BCC" w:rsidRDefault="00E52557" w:rsidP="00E52557">
      <w:pPr>
        <w:pStyle w:val="Odstavekseznama"/>
        <w:numPr>
          <w:ilvl w:val="0"/>
          <w:numId w:val="1"/>
        </w:numPr>
        <w:spacing w:line="240" w:lineRule="auto"/>
        <w:jc w:val="both"/>
        <w:rPr>
          <w:rFonts w:asciiTheme="minorHAnsi" w:hAnsiTheme="minorHAnsi" w:cs="Arial"/>
          <w:color w:val="000000" w:themeColor="text1"/>
          <w:sz w:val="22"/>
          <w:szCs w:val="22"/>
        </w:rPr>
      </w:pPr>
      <w:r w:rsidRPr="00DA2BCC">
        <w:rPr>
          <w:rFonts w:asciiTheme="minorHAnsi" w:hAnsiTheme="minorHAnsi" w:cs="Arial"/>
          <w:color w:val="000000" w:themeColor="text1"/>
          <w:sz w:val="22"/>
          <w:szCs w:val="22"/>
        </w:rPr>
        <w:t xml:space="preserve">je bil izbran izvajalec, ki je bil izbran na podlagi merila skupne najnižje cene  </w:t>
      </w:r>
      <w:r w:rsidR="0063229E" w:rsidRPr="00DA2BCC">
        <w:rPr>
          <w:rFonts w:asciiTheme="minorHAnsi" w:hAnsiTheme="minorHAnsi" w:cs="Arial"/>
          <w:color w:val="000000" w:themeColor="text1"/>
          <w:sz w:val="22"/>
          <w:szCs w:val="22"/>
        </w:rPr>
        <w:t xml:space="preserve">v EUR </w:t>
      </w:r>
      <w:r w:rsidRPr="00DA2BCC">
        <w:rPr>
          <w:rFonts w:asciiTheme="minorHAnsi" w:hAnsiTheme="minorHAnsi" w:cs="Arial"/>
          <w:color w:val="000000" w:themeColor="text1"/>
          <w:sz w:val="22"/>
          <w:szCs w:val="22"/>
        </w:rPr>
        <w:t xml:space="preserve">z DDV, </w:t>
      </w:r>
    </w:p>
    <w:p w14:paraId="6A3AF969" w14:textId="77777777" w:rsidR="00E52557" w:rsidRPr="00DA2BCC" w:rsidRDefault="00E52557" w:rsidP="00E52557">
      <w:pPr>
        <w:pStyle w:val="Odstavekseznama"/>
        <w:numPr>
          <w:ilvl w:val="0"/>
          <w:numId w:val="1"/>
        </w:numPr>
        <w:spacing w:line="240" w:lineRule="auto"/>
        <w:jc w:val="both"/>
        <w:rPr>
          <w:rFonts w:asciiTheme="minorHAnsi" w:hAnsiTheme="minorHAnsi" w:cs="Arial"/>
          <w:color w:val="000000" w:themeColor="text1"/>
          <w:sz w:val="22"/>
          <w:szCs w:val="22"/>
        </w:rPr>
      </w:pPr>
      <w:r w:rsidRPr="00DA2BCC">
        <w:rPr>
          <w:rFonts w:asciiTheme="minorHAnsi" w:hAnsiTheme="minorHAnsi" w:cs="Arial"/>
          <w:color w:val="000000" w:themeColor="text1"/>
          <w:sz w:val="22"/>
          <w:szCs w:val="22"/>
        </w:rPr>
        <w:t xml:space="preserve">je ponudba izvajalca št. ………….. z dne …………………. </w:t>
      </w:r>
      <w:r w:rsidR="0063229E" w:rsidRPr="00DA2BCC">
        <w:rPr>
          <w:rFonts w:asciiTheme="minorHAnsi" w:hAnsiTheme="minorHAnsi" w:cs="Arial"/>
          <w:color w:val="000000" w:themeColor="text1"/>
          <w:sz w:val="22"/>
          <w:szCs w:val="22"/>
        </w:rPr>
        <w:t>sestavni</w:t>
      </w:r>
      <w:r w:rsidRPr="00DA2BCC">
        <w:rPr>
          <w:rFonts w:asciiTheme="minorHAnsi" w:hAnsiTheme="minorHAnsi" w:cs="Arial"/>
          <w:color w:val="000000" w:themeColor="text1"/>
          <w:sz w:val="22"/>
          <w:szCs w:val="22"/>
        </w:rPr>
        <w:t xml:space="preserve"> del tega okvirnega sporazuma. </w:t>
      </w:r>
    </w:p>
    <w:p w14:paraId="737F3025" w14:textId="77777777" w:rsidR="00E52557" w:rsidRPr="00DA2BCC" w:rsidRDefault="00E52557" w:rsidP="00E52557">
      <w:pPr>
        <w:spacing w:line="240" w:lineRule="auto"/>
        <w:jc w:val="both"/>
        <w:rPr>
          <w:rFonts w:asciiTheme="minorHAnsi" w:hAnsiTheme="minorHAnsi" w:cs="Arial"/>
          <w:color w:val="000000" w:themeColor="text1"/>
          <w:sz w:val="22"/>
          <w:szCs w:val="22"/>
        </w:rPr>
      </w:pPr>
    </w:p>
    <w:p w14:paraId="7166F712" w14:textId="77777777" w:rsidR="00E52557" w:rsidRPr="00DA2BCC" w:rsidRDefault="00E52557" w:rsidP="00E52557">
      <w:pPr>
        <w:pStyle w:val="Odstavekseznama"/>
        <w:numPr>
          <w:ilvl w:val="2"/>
          <w:numId w:val="42"/>
        </w:numPr>
        <w:spacing w:line="240" w:lineRule="auto"/>
        <w:jc w:val="center"/>
        <w:rPr>
          <w:rFonts w:asciiTheme="minorHAnsi" w:hAnsiTheme="minorHAnsi" w:cs="Arial"/>
          <w:color w:val="000000" w:themeColor="text1"/>
          <w:sz w:val="22"/>
          <w:szCs w:val="22"/>
        </w:rPr>
      </w:pPr>
      <w:r w:rsidRPr="00DA2BCC">
        <w:rPr>
          <w:rFonts w:asciiTheme="minorHAnsi" w:hAnsiTheme="minorHAnsi" w:cs="Arial"/>
          <w:color w:val="000000" w:themeColor="text1"/>
          <w:sz w:val="22"/>
          <w:szCs w:val="22"/>
        </w:rPr>
        <w:t>člen</w:t>
      </w:r>
    </w:p>
    <w:p w14:paraId="162162A8" w14:textId="77777777" w:rsidR="00E52557" w:rsidRPr="00DA2BCC" w:rsidRDefault="00E52557" w:rsidP="00E52557">
      <w:pPr>
        <w:spacing w:line="240" w:lineRule="auto"/>
        <w:jc w:val="both"/>
        <w:rPr>
          <w:rFonts w:asciiTheme="minorHAnsi" w:hAnsiTheme="minorHAnsi" w:cs="Arial"/>
          <w:color w:val="000000" w:themeColor="text1"/>
          <w:sz w:val="22"/>
          <w:szCs w:val="22"/>
        </w:rPr>
      </w:pPr>
    </w:p>
    <w:p w14:paraId="19D276EA" w14:textId="6ECAB1C8" w:rsidR="00E52557" w:rsidRPr="00DA2BCC" w:rsidRDefault="00E52557" w:rsidP="00E52557">
      <w:pPr>
        <w:spacing w:line="240" w:lineRule="auto"/>
        <w:jc w:val="both"/>
        <w:rPr>
          <w:rFonts w:asciiTheme="minorHAnsi" w:hAnsiTheme="minorHAnsi" w:cs="Arial"/>
          <w:color w:val="000000" w:themeColor="text1"/>
          <w:sz w:val="22"/>
          <w:szCs w:val="22"/>
        </w:rPr>
      </w:pPr>
      <w:r w:rsidRPr="00DA2BCC">
        <w:rPr>
          <w:rFonts w:asciiTheme="minorHAnsi" w:hAnsiTheme="minorHAnsi" w:cs="Arial"/>
          <w:color w:val="000000" w:themeColor="text1"/>
          <w:sz w:val="22"/>
          <w:szCs w:val="22"/>
        </w:rPr>
        <w:t>Predmet okvirnega sporazuma je izdelava tiskovin</w:t>
      </w:r>
      <w:r w:rsidR="00A3276A" w:rsidRPr="00DA2BCC">
        <w:rPr>
          <w:rFonts w:asciiTheme="minorHAnsi" w:hAnsiTheme="minorHAnsi" w:cs="Arial"/>
          <w:color w:val="000000" w:themeColor="text1"/>
          <w:sz w:val="22"/>
          <w:szCs w:val="22"/>
        </w:rPr>
        <w:t xml:space="preserve">, opredeljenih v tehnični specifikaciji naročnika. </w:t>
      </w:r>
    </w:p>
    <w:p w14:paraId="567E2D94" w14:textId="77777777" w:rsidR="00E52557" w:rsidRPr="00DA2BCC" w:rsidRDefault="00E52557" w:rsidP="00E52557">
      <w:pPr>
        <w:spacing w:line="240" w:lineRule="auto"/>
        <w:jc w:val="both"/>
        <w:rPr>
          <w:rFonts w:asciiTheme="minorHAnsi" w:hAnsiTheme="minorHAnsi" w:cs="Arial"/>
          <w:color w:val="000000" w:themeColor="text1"/>
          <w:sz w:val="22"/>
          <w:szCs w:val="22"/>
        </w:rPr>
      </w:pPr>
    </w:p>
    <w:p w14:paraId="41A75A76" w14:textId="77777777" w:rsidR="00E52557" w:rsidRPr="00DA2BCC" w:rsidRDefault="00E52557" w:rsidP="00E52557">
      <w:pPr>
        <w:spacing w:line="240" w:lineRule="auto"/>
        <w:jc w:val="both"/>
        <w:rPr>
          <w:rFonts w:asciiTheme="minorHAnsi" w:hAnsiTheme="minorHAnsi" w:cs="Arial"/>
          <w:color w:val="000000" w:themeColor="text1"/>
          <w:sz w:val="22"/>
          <w:szCs w:val="22"/>
        </w:rPr>
      </w:pPr>
      <w:r w:rsidRPr="00DA2BCC">
        <w:rPr>
          <w:rFonts w:asciiTheme="minorHAnsi" w:hAnsiTheme="minorHAnsi" w:cs="Arial"/>
          <w:color w:val="000000" w:themeColor="text1"/>
          <w:sz w:val="22"/>
          <w:szCs w:val="22"/>
        </w:rPr>
        <w:t xml:space="preserve">Natančen opis predmeta je opredeljena v Tehnični specifikaciji, ki je </w:t>
      </w:r>
      <w:r w:rsidR="0063229E" w:rsidRPr="00DA2BCC">
        <w:rPr>
          <w:rFonts w:asciiTheme="minorHAnsi" w:hAnsiTheme="minorHAnsi" w:cs="Arial"/>
          <w:color w:val="000000" w:themeColor="text1"/>
          <w:sz w:val="22"/>
          <w:szCs w:val="22"/>
        </w:rPr>
        <w:t>sestavin del</w:t>
      </w:r>
      <w:r w:rsidRPr="00DA2BCC">
        <w:rPr>
          <w:rFonts w:asciiTheme="minorHAnsi" w:hAnsiTheme="minorHAnsi" w:cs="Arial"/>
          <w:color w:val="000000" w:themeColor="text1"/>
          <w:sz w:val="22"/>
          <w:szCs w:val="22"/>
        </w:rPr>
        <w:t xml:space="preserve"> tega okvirnega sporazuma.</w:t>
      </w:r>
    </w:p>
    <w:p w14:paraId="4C463696" w14:textId="77777777" w:rsidR="00E52557" w:rsidRPr="00DA2BCC" w:rsidRDefault="00E52557" w:rsidP="00E52557">
      <w:pPr>
        <w:spacing w:line="240" w:lineRule="auto"/>
        <w:jc w:val="both"/>
        <w:rPr>
          <w:rFonts w:asciiTheme="minorHAnsi" w:hAnsiTheme="minorHAnsi" w:cs="Arial"/>
          <w:color w:val="000000" w:themeColor="text1"/>
          <w:sz w:val="22"/>
          <w:szCs w:val="22"/>
        </w:rPr>
      </w:pPr>
    </w:p>
    <w:p w14:paraId="373A8600" w14:textId="71B5DC46" w:rsidR="00E52557" w:rsidRPr="00DA2BCC" w:rsidRDefault="00E52557" w:rsidP="00E52557">
      <w:pPr>
        <w:spacing w:line="240" w:lineRule="auto"/>
        <w:jc w:val="both"/>
        <w:rPr>
          <w:rFonts w:asciiTheme="minorHAnsi" w:hAnsiTheme="minorHAnsi" w:cs="Arial"/>
          <w:color w:val="000000" w:themeColor="text1"/>
          <w:sz w:val="22"/>
          <w:szCs w:val="22"/>
        </w:rPr>
      </w:pPr>
      <w:r w:rsidRPr="00DA2BCC">
        <w:rPr>
          <w:rFonts w:asciiTheme="minorHAnsi" w:hAnsiTheme="minorHAnsi" w:cs="Arial"/>
          <w:color w:val="000000" w:themeColor="text1"/>
          <w:sz w:val="22"/>
          <w:szCs w:val="22"/>
        </w:rPr>
        <w:t xml:space="preserve">Izdelava tiskovin zajema naslednje: </w:t>
      </w:r>
    </w:p>
    <w:p w14:paraId="5B338DFB" w14:textId="64C6F6FC" w:rsidR="00E52557" w:rsidRPr="00DA2BCC" w:rsidRDefault="00E52557" w:rsidP="00E52557">
      <w:pPr>
        <w:spacing w:line="240" w:lineRule="auto"/>
        <w:jc w:val="both"/>
        <w:rPr>
          <w:rFonts w:asciiTheme="minorHAnsi" w:hAnsiTheme="minorHAnsi" w:cs="Arial"/>
          <w:color w:val="000000" w:themeColor="text1"/>
          <w:sz w:val="22"/>
          <w:szCs w:val="22"/>
        </w:rPr>
      </w:pPr>
      <w:r w:rsidRPr="00DA2BCC">
        <w:rPr>
          <w:rFonts w:asciiTheme="minorHAnsi" w:hAnsiTheme="minorHAnsi" w:cs="Arial"/>
          <w:color w:val="000000" w:themeColor="text1"/>
          <w:sz w:val="22"/>
          <w:szCs w:val="22"/>
        </w:rPr>
        <w:t>•</w:t>
      </w:r>
      <w:r w:rsidRPr="00DA2BCC">
        <w:rPr>
          <w:rFonts w:asciiTheme="minorHAnsi" w:hAnsiTheme="minorHAnsi" w:cs="Arial"/>
          <w:color w:val="000000" w:themeColor="text1"/>
          <w:sz w:val="22"/>
          <w:szCs w:val="22"/>
        </w:rPr>
        <w:tab/>
      </w:r>
      <w:r w:rsidR="00DD1B10">
        <w:rPr>
          <w:rFonts w:asciiTheme="minorHAnsi" w:hAnsiTheme="minorHAnsi" w:cs="Arial"/>
          <w:color w:val="000000" w:themeColor="text1"/>
          <w:sz w:val="22"/>
          <w:szCs w:val="22"/>
        </w:rPr>
        <w:t>t</w:t>
      </w:r>
      <w:r w:rsidRPr="00DA2BCC">
        <w:rPr>
          <w:rFonts w:asciiTheme="minorHAnsi" w:hAnsiTheme="minorHAnsi" w:cs="Arial"/>
          <w:color w:val="000000" w:themeColor="text1"/>
          <w:sz w:val="22"/>
          <w:szCs w:val="22"/>
        </w:rPr>
        <w:t xml:space="preserve">isk </w:t>
      </w:r>
    </w:p>
    <w:p w14:paraId="63DACA2C" w14:textId="77777777" w:rsidR="00E52557" w:rsidRPr="00DA2BCC" w:rsidRDefault="00E52557" w:rsidP="00E52557">
      <w:pPr>
        <w:spacing w:line="240" w:lineRule="auto"/>
        <w:jc w:val="both"/>
        <w:rPr>
          <w:rFonts w:asciiTheme="minorHAnsi" w:hAnsiTheme="minorHAnsi" w:cs="Arial"/>
          <w:color w:val="000000" w:themeColor="text1"/>
          <w:sz w:val="22"/>
          <w:szCs w:val="22"/>
        </w:rPr>
      </w:pPr>
      <w:r w:rsidRPr="00DA2BCC">
        <w:rPr>
          <w:rFonts w:asciiTheme="minorHAnsi" w:hAnsiTheme="minorHAnsi" w:cs="Arial"/>
          <w:color w:val="000000" w:themeColor="text1"/>
          <w:sz w:val="22"/>
          <w:szCs w:val="22"/>
        </w:rPr>
        <w:t>•</w:t>
      </w:r>
      <w:r w:rsidRPr="00DA2BCC">
        <w:rPr>
          <w:rFonts w:asciiTheme="minorHAnsi" w:hAnsiTheme="minorHAnsi" w:cs="Arial"/>
          <w:color w:val="000000" w:themeColor="text1"/>
          <w:sz w:val="22"/>
          <w:szCs w:val="22"/>
        </w:rPr>
        <w:tab/>
        <w:t>svetovanje naročniku, v smislu optimalne izvedbe projekta,</w:t>
      </w:r>
    </w:p>
    <w:p w14:paraId="5B8ADAB7" w14:textId="77777777" w:rsidR="00E52557" w:rsidRPr="00DA2BCC" w:rsidRDefault="00E52557" w:rsidP="00E52557">
      <w:pPr>
        <w:spacing w:line="240" w:lineRule="auto"/>
        <w:jc w:val="both"/>
        <w:rPr>
          <w:rFonts w:asciiTheme="minorHAnsi" w:hAnsiTheme="minorHAnsi" w:cs="Arial"/>
          <w:color w:val="000000" w:themeColor="text1"/>
          <w:sz w:val="22"/>
          <w:szCs w:val="22"/>
        </w:rPr>
      </w:pPr>
      <w:r w:rsidRPr="00DA2BCC">
        <w:rPr>
          <w:rFonts w:asciiTheme="minorHAnsi" w:hAnsiTheme="minorHAnsi" w:cs="Arial"/>
          <w:color w:val="000000" w:themeColor="text1"/>
          <w:sz w:val="22"/>
          <w:szCs w:val="22"/>
        </w:rPr>
        <w:t>•</w:t>
      </w:r>
      <w:r w:rsidRPr="00DA2BCC">
        <w:rPr>
          <w:rFonts w:asciiTheme="minorHAnsi" w:hAnsiTheme="minorHAnsi" w:cs="Arial"/>
          <w:color w:val="000000" w:themeColor="text1"/>
          <w:sz w:val="22"/>
          <w:szCs w:val="22"/>
        </w:rPr>
        <w:tab/>
        <w:t>dodelavo tiskovin,</w:t>
      </w:r>
    </w:p>
    <w:p w14:paraId="78F58B6C" w14:textId="0806F390" w:rsidR="00E52557" w:rsidRPr="00DA2BCC" w:rsidRDefault="00E52557" w:rsidP="00E52557">
      <w:pPr>
        <w:spacing w:line="240" w:lineRule="auto"/>
        <w:jc w:val="both"/>
        <w:rPr>
          <w:rFonts w:asciiTheme="minorHAnsi" w:hAnsiTheme="minorHAnsi" w:cs="Arial"/>
          <w:color w:val="000000" w:themeColor="text1"/>
          <w:sz w:val="22"/>
          <w:szCs w:val="22"/>
        </w:rPr>
      </w:pPr>
      <w:r w:rsidRPr="00DA2BCC">
        <w:rPr>
          <w:rFonts w:asciiTheme="minorHAnsi" w:hAnsiTheme="minorHAnsi" w:cs="Arial"/>
          <w:color w:val="000000" w:themeColor="text1"/>
          <w:sz w:val="22"/>
          <w:szCs w:val="22"/>
        </w:rPr>
        <w:t>•</w:t>
      </w:r>
      <w:r w:rsidRPr="00DA2BCC">
        <w:rPr>
          <w:rFonts w:asciiTheme="minorHAnsi" w:hAnsiTheme="minorHAnsi" w:cs="Arial"/>
          <w:color w:val="000000" w:themeColor="text1"/>
          <w:sz w:val="22"/>
          <w:szCs w:val="22"/>
        </w:rPr>
        <w:tab/>
        <w:t xml:space="preserve">dostavo v določenem roku od prejema naročila na dogovorjeni naslov, vse v skladu z razpisno dokumentacijo oznake </w:t>
      </w:r>
      <w:r w:rsidR="00EB332A">
        <w:rPr>
          <w:rFonts w:asciiTheme="minorHAnsi" w:hAnsiTheme="minorHAnsi" w:cs="Arial"/>
          <w:color w:val="000000" w:themeColor="text1"/>
          <w:sz w:val="22"/>
          <w:szCs w:val="22"/>
        </w:rPr>
        <w:t>4300-1/2019-1</w:t>
      </w:r>
      <w:r w:rsidRPr="00DA2BCC">
        <w:rPr>
          <w:rFonts w:asciiTheme="minorHAnsi" w:hAnsiTheme="minorHAnsi" w:cs="Arial"/>
          <w:color w:val="000000" w:themeColor="text1"/>
          <w:sz w:val="22"/>
          <w:szCs w:val="22"/>
        </w:rPr>
        <w:t xml:space="preserve"> ter ponudbo izvajalca št. ………….. z dne ……………. </w:t>
      </w:r>
    </w:p>
    <w:p w14:paraId="7EF2B27B" w14:textId="77777777" w:rsidR="00E52557" w:rsidRPr="00DA2BCC" w:rsidRDefault="00E52557" w:rsidP="00E52557">
      <w:pPr>
        <w:spacing w:line="240" w:lineRule="auto"/>
        <w:jc w:val="both"/>
        <w:rPr>
          <w:rFonts w:asciiTheme="minorHAnsi" w:hAnsiTheme="minorHAnsi" w:cs="Arial"/>
          <w:color w:val="000000" w:themeColor="text1"/>
          <w:sz w:val="22"/>
          <w:szCs w:val="22"/>
        </w:rPr>
      </w:pPr>
    </w:p>
    <w:p w14:paraId="3FB60973" w14:textId="77777777" w:rsidR="00E52557" w:rsidRPr="00DA2BCC" w:rsidRDefault="00E52557" w:rsidP="00E52557">
      <w:pPr>
        <w:pStyle w:val="Odstavekseznama"/>
        <w:numPr>
          <w:ilvl w:val="2"/>
          <w:numId w:val="42"/>
        </w:numPr>
        <w:spacing w:line="240" w:lineRule="auto"/>
        <w:jc w:val="center"/>
        <w:rPr>
          <w:rFonts w:asciiTheme="minorHAnsi" w:hAnsiTheme="minorHAnsi" w:cs="Arial"/>
          <w:color w:val="000000" w:themeColor="text1"/>
          <w:sz w:val="22"/>
          <w:szCs w:val="22"/>
        </w:rPr>
      </w:pPr>
      <w:r w:rsidRPr="00DA2BCC">
        <w:rPr>
          <w:rFonts w:asciiTheme="minorHAnsi" w:hAnsiTheme="minorHAnsi" w:cs="Arial"/>
          <w:color w:val="000000" w:themeColor="text1"/>
          <w:sz w:val="22"/>
          <w:szCs w:val="22"/>
        </w:rPr>
        <w:t>člen</w:t>
      </w:r>
    </w:p>
    <w:p w14:paraId="459568DA" w14:textId="77777777" w:rsidR="00E52557" w:rsidRPr="00DA2BCC" w:rsidRDefault="00E52557" w:rsidP="00E52557">
      <w:pPr>
        <w:spacing w:line="240" w:lineRule="auto"/>
        <w:jc w:val="both"/>
        <w:rPr>
          <w:rFonts w:asciiTheme="minorHAnsi" w:hAnsiTheme="minorHAnsi" w:cs="Arial"/>
          <w:color w:val="000000" w:themeColor="text1"/>
          <w:sz w:val="22"/>
          <w:szCs w:val="22"/>
        </w:rPr>
      </w:pPr>
    </w:p>
    <w:p w14:paraId="0FE45880" w14:textId="77777777" w:rsidR="008E35B5" w:rsidRPr="00DA2BCC" w:rsidRDefault="00E52557" w:rsidP="00E52557">
      <w:pPr>
        <w:spacing w:line="240" w:lineRule="auto"/>
        <w:jc w:val="both"/>
        <w:rPr>
          <w:rFonts w:asciiTheme="minorHAnsi" w:hAnsiTheme="minorHAnsi" w:cs="Arial"/>
          <w:color w:val="000000" w:themeColor="text1"/>
          <w:sz w:val="22"/>
          <w:szCs w:val="22"/>
        </w:rPr>
      </w:pPr>
      <w:r w:rsidRPr="00DA2BCC">
        <w:rPr>
          <w:rFonts w:asciiTheme="minorHAnsi" w:hAnsiTheme="minorHAnsi" w:cs="Arial"/>
          <w:color w:val="000000" w:themeColor="text1"/>
          <w:sz w:val="22"/>
          <w:szCs w:val="22"/>
        </w:rPr>
        <w:t xml:space="preserve">Stranki okvirnega sporazuma ugotavljata, da naročnik po obsegu in časovno ne more vnaprej predvideti potreb po izdelavi tiskovin in bo zato časovno in količinsko naročal glede na svoje dejanske potrebe po cenah, ki so opredeljene v tem okvirnem sporazumu. </w:t>
      </w:r>
    </w:p>
    <w:p w14:paraId="4623F028" w14:textId="77777777" w:rsidR="00E52557" w:rsidRPr="00DA2BCC" w:rsidRDefault="00E52557" w:rsidP="00E52557">
      <w:pPr>
        <w:spacing w:line="240" w:lineRule="auto"/>
        <w:jc w:val="both"/>
        <w:rPr>
          <w:rFonts w:asciiTheme="minorHAnsi" w:hAnsiTheme="minorHAnsi" w:cs="Arial"/>
          <w:color w:val="000000" w:themeColor="text1"/>
          <w:sz w:val="22"/>
          <w:szCs w:val="22"/>
        </w:rPr>
      </w:pPr>
    </w:p>
    <w:p w14:paraId="6BC0F736" w14:textId="2D6C3676" w:rsidR="00E52557" w:rsidRPr="00DA2BCC" w:rsidRDefault="00E52557" w:rsidP="00E52557">
      <w:pPr>
        <w:spacing w:line="240" w:lineRule="auto"/>
        <w:jc w:val="both"/>
        <w:rPr>
          <w:rFonts w:asciiTheme="minorHAnsi" w:hAnsiTheme="minorHAnsi" w:cs="Arial"/>
          <w:color w:val="000000" w:themeColor="text1"/>
          <w:sz w:val="22"/>
          <w:szCs w:val="22"/>
        </w:rPr>
      </w:pPr>
      <w:r w:rsidRPr="00DA2BCC">
        <w:rPr>
          <w:rFonts w:asciiTheme="minorHAnsi" w:hAnsiTheme="minorHAnsi" w:cs="Arial"/>
          <w:color w:val="000000" w:themeColor="text1"/>
          <w:sz w:val="22"/>
          <w:szCs w:val="22"/>
        </w:rPr>
        <w:t>Predvidena količina tiskovin v obdobju sklenitve okvirnega sporazuma je</w:t>
      </w:r>
      <w:r w:rsidR="00DD1B10">
        <w:rPr>
          <w:rFonts w:asciiTheme="minorHAnsi" w:hAnsiTheme="minorHAnsi" w:cs="Arial"/>
          <w:color w:val="000000" w:themeColor="text1"/>
          <w:sz w:val="22"/>
          <w:szCs w:val="22"/>
        </w:rPr>
        <w:t xml:space="preserve"> predvidena v predračunu s specifikacijo, ki je priloga tega sporazuma. </w:t>
      </w:r>
      <w:r w:rsidRPr="00DA2BCC">
        <w:rPr>
          <w:rFonts w:asciiTheme="minorHAnsi" w:hAnsiTheme="minorHAnsi" w:cs="Arial"/>
          <w:color w:val="000000" w:themeColor="text1"/>
          <w:sz w:val="22"/>
          <w:szCs w:val="22"/>
        </w:rPr>
        <w:t xml:space="preserve"> </w:t>
      </w:r>
    </w:p>
    <w:p w14:paraId="6304D26C" w14:textId="77777777" w:rsidR="00DD1B10" w:rsidRDefault="00DD1B10" w:rsidP="00395578">
      <w:pPr>
        <w:spacing w:line="240" w:lineRule="auto"/>
        <w:jc w:val="both"/>
        <w:rPr>
          <w:rFonts w:asciiTheme="minorHAnsi" w:eastAsia="Times New Roman" w:hAnsiTheme="minorHAnsi" w:cs="Arial"/>
          <w:color w:val="000000" w:themeColor="text1"/>
          <w:sz w:val="20"/>
        </w:rPr>
      </w:pPr>
    </w:p>
    <w:p w14:paraId="1362FB4B" w14:textId="77777777" w:rsidR="00E52557" w:rsidRPr="00395578" w:rsidRDefault="00E52557" w:rsidP="00395578">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Naročnik ne nosi nobene odškodninske odgovornosti zaradi nedoseganja v tem členu predvidene količine tiskovin oziroma storitev, saj so le-te odvisne od dejanskih potreb naročnika in razpoložljivih sredstev v finančnem načrtu naročnika. </w:t>
      </w:r>
    </w:p>
    <w:p w14:paraId="574F21BE" w14:textId="77777777" w:rsidR="00E52557" w:rsidRPr="00395578" w:rsidRDefault="00E52557" w:rsidP="00395578">
      <w:pPr>
        <w:spacing w:line="240" w:lineRule="auto"/>
        <w:jc w:val="both"/>
        <w:rPr>
          <w:rFonts w:asciiTheme="minorHAnsi" w:hAnsiTheme="minorHAnsi" w:cs="Arial"/>
          <w:color w:val="000000" w:themeColor="text1"/>
          <w:sz w:val="22"/>
          <w:szCs w:val="22"/>
        </w:rPr>
      </w:pPr>
    </w:p>
    <w:p w14:paraId="11CE6A64" w14:textId="77777777" w:rsidR="00E52557" w:rsidRPr="00395578" w:rsidRDefault="00E52557" w:rsidP="00395578">
      <w:pPr>
        <w:pStyle w:val="Odstavekseznama"/>
        <w:numPr>
          <w:ilvl w:val="2"/>
          <w:numId w:val="42"/>
        </w:numPr>
        <w:spacing w:line="240" w:lineRule="auto"/>
        <w:ind w:left="3969"/>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lastRenderedPageBreak/>
        <w:t>člen</w:t>
      </w:r>
    </w:p>
    <w:p w14:paraId="36D4352D" w14:textId="129E497B" w:rsidR="00E52557" w:rsidRPr="00395578" w:rsidRDefault="00E52557" w:rsidP="00395578">
      <w:pPr>
        <w:spacing w:line="240" w:lineRule="auto"/>
        <w:jc w:val="both"/>
        <w:rPr>
          <w:rFonts w:asciiTheme="minorHAnsi" w:hAnsiTheme="minorHAnsi" w:cs="Arial"/>
          <w:color w:val="000000" w:themeColor="text1"/>
          <w:sz w:val="22"/>
          <w:szCs w:val="22"/>
        </w:rPr>
      </w:pPr>
    </w:p>
    <w:p w14:paraId="5D75B997" w14:textId="085DC1C2" w:rsidR="00E007C1" w:rsidRPr="00395578" w:rsidRDefault="00E007C1" w:rsidP="00395578">
      <w:pPr>
        <w:spacing w:line="240" w:lineRule="auto"/>
        <w:jc w:val="both"/>
        <w:rPr>
          <w:rFonts w:asciiTheme="minorHAnsi" w:hAnsiTheme="minorHAnsi" w:cs="Arial"/>
          <w:color w:val="000000" w:themeColor="text1"/>
          <w:sz w:val="22"/>
          <w:szCs w:val="22"/>
        </w:rPr>
      </w:pPr>
    </w:p>
    <w:p w14:paraId="467AFBB2" w14:textId="146F90B9" w:rsidR="008E35B5" w:rsidRPr="00395578" w:rsidRDefault="008E35B5" w:rsidP="00395578">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Okvirna pogodbena vrednost znaš</w:t>
      </w:r>
      <w:r w:rsidR="00E007C1" w:rsidRPr="00395578">
        <w:rPr>
          <w:rFonts w:asciiTheme="minorHAnsi" w:hAnsiTheme="minorHAnsi" w:cs="Arial"/>
          <w:color w:val="000000" w:themeColor="text1"/>
          <w:sz w:val="22"/>
          <w:szCs w:val="22"/>
        </w:rPr>
        <w:t xml:space="preserve">a ...  EUR brez DDV oziroma .... EUR z DDV. </w:t>
      </w:r>
    </w:p>
    <w:p w14:paraId="7716AE62" w14:textId="77777777" w:rsidR="008E35B5" w:rsidRPr="00395578" w:rsidRDefault="008E35B5" w:rsidP="00395578">
      <w:pPr>
        <w:spacing w:line="240" w:lineRule="auto"/>
        <w:jc w:val="both"/>
        <w:rPr>
          <w:rFonts w:asciiTheme="minorHAnsi" w:hAnsiTheme="minorHAnsi" w:cs="Arial"/>
          <w:color w:val="000000" w:themeColor="text1"/>
          <w:sz w:val="22"/>
          <w:szCs w:val="22"/>
        </w:rPr>
      </w:pPr>
    </w:p>
    <w:p w14:paraId="1A386E3A" w14:textId="01E9700E" w:rsidR="00761247" w:rsidRPr="00395578" w:rsidRDefault="00E52557" w:rsidP="00395578">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V ceno za plačilo so zajeti vsi stroški, davek na dodano vrednost ter vsi morebitni drugi stroški in popusti. Obračuna dodatnih stroškov naročnik ne bo priznal.</w:t>
      </w:r>
    </w:p>
    <w:p w14:paraId="7E1BE1D9" w14:textId="68D04D75" w:rsidR="00E52557" w:rsidRPr="00395578" w:rsidRDefault="00E52557" w:rsidP="00395578">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Cene tiskarskih storitev po tem okvirnem sporazumu so fiksne ves čas trajanja okvirnega sporazuma. </w:t>
      </w:r>
    </w:p>
    <w:p w14:paraId="0EB43586" w14:textId="77777777" w:rsidR="00E52557" w:rsidRPr="00395578" w:rsidRDefault="00E52557" w:rsidP="00395578">
      <w:pPr>
        <w:pStyle w:val="Odstavekseznama"/>
        <w:numPr>
          <w:ilvl w:val="2"/>
          <w:numId w:val="42"/>
        </w:numPr>
        <w:spacing w:line="240" w:lineRule="auto"/>
        <w:ind w:left="1701"/>
        <w:jc w:val="center"/>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člen</w:t>
      </w:r>
    </w:p>
    <w:p w14:paraId="32761A8A" w14:textId="77777777" w:rsidR="00E52557" w:rsidRPr="00395578" w:rsidRDefault="00E52557" w:rsidP="00395578">
      <w:pPr>
        <w:spacing w:line="240" w:lineRule="auto"/>
        <w:jc w:val="both"/>
        <w:rPr>
          <w:rFonts w:asciiTheme="minorHAnsi" w:hAnsiTheme="minorHAnsi" w:cs="Arial"/>
          <w:color w:val="000000" w:themeColor="text1"/>
          <w:sz w:val="22"/>
          <w:szCs w:val="22"/>
        </w:rPr>
      </w:pPr>
    </w:p>
    <w:p w14:paraId="77E4F732" w14:textId="125E3BB8" w:rsidR="00E52557" w:rsidRPr="00395578" w:rsidRDefault="00E52557" w:rsidP="00395578">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Izvajalec je dolžan vsa dela izvršiti sam. Naročnik podizvajalca po lastni izbiri ne sme vključiti v dela po te</w:t>
      </w:r>
      <w:r w:rsidR="00DD1B10">
        <w:rPr>
          <w:rFonts w:asciiTheme="minorHAnsi" w:hAnsiTheme="minorHAnsi" w:cs="Arial"/>
          <w:color w:val="000000" w:themeColor="text1"/>
          <w:sz w:val="22"/>
          <w:szCs w:val="22"/>
        </w:rPr>
        <w:t>m</w:t>
      </w:r>
      <w:r w:rsidRPr="00395578">
        <w:rPr>
          <w:rFonts w:asciiTheme="minorHAnsi" w:hAnsiTheme="minorHAnsi" w:cs="Arial"/>
          <w:color w:val="000000" w:themeColor="text1"/>
          <w:sz w:val="22"/>
          <w:szCs w:val="22"/>
        </w:rPr>
        <w:t xml:space="preserve"> </w:t>
      </w:r>
      <w:r w:rsidR="00DD1B10">
        <w:rPr>
          <w:rFonts w:asciiTheme="minorHAnsi" w:hAnsiTheme="minorHAnsi" w:cs="Arial"/>
          <w:color w:val="000000" w:themeColor="text1"/>
          <w:sz w:val="22"/>
          <w:szCs w:val="22"/>
        </w:rPr>
        <w:t>sporazumu</w:t>
      </w:r>
      <w:r w:rsidRPr="00395578">
        <w:rPr>
          <w:rFonts w:asciiTheme="minorHAnsi" w:hAnsiTheme="minorHAnsi" w:cs="Arial"/>
          <w:color w:val="000000" w:themeColor="text1"/>
          <w:sz w:val="22"/>
          <w:szCs w:val="22"/>
        </w:rPr>
        <w:t>, razen v izjemnih primerih, ko je to nujno za nemoteno in kvalitetno izvedbo pogodbenih del in ob predhodnem pisnem soglasju naročnika. Če pogodbeni stranki ne skleneta aneksa k tej pogodbi o vključitvi podizvajalca v dela, se šteje, da naročnik tega soglasja ni dal.</w:t>
      </w:r>
    </w:p>
    <w:p w14:paraId="25EC3BEA" w14:textId="77777777" w:rsidR="00E52557" w:rsidRPr="00395578" w:rsidRDefault="00E52557" w:rsidP="00395578">
      <w:pPr>
        <w:spacing w:line="240" w:lineRule="auto"/>
        <w:jc w:val="both"/>
        <w:rPr>
          <w:rFonts w:asciiTheme="minorHAnsi" w:hAnsiTheme="minorHAnsi" w:cs="Arial"/>
          <w:color w:val="000000" w:themeColor="text1"/>
          <w:sz w:val="22"/>
          <w:szCs w:val="22"/>
        </w:rPr>
      </w:pPr>
    </w:p>
    <w:p w14:paraId="72C3587F" w14:textId="77777777" w:rsidR="00E52557" w:rsidRPr="00395578" w:rsidRDefault="00E52557" w:rsidP="00395578">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V primeru, da naročnik da soglasje za vključitev podizvajalca v dela po tej pogodbi, mora izvajalec pred podpisom aneksa k tej pogodbi izročiti naročniku:</w:t>
      </w:r>
    </w:p>
    <w:p w14:paraId="4B26EDD5" w14:textId="77777777" w:rsidR="00E52557" w:rsidRPr="00395578" w:rsidRDefault="00E52557" w:rsidP="00395578">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podatke o podizvajalcu (naziv, polni naslov, matična številka, davčna številka in transakcijski račun),</w:t>
      </w:r>
    </w:p>
    <w:p w14:paraId="2F7EDB39" w14:textId="77777777" w:rsidR="00E52557" w:rsidRPr="00395578" w:rsidRDefault="00E52557" w:rsidP="00395578">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podatke o vrsti del, ki jih bo izvedel podizvajalec,</w:t>
      </w:r>
    </w:p>
    <w:p w14:paraId="30ACE131" w14:textId="77777777" w:rsidR="00E52557" w:rsidRPr="00395578" w:rsidRDefault="00E52557" w:rsidP="00395578">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podatke o predmetu, količini in vrednosti del ter rok izvedbe teh del,</w:t>
      </w:r>
    </w:p>
    <w:p w14:paraId="7347D337" w14:textId="77777777" w:rsidR="00E52557" w:rsidRPr="00395578" w:rsidRDefault="00E52557" w:rsidP="00395578">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soglasje podizvajalca, na podlagi katerega lahko naročnik namesto izvajalcu poravnava podizvajalčeve terjatve do izvajalca,</w:t>
      </w:r>
    </w:p>
    <w:p w14:paraId="257ECA96" w14:textId="77777777" w:rsidR="00E52557" w:rsidRPr="00395578" w:rsidRDefault="00E52557" w:rsidP="00395578">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pooblastilo naročniku za plačilo opravljenih in prevzetih del oziroma dobav neposredno podizvajalcu.</w:t>
      </w:r>
    </w:p>
    <w:p w14:paraId="0C2E9BA9" w14:textId="77777777" w:rsidR="00E52557" w:rsidRPr="00395578" w:rsidRDefault="00E52557" w:rsidP="00395578">
      <w:pPr>
        <w:spacing w:line="240" w:lineRule="auto"/>
        <w:jc w:val="both"/>
        <w:rPr>
          <w:rFonts w:asciiTheme="minorHAnsi" w:hAnsiTheme="minorHAnsi" w:cs="Arial"/>
          <w:color w:val="000000" w:themeColor="text1"/>
          <w:sz w:val="22"/>
          <w:szCs w:val="22"/>
        </w:rPr>
      </w:pPr>
    </w:p>
    <w:p w14:paraId="73165A97" w14:textId="77777777" w:rsidR="00E52557" w:rsidRPr="00395578" w:rsidRDefault="00E52557" w:rsidP="00395578">
      <w:pPr>
        <w:pStyle w:val="Odstavekseznama"/>
        <w:numPr>
          <w:ilvl w:val="2"/>
          <w:numId w:val="42"/>
        </w:numPr>
        <w:spacing w:line="240" w:lineRule="auto"/>
        <w:jc w:val="center"/>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člen</w:t>
      </w:r>
    </w:p>
    <w:p w14:paraId="3B9E3589" w14:textId="77777777" w:rsidR="00E52557" w:rsidRPr="00395578" w:rsidRDefault="00E52557" w:rsidP="00395578">
      <w:pPr>
        <w:spacing w:line="240" w:lineRule="auto"/>
        <w:jc w:val="both"/>
        <w:rPr>
          <w:rFonts w:asciiTheme="minorHAnsi" w:hAnsiTheme="minorHAnsi" w:cs="Arial"/>
          <w:color w:val="000000" w:themeColor="text1"/>
          <w:sz w:val="22"/>
          <w:szCs w:val="22"/>
        </w:rPr>
      </w:pPr>
    </w:p>
    <w:p w14:paraId="3F78AB27" w14:textId="77777777" w:rsidR="00E52557" w:rsidRPr="00395578" w:rsidRDefault="00E52557" w:rsidP="00395578">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Izvajalec je dolžan naročniku izdati e-račun za opravljene storitve v roku 8 dni dneva opravljene storitve, naročnik pa se zavezuje, da bo plačeval račune v roku 30 dni od dneva prejema na transakcijski račun izvajalca. </w:t>
      </w:r>
    </w:p>
    <w:p w14:paraId="134ABD9B" w14:textId="77777777" w:rsidR="00E52557" w:rsidRPr="00395578" w:rsidRDefault="00E52557" w:rsidP="00395578">
      <w:pPr>
        <w:spacing w:line="240" w:lineRule="auto"/>
        <w:jc w:val="both"/>
        <w:rPr>
          <w:rFonts w:asciiTheme="minorHAnsi" w:hAnsiTheme="minorHAnsi" w:cs="Arial"/>
          <w:color w:val="000000" w:themeColor="text1"/>
          <w:sz w:val="22"/>
          <w:szCs w:val="22"/>
        </w:rPr>
      </w:pPr>
    </w:p>
    <w:p w14:paraId="35588CE5" w14:textId="77777777" w:rsidR="00E52557" w:rsidRPr="00395578" w:rsidRDefault="00E52557" w:rsidP="00395578">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Iz računa mora biti vidna specifikacija dobavljeni tiskovin. Pri izstavitvi računa se mora izvajalec sklicevati na številko tega okvirnega sporazuma. </w:t>
      </w:r>
    </w:p>
    <w:p w14:paraId="2121FFC4" w14:textId="77777777" w:rsidR="00E52557" w:rsidRPr="00395578" w:rsidRDefault="00E52557" w:rsidP="00395578">
      <w:pPr>
        <w:spacing w:line="240" w:lineRule="auto"/>
        <w:jc w:val="both"/>
        <w:rPr>
          <w:rFonts w:asciiTheme="minorHAnsi" w:hAnsiTheme="minorHAnsi" w:cs="Arial"/>
          <w:color w:val="000000" w:themeColor="text1"/>
          <w:sz w:val="22"/>
          <w:szCs w:val="22"/>
        </w:rPr>
      </w:pPr>
    </w:p>
    <w:p w14:paraId="305DBC20" w14:textId="77777777" w:rsidR="00E52557" w:rsidRPr="00395578" w:rsidRDefault="00E52557" w:rsidP="00395578">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V primeru zamude ima izvajalec pravico do obračuna zakonskih zamudnih obresti. </w:t>
      </w:r>
    </w:p>
    <w:p w14:paraId="1706DAC3" w14:textId="77777777" w:rsidR="00E52557" w:rsidRPr="00395578" w:rsidRDefault="00E52557" w:rsidP="00395578">
      <w:pPr>
        <w:spacing w:line="240" w:lineRule="auto"/>
        <w:jc w:val="both"/>
        <w:rPr>
          <w:rFonts w:asciiTheme="minorHAnsi" w:hAnsiTheme="minorHAnsi" w:cs="Arial"/>
          <w:color w:val="000000" w:themeColor="text1"/>
          <w:sz w:val="22"/>
          <w:szCs w:val="22"/>
        </w:rPr>
      </w:pPr>
    </w:p>
    <w:p w14:paraId="7D033B16" w14:textId="77777777" w:rsidR="00E52557" w:rsidRPr="00395578" w:rsidRDefault="00E52557" w:rsidP="00395578">
      <w:pPr>
        <w:pStyle w:val="Odstavekseznama"/>
        <w:numPr>
          <w:ilvl w:val="2"/>
          <w:numId w:val="42"/>
        </w:numPr>
        <w:spacing w:line="240" w:lineRule="auto"/>
        <w:jc w:val="center"/>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člen</w:t>
      </w:r>
    </w:p>
    <w:p w14:paraId="7FFEA96F" w14:textId="77777777" w:rsidR="00E52557" w:rsidRPr="00395578" w:rsidRDefault="00E52557" w:rsidP="00395578">
      <w:pPr>
        <w:spacing w:line="240" w:lineRule="auto"/>
        <w:jc w:val="both"/>
        <w:rPr>
          <w:rFonts w:asciiTheme="minorHAnsi" w:hAnsiTheme="minorHAnsi" w:cs="Arial"/>
          <w:color w:val="000000" w:themeColor="text1"/>
          <w:sz w:val="22"/>
          <w:szCs w:val="22"/>
        </w:rPr>
      </w:pPr>
    </w:p>
    <w:p w14:paraId="67B6FDA2" w14:textId="77777777" w:rsidR="00E52557" w:rsidRPr="00395578" w:rsidRDefault="00E52557" w:rsidP="00395578">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Naročnik bo tiskovine naročal </w:t>
      </w:r>
      <w:proofErr w:type="spellStart"/>
      <w:r w:rsidRPr="00395578">
        <w:rPr>
          <w:rFonts w:asciiTheme="minorHAnsi" w:hAnsiTheme="minorHAnsi" w:cs="Arial"/>
          <w:color w:val="000000" w:themeColor="text1"/>
          <w:sz w:val="22"/>
          <w:szCs w:val="22"/>
        </w:rPr>
        <w:t>sukcesivno</w:t>
      </w:r>
      <w:proofErr w:type="spellEnd"/>
      <w:r w:rsidRPr="00395578">
        <w:rPr>
          <w:rFonts w:asciiTheme="minorHAnsi" w:hAnsiTheme="minorHAnsi" w:cs="Arial"/>
          <w:color w:val="000000" w:themeColor="text1"/>
          <w:sz w:val="22"/>
          <w:szCs w:val="22"/>
        </w:rPr>
        <w:t>.</w:t>
      </w:r>
    </w:p>
    <w:p w14:paraId="722D28DC" w14:textId="77777777" w:rsidR="00E52557" w:rsidRPr="00395578" w:rsidRDefault="00E52557" w:rsidP="00395578">
      <w:pPr>
        <w:spacing w:line="240" w:lineRule="auto"/>
        <w:jc w:val="both"/>
        <w:rPr>
          <w:rFonts w:asciiTheme="minorHAnsi" w:hAnsiTheme="minorHAnsi" w:cs="Arial"/>
          <w:color w:val="000000" w:themeColor="text1"/>
          <w:sz w:val="22"/>
          <w:szCs w:val="22"/>
        </w:rPr>
      </w:pPr>
    </w:p>
    <w:p w14:paraId="1DD3E884" w14:textId="2EEB458A" w:rsidR="00E52557" w:rsidRPr="006B1142" w:rsidRDefault="00E52557" w:rsidP="00E52557">
      <w:pPr>
        <w:spacing w:line="240" w:lineRule="auto"/>
        <w:jc w:val="both"/>
        <w:rPr>
          <w:rFonts w:asciiTheme="minorHAnsi" w:hAnsiTheme="minorHAnsi" w:cs="Arial"/>
          <w:color w:val="000000" w:themeColor="text1"/>
          <w:sz w:val="20"/>
        </w:rPr>
      </w:pPr>
      <w:r w:rsidRPr="00395578">
        <w:rPr>
          <w:rFonts w:asciiTheme="minorHAnsi" w:hAnsiTheme="minorHAnsi" w:cs="Arial"/>
          <w:color w:val="000000" w:themeColor="text1"/>
          <w:sz w:val="22"/>
          <w:szCs w:val="22"/>
        </w:rPr>
        <w:t xml:space="preserve">Naročanje poteka pisno prek naročilnice ali po elektronski pošti. Pogodbeni stranki soglašata, da mora izvajalec zagotavljati dobavne roke </w:t>
      </w:r>
      <w:r w:rsidR="00DD1B10">
        <w:rPr>
          <w:rFonts w:asciiTheme="minorHAnsi" w:hAnsiTheme="minorHAnsi" w:cs="Arial"/>
          <w:color w:val="000000" w:themeColor="text1"/>
          <w:sz w:val="22"/>
          <w:szCs w:val="22"/>
        </w:rPr>
        <w:t xml:space="preserve">opredeljene v specifikaciji naročila </w:t>
      </w:r>
      <w:r w:rsidRPr="00395578">
        <w:rPr>
          <w:rFonts w:asciiTheme="minorHAnsi" w:hAnsiTheme="minorHAnsi" w:cs="Arial"/>
          <w:color w:val="000000" w:themeColor="text1"/>
          <w:sz w:val="22"/>
          <w:szCs w:val="22"/>
        </w:rPr>
        <w:t>od dneva prejema naročila s strani naročnika</w:t>
      </w:r>
      <w:r w:rsidR="00DD1B10">
        <w:rPr>
          <w:rFonts w:asciiTheme="minorHAnsi" w:hAnsiTheme="minorHAnsi" w:cs="Arial"/>
          <w:color w:val="000000" w:themeColor="text1"/>
          <w:sz w:val="22"/>
          <w:szCs w:val="22"/>
        </w:rPr>
        <w:t>.</w:t>
      </w:r>
    </w:p>
    <w:p w14:paraId="6311F80A" w14:textId="77777777" w:rsidR="00E52557" w:rsidRPr="00395578" w:rsidRDefault="00E52557" w:rsidP="00E52557">
      <w:pPr>
        <w:pStyle w:val="Odstavekseznama"/>
        <w:numPr>
          <w:ilvl w:val="2"/>
          <w:numId w:val="42"/>
        </w:numPr>
        <w:spacing w:line="240" w:lineRule="auto"/>
        <w:jc w:val="center"/>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člen</w:t>
      </w:r>
    </w:p>
    <w:p w14:paraId="43658853"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292BB930"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V primeru, da se v obdobju izvajanja del pojavijo napake ali pomanjkljivosti, ki so nastale po krivdi izvajalca zaradi slabe izvedbe del, jih mora izvajalec odpraviti na lastne stroške v roku, ki mu ga določi naročnik.</w:t>
      </w:r>
    </w:p>
    <w:p w14:paraId="0D6C2289"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087588D0"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Če izvajalec teh napak ali pomanjkljivosti ne odpravi v postavljenem roku, sme naročnik ta dela poveriti drugemu izvajalcu na račun izvajalca po načelih dobrega gospodarja. </w:t>
      </w:r>
    </w:p>
    <w:p w14:paraId="200E3907"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5CAE947D" w14:textId="77777777" w:rsidR="00E52557" w:rsidRPr="00395578" w:rsidRDefault="00E52557" w:rsidP="00E52557">
      <w:pPr>
        <w:pStyle w:val="Odstavekseznama"/>
        <w:numPr>
          <w:ilvl w:val="2"/>
          <w:numId w:val="42"/>
        </w:numPr>
        <w:spacing w:line="240" w:lineRule="auto"/>
        <w:jc w:val="center"/>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člen</w:t>
      </w:r>
    </w:p>
    <w:p w14:paraId="30835C2C"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3A73D8E1"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Izvajalec se zavezuje tudi:</w:t>
      </w:r>
    </w:p>
    <w:p w14:paraId="095401DD"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naročnika obvestiti o prejemu naročila pisno ali po elektronski pošti,</w:t>
      </w:r>
    </w:p>
    <w:p w14:paraId="76D831C1"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izvesti vhodno kontrolo in o morebitnih napakah naročila obvestiti naročnika,</w:t>
      </w:r>
    </w:p>
    <w:p w14:paraId="5EF9BB56"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seznaniti naročnika z rokom izvedbe posameznega prejetega naročila,</w:t>
      </w:r>
    </w:p>
    <w:p w14:paraId="2D94C6C2"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delo opravljati kakovostno ter v okviru dogovorjenih rokov za izvedbo, kakor ga zavezuje uveden sistem kakovosti po standardu ISO 9001,</w:t>
      </w:r>
    </w:p>
    <w:p w14:paraId="3F99C543"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uskladiti vsebinske in oblikovne osnutke z željami naročnika,</w:t>
      </w:r>
    </w:p>
    <w:p w14:paraId="09316B71"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hraniti vsaj po en izvod vsake naročene tiskovine še vsaj eno leto po prenehanju te pogodbe,</w:t>
      </w:r>
    </w:p>
    <w:p w14:paraId="47F38832"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arhivirati vse pomembne podatke, potrebne za morebitno kasnejše revidiranje naročil ali ponavljanja naročil.</w:t>
      </w:r>
    </w:p>
    <w:p w14:paraId="64BCBE34"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37D9BB24"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Izvajalec odgovarja za vso škodo, povzročeno naročniku, kakor tudi za škodo tretjemu, ki jo povzroči v zvezi z izvajanjem pogodbenih del, po načelih odškodninske odgovornosti, skladno z veljavno zakonodajo.</w:t>
      </w:r>
    </w:p>
    <w:p w14:paraId="36ED1D49"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41893EC1" w14:textId="77777777" w:rsidR="00E52557" w:rsidRPr="00395578" w:rsidRDefault="00E52557" w:rsidP="00E52557">
      <w:pPr>
        <w:pStyle w:val="Odstavekseznama"/>
        <w:numPr>
          <w:ilvl w:val="2"/>
          <w:numId w:val="42"/>
        </w:numPr>
        <w:spacing w:line="240" w:lineRule="auto"/>
        <w:jc w:val="center"/>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člen</w:t>
      </w:r>
    </w:p>
    <w:p w14:paraId="493945A8"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35322C2D"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V primeru, da izvajalec neupravičeno zamudi z roki iz te pogodbe, plača naročniku pogodbeno kazen v višini 0,5 % vrednosti naročila, s katerim je v zamudi z DDV za vsak dan zamude.</w:t>
      </w:r>
    </w:p>
    <w:p w14:paraId="60D594A2"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7CB40654"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Pogodbena kazen iz naslova zamude ne sme presegati 10 % vrednosti posameznega naročila </w:t>
      </w:r>
      <w:r w:rsidR="008E35B5" w:rsidRPr="00395578">
        <w:rPr>
          <w:rFonts w:asciiTheme="minorHAnsi" w:hAnsiTheme="minorHAnsi" w:cs="Arial"/>
          <w:color w:val="000000" w:themeColor="text1"/>
          <w:sz w:val="22"/>
          <w:szCs w:val="22"/>
        </w:rPr>
        <w:t xml:space="preserve">v EUR </w:t>
      </w:r>
      <w:r w:rsidRPr="00395578">
        <w:rPr>
          <w:rFonts w:asciiTheme="minorHAnsi" w:hAnsiTheme="minorHAnsi" w:cs="Arial"/>
          <w:color w:val="000000" w:themeColor="text1"/>
          <w:sz w:val="22"/>
          <w:szCs w:val="22"/>
        </w:rPr>
        <w:t>z DDV.</w:t>
      </w:r>
    </w:p>
    <w:p w14:paraId="2163D1E8"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0D7881D5"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Izvajalec se zavezuje, da bo v primeru zamude pri izvedbi del, ki ni posledica višje sile ali razlogov na strani naročnika, ne glede na pogodbeno kazen, plačal naročniku vse stroške, ki bi nastali zaradi nepravočasne izvedbe del.</w:t>
      </w:r>
    </w:p>
    <w:p w14:paraId="631985F8"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653560C5"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Višino pogodbene kazni pogodbeni stranki obračunata za vsako naročilo posebej. Pogodbena kazen se upošteva (odšteje) od zneska prvega naslednjega izdanega računa izvajalca naročniku v zvezi s to pogodbo. Če se pogodbena kazen obračuna za zadnje naročilo po tej pogodbi, lahko naročnik, v kolikor je izvajalec ne poravna, unovči garancijo za dobro izvedbo pogodbenih obveznosti. </w:t>
      </w:r>
    </w:p>
    <w:p w14:paraId="4BCE5210"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452F0A40" w14:textId="77777777" w:rsidR="00E52557" w:rsidRPr="00395578" w:rsidRDefault="00E52557" w:rsidP="00E52557">
      <w:pPr>
        <w:pStyle w:val="Odstavekseznama"/>
        <w:numPr>
          <w:ilvl w:val="2"/>
          <w:numId w:val="42"/>
        </w:numPr>
        <w:spacing w:line="240" w:lineRule="auto"/>
        <w:jc w:val="center"/>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člen</w:t>
      </w:r>
    </w:p>
    <w:p w14:paraId="38A91C4E"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4AAFBB1F"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Izvajalec je za namen uresničitve določb te pogodbe dosegljiv na:</w:t>
      </w:r>
    </w:p>
    <w:p w14:paraId="52AA657C"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048224C3" w14:textId="48ABF650" w:rsidR="00DD1B10" w:rsidRPr="00395578" w:rsidRDefault="00DD1B10" w:rsidP="00DD1B10">
      <w:pPr>
        <w:spacing w:line="240" w:lineRule="auto"/>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Odgovorna oseba: </w:t>
      </w:r>
      <w:r w:rsidRPr="00DD1B10">
        <w:rPr>
          <w:rFonts w:asciiTheme="minorHAnsi" w:hAnsiTheme="minorHAnsi" w:cs="Arial"/>
          <w:color w:val="000000" w:themeColor="text1"/>
          <w:sz w:val="22"/>
          <w:szCs w:val="22"/>
        </w:rPr>
        <w:tab/>
      </w:r>
      <w:r>
        <w:rPr>
          <w:rFonts w:asciiTheme="minorHAnsi" w:hAnsiTheme="minorHAnsi" w:cs="Arial"/>
          <w:color w:val="000000" w:themeColor="text1"/>
          <w:sz w:val="22"/>
          <w:szCs w:val="22"/>
          <w:u w:val="single"/>
        </w:rPr>
        <w:tab/>
      </w:r>
      <w:r>
        <w:rPr>
          <w:rFonts w:asciiTheme="minorHAnsi" w:hAnsiTheme="minorHAnsi" w:cs="Arial"/>
          <w:color w:val="000000" w:themeColor="text1"/>
          <w:sz w:val="22"/>
          <w:szCs w:val="22"/>
          <w:u w:val="single"/>
        </w:rPr>
        <w:tab/>
      </w:r>
      <w:r>
        <w:rPr>
          <w:rFonts w:asciiTheme="minorHAnsi" w:hAnsiTheme="minorHAnsi" w:cs="Arial"/>
          <w:color w:val="000000" w:themeColor="text1"/>
          <w:sz w:val="22"/>
          <w:szCs w:val="22"/>
          <w:u w:val="single"/>
        </w:rPr>
        <w:tab/>
      </w:r>
      <w:r>
        <w:rPr>
          <w:rFonts w:asciiTheme="minorHAnsi" w:hAnsiTheme="minorHAnsi" w:cs="Arial"/>
          <w:color w:val="000000" w:themeColor="text1"/>
          <w:sz w:val="22"/>
          <w:szCs w:val="22"/>
          <w:u w:val="single"/>
        </w:rPr>
        <w:tab/>
      </w:r>
    </w:p>
    <w:p w14:paraId="6E041BFD" w14:textId="5CCD3D0D" w:rsidR="00E52557" w:rsidRPr="00DD1B10" w:rsidRDefault="00E52557" w:rsidP="00E52557">
      <w:pPr>
        <w:spacing w:line="240" w:lineRule="auto"/>
        <w:jc w:val="both"/>
        <w:rPr>
          <w:rFonts w:asciiTheme="minorHAnsi" w:hAnsiTheme="minorHAnsi" w:cs="Arial"/>
          <w:color w:val="000000" w:themeColor="text1"/>
          <w:sz w:val="22"/>
          <w:szCs w:val="22"/>
          <w:u w:val="single"/>
        </w:rPr>
      </w:pPr>
      <w:r w:rsidRPr="00395578">
        <w:rPr>
          <w:rFonts w:asciiTheme="minorHAnsi" w:hAnsiTheme="minorHAnsi" w:cs="Arial"/>
          <w:color w:val="000000" w:themeColor="text1"/>
          <w:sz w:val="22"/>
          <w:szCs w:val="22"/>
        </w:rPr>
        <w:t xml:space="preserve">Tel. št., GSM št. </w:t>
      </w:r>
      <w:r w:rsidR="00DD1B10">
        <w:rPr>
          <w:rFonts w:asciiTheme="minorHAnsi" w:hAnsiTheme="minorHAnsi" w:cs="Arial"/>
          <w:color w:val="000000" w:themeColor="text1"/>
          <w:sz w:val="22"/>
          <w:szCs w:val="22"/>
        </w:rPr>
        <w:tab/>
      </w:r>
      <w:r w:rsidR="00DD1B10">
        <w:rPr>
          <w:rFonts w:asciiTheme="minorHAnsi" w:hAnsiTheme="minorHAnsi" w:cs="Arial"/>
          <w:color w:val="000000" w:themeColor="text1"/>
          <w:sz w:val="22"/>
          <w:szCs w:val="22"/>
          <w:u w:val="single"/>
        </w:rPr>
        <w:tab/>
      </w:r>
      <w:r w:rsidR="00DD1B10">
        <w:rPr>
          <w:rFonts w:asciiTheme="minorHAnsi" w:hAnsiTheme="minorHAnsi" w:cs="Arial"/>
          <w:color w:val="000000" w:themeColor="text1"/>
          <w:sz w:val="22"/>
          <w:szCs w:val="22"/>
          <w:u w:val="single"/>
        </w:rPr>
        <w:tab/>
      </w:r>
      <w:r w:rsidR="00DD1B10">
        <w:rPr>
          <w:rFonts w:asciiTheme="minorHAnsi" w:hAnsiTheme="minorHAnsi" w:cs="Arial"/>
          <w:color w:val="000000" w:themeColor="text1"/>
          <w:sz w:val="22"/>
          <w:szCs w:val="22"/>
          <w:u w:val="single"/>
        </w:rPr>
        <w:tab/>
      </w:r>
      <w:r w:rsidR="00DD1B10">
        <w:rPr>
          <w:rFonts w:asciiTheme="minorHAnsi" w:hAnsiTheme="minorHAnsi" w:cs="Arial"/>
          <w:color w:val="000000" w:themeColor="text1"/>
          <w:sz w:val="22"/>
          <w:szCs w:val="22"/>
          <w:u w:val="single"/>
        </w:rPr>
        <w:tab/>
      </w:r>
    </w:p>
    <w:p w14:paraId="2EB29FDD" w14:textId="6C8F9ED5" w:rsidR="00E52557" w:rsidRPr="00DD1B10" w:rsidRDefault="00660807" w:rsidP="00E52557">
      <w:pPr>
        <w:spacing w:line="240" w:lineRule="auto"/>
        <w:jc w:val="both"/>
        <w:rPr>
          <w:rFonts w:asciiTheme="minorHAnsi" w:hAnsiTheme="minorHAnsi" w:cs="Arial"/>
          <w:color w:val="000000" w:themeColor="text1"/>
          <w:sz w:val="22"/>
          <w:szCs w:val="22"/>
          <w:u w:val="single"/>
        </w:rPr>
      </w:pPr>
      <w:r>
        <w:rPr>
          <w:rFonts w:asciiTheme="minorHAnsi" w:hAnsiTheme="minorHAnsi" w:cs="Arial"/>
          <w:color w:val="000000" w:themeColor="text1"/>
          <w:sz w:val="22"/>
          <w:szCs w:val="22"/>
        </w:rPr>
        <w:t>E-</w:t>
      </w:r>
      <w:proofErr w:type="spellStart"/>
      <w:r>
        <w:rPr>
          <w:rFonts w:asciiTheme="minorHAnsi" w:hAnsiTheme="minorHAnsi" w:cs="Arial"/>
          <w:color w:val="000000" w:themeColor="text1"/>
          <w:sz w:val="22"/>
          <w:szCs w:val="22"/>
        </w:rPr>
        <w:t>mail</w:t>
      </w:r>
      <w:proofErr w:type="spellEnd"/>
      <w:r w:rsidR="00E52557" w:rsidRPr="00395578">
        <w:rPr>
          <w:rFonts w:asciiTheme="minorHAnsi" w:hAnsiTheme="minorHAnsi" w:cs="Arial"/>
          <w:color w:val="000000" w:themeColor="text1"/>
          <w:sz w:val="22"/>
          <w:szCs w:val="22"/>
        </w:rPr>
        <w:t>:</w:t>
      </w:r>
      <w:r>
        <w:rPr>
          <w:rFonts w:asciiTheme="minorHAnsi" w:hAnsiTheme="minorHAnsi" w:cs="Arial"/>
          <w:color w:val="000000" w:themeColor="text1"/>
          <w:sz w:val="22"/>
          <w:szCs w:val="22"/>
        </w:rPr>
        <w:t xml:space="preserve"> </w:t>
      </w:r>
      <w:r w:rsidR="00DD1B10">
        <w:rPr>
          <w:rFonts w:asciiTheme="minorHAnsi" w:hAnsiTheme="minorHAnsi" w:cs="Arial"/>
          <w:color w:val="000000" w:themeColor="text1"/>
          <w:sz w:val="22"/>
          <w:szCs w:val="22"/>
        </w:rPr>
        <w:tab/>
      </w:r>
      <w:r w:rsidR="00DD1B10">
        <w:rPr>
          <w:rFonts w:asciiTheme="minorHAnsi" w:hAnsiTheme="minorHAnsi" w:cs="Arial"/>
          <w:color w:val="000000" w:themeColor="text1"/>
          <w:sz w:val="22"/>
          <w:szCs w:val="22"/>
        </w:rPr>
        <w:tab/>
      </w:r>
      <w:r w:rsidR="00DD1B10">
        <w:rPr>
          <w:rFonts w:asciiTheme="minorHAnsi" w:hAnsiTheme="minorHAnsi" w:cs="Arial"/>
          <w:color w:val="000000" w:themeColor="text1"/>
          <w:sz w:val="22"/>
          <w:szCs w:val="22"/>
        </w:rPr>
        <w:tab/>
      </w:r>
      <w:r w:rsidR="00DD1B10">
        <w:rPr>
          <w:rFonts w:asciiTheme="minorHAnsi" w:hAnsiTheme="minorHAnsi" w:cs="Arial"/>
          <w:color w:val="000000" w:themeColor="text1"/>
          <w:sz w:val="22"/>
          <w:szCs w:val="22"/>
          <w:u w:val="single"/>
        </w:rPr>
        <w:tab/>
      </w:r>
      <w:r w:rsidR="00DD1B10">
        <w:rPr>
          <w:rFonts w:asciiTheme="minorHAnsi" w:hAnsiTheme="minorHAnsi" w:cs="Arial"/>
          <w:color w:val="000000" w:themeColor="text1"/>
          <w:sz w:val="22"/>
          <w:szCs w:val="22"/>
          <w:u w:val="single"/>
        </w:rPr>
        <w:tab/>
      </w:r>
      <w:r w:rsidR="00DD1B10">
        <w:rPr>
          <w:rFonts w:asciiTheme="minorHAnsi" w:hAnsiTheme="minorHAnsi" w:cs="Arial"/>
          <w:color w:val="000000" w:themeColor="text1"/>
          <w:sz w:val="22"/>
          <w:szCs w:val="22"/>
          <w:u w:val="single"/>
        </w:rPr>
        <w:tab/>
      </w:r>
      <w:r w:rsidR="00DD1B10">
        <w:rPr>
          <w:rFonts w:asciiTheme="minorHAnsi" w:hAnsiTheme="minorHAnsi" w:cs="Arial"/>
          <w:color w:val="000000" w:themeColor="text1"/>
          <w:sz w:val="22"/>
          <w:szCs w:val="22"/>
          <w:u w:val="single"/>
        </w:rPr>
        <w:tab/>
      </w:r>
    </w:p>
    <w:p w14:paraId="5447C09D"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5FB53780" w14:textId="12D79E38"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Šteje se, da je izvajalec prejel obvestilo o napaki oziroma pomanjkljivosti, ko je naročnik z njim opravil telefonski klic ali je bilo s strani naročnika poslano elektronsko sporočilo.</w:t>
      </w:r>
    </w:p>
    <w:p w14:paraId="461F1BFE"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3281A7BB" w14:textId="77777777" w:rsidR="00E52557" w:rsidRPr="00395578" w:rsidRDefault="00E52557" w:rsidP="00E52557">
      <w:pPr>
        <w:pStyle w:val="Odstavekseznama"/>
        <w:numPr>
          <w:ilvl w:val="2"/>
          <w:numId w:val="42"/>
        </w:numPr>
        <w:spacing w:line="240" w:lineRule="auto"/>
        <w:jc w:val="center"/>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člen</w:t>
      </w:r>
    </w:p>
    <w:p w14:paraId="330C7D36"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012C5703"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Izvajalec mora v roku 10 dni po podpisu te pogodbe naročniku izročiti zavarovanje za dobro izvedbo pogodbenih obveznosti v višini 10% okvirne vrednosti z DDV, skladno z obrazcem zavarovanja za dobro izvedbo pogodbenih obveznosti iz razpisne dokumentacije. </w:t>
      </w:r>
    </w:p>
    <w:p w14:paraId="1D12D221"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7613ECC4"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lastRenderedPageBreak/>
        <w:t>Pogodba je sklenjena pod pogojem, da izvajalec pravočasno predloži naročniku garancijo za dobro izvedbo pogodbenih obveznosti.</w:t>
      </w:r>
    </w:p>
    <w:p w14:paraId="756F0A0E"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3FE1C46E"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Zavarovanje za dobro izvedbo pogodbenih obveznosti mora biti veljavno 30 dni dlje, kot je določena veljavnost te pogodbe.</w:t>
      </w:r>
    </w:p>
    <w:p w14:paraId="533987DA"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611D9281"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Če se med trajanjem izvedbe pogodbe spremeni rok za izvedbo pogodbenih del, kvaliteta ali količina, mora izvajalec predložiti v roku 10 dni od podpisa aneksa k tej pogodbi novo garancijo v korist naročnika z novim rokom trajanja le-te in morebitno spremenjeno pogodbeno vrednostjo.</w:t>
      </w:r>
    </w:p>
    <w:p w14:paraId="468A56AC"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442BEF55"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Če je škoda, ki jo je zaradi zamude utrpel naročnik, večja od zneska garancije, ima pravico zahtevati razliko do polne odškodnine.</w:t>
      </w:r>
    </w:p>
    <w:p w14:paraId="64896A77"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06C6483A" w14:textId="77777777" w:rsidR="00E52557" w:rsidRPr="00395578" w:rsidRDefault="00E52557" w:rsidP="00E52557">
      <w:pPr>
        <w:pStyle w:val="Odstavekseznama"/>
        <w:numPr>
          <w:ilvl w:val="2"/>
          <w:numId w:val="42"/>
        </w:numPr>
        <w:spacing w:line="240" w:lineRule="auto"/>
        <w:jc w:val="center"/>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člen</w:t>
      </w:r>
    </w:p>
    <w:p w14:paraId="7FCD893F"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0B172E3A" w14:textId="3578185A" w:rsidR="00E52557" w:rsidRPr="00DD1B10" w:rsidRDefault="00E52557" w:rsidP="00E52557">
      <w:pPr>
        <w:spacing w:line="240" w:lineRule="auto"/>
        <w:jc w:val="both"/>
        <w:rPr>
          <w:rFonts w:asciiTheme="minorHAnsi" w:hAnsiTheme="minorHAnsi" w:cs="Arial"/>
          <w:color w:val="000000" w:themeColor="text1"/>
          <w:sz w:val="22"/>
          <w:szCs w:val="22"/>
          <w:u w:val="single"/>
        </w:rPr>
      </w:pPr>
      <w:r w:rsidRPr="00395578">
        <w:rPr>
          <w:rFonts w:asciiTheme="minorHAnsi" w:hAnsiTheme="minorHAnsi" w:cs="Arial"/>
          <w:color w:val="000000" w:themeColor="text1"/>
          <w:sz w:val="22"/>
          <w:szCs w:val="22"/>
        </w:rPr>
        <w:t xml:space="preserve">Skrbnik tega okvirnega sporazuma na strani naročnika je </w:t>
      </w:r>
      <w:r w:rsidR="00DD1B10">
        <w:rPr>
          <w:rFonts w:asciiTheme="minorHAnsi" w:hAnsiTheme="minorHAnsi" w:cs="Arial"/>
          <w:color w:val="000000" w:themeColor="text1"/>
          <w:sz w:val="22"/>
          <w:szCs w:val="22"/>
        </w:rPr>
        <w:tab/>
      </w:r>
      <w:r w:rsidR="00DD1B10">
        <w:rPr>
          <w:rFonts w:asciiTheme="minorHAnsi" w:hAnsiTheme="minorHAnsi" w:cs="Arial"/>
          <w:color w:val="000000" w:themeColor="text1"/>
          <w:sz w:val="22"/>
          <w:szCs w:val="22"/>
          <w:u w:val="single"/>
        </w:rPr>
        <w:tab/>
      </w:r>
      <w:r w:rsidR="00DD1B10">
        <w:rPr>
          <w:rFonts w:asciiTheme="minorHAnsi" w:hAnsiTheme="minorHAnsi" w:cs="Arial"/>
          <w:color w:val="000000" w:themeColor="text1"/>
          <w:sz w:val="22"/>
          <w:szCs w:val="22"/>
          <w:u w:val="single"/>
        </w:rPr>
        <w:tab/>
      </w:r>
      <w:r w:rsidR="00DD1B10">
        <w:rPr>
          <w:rFonts w:asciiTheme="minorHAnsi" w:hAnsiTheme="minorHAnsi" w:cs="Arial"/>
          <w:color w:val="000000" w:themeColor="text1"/>
          <w:sz w:val="22"/>
          <w:szCs w:val="22"/>
          <w:u w:val="single"/>
        </w:rPr>
        <w:tab/>
      </w:r>
      <w:r w:rsidR="00DD1B10">
        <w:rPr>
          <w:rFonts w:asciiTheme="minorHAnsi" w:hAnsiTheme="minorHAnsi" w:cs="Arial"/>
          <w:color w:val="000000" w:themeColor="text1"/>
          <w:sz w:val="22"/>
          <w:szCs w:val="22"/>
          <w:u w:val="single"/>
        </w:rPr>
        <w:tab/>
        <w:t>.</w:t>
      </w:r>
    </w:p>
    <w:p w14:paraId="414A5128" w14:textId="36BE16A9" w:rsidR="00E52557" w:rsidRDefault="00E52557" w:rsidP="00E52557">
      <w:pPr>
        <w:spacing w:line="240" w:lineRule="auto"/>
        <w:jc w:val="both"/>
        <w:rPr>
          <w:rFonts w:asciiTheme="minorHAnsi" w:hAnsiTheme="minorHAnsi" w:cs="Arial"/>
          <w:color w:val="000000" w:themeColor="text1"/>
          <w:sz w:val="22"/>
          <w:szCs w:val="22"/>
          <w:u w:val="single"/>
        </w:rPr>
      </w:pPr>
      <w:r w:rsidRPr="00395578">
        <w:rPr>
          <w:rFonts w:asciiTheme="minorHAnsi" w:hAnsiTheme="minorHAnsi" w:cs="Arial"/>
          <w:color w:val="000000" w:themeColor="text1"/>
          <w:sz w:val="22"/>
          <w:szCs w:val="22"/>
        </w:rPr>
        <w:t xml:space="preserve">Skrbnik tega okvirnega sporazuma na strani izvajalca je </w:t>
      </w:r>
      <w:r w:rsidR="00DD1B10">
        <w:rPr>
          <w:rFonts w:asciiTheme="minorHAnsi" w:hAnsiTheme="minorHAnsi" w:cs="Arial"/>
          <w:color w:val="000000" w:themeColor="text1"/>
          <w:sz w:val="22"/>
          <w:szCs w:val="22"/>
        </w:rPr>
        <w:tab/>
      </w:r>
      <w:r w:rsidR="00DD1B10">
        <w:rPr>
          <w:rFonts w:asciiTheme="minorHAnsi" w:hAnsiTheme="minorHAnsi" w:cs="Arial"/>
          <w:color w:val="000000" w:themeColor="text1"/>
          <w:sz w:val="22"/>
          <w:szCs w:val="22"/>
        </w:rPr>
        <w:tab/>
      </w:r>
      <w:r w:rsidR="00DD1B10">
        <w:rPr>
          <w:rFonts w:asciiTheme="minorHAnsi" w:hAnsiTheme="minorHAnsi" w:cs="Arial"/>
          <w:color w:val="000000" w:themeColor="text1"/>
          <w:sz w:val="22"/>
          <w:szCs w:val="22"/>
          <w:u w:val="single"/>
        </w:rPr>
        <w:tab/>
      </w:r>
      <w:r w:rsidR="00DD1B10">
        <w:rPr>
          <w:rFonts w:asciiTheme="minorHAnsi" w:hAnsiTheme="minorHAnsi" w:cs="Arial"/>
          <w:color w:val="000000" w:themeColor="text1"/>
          <w:sz w:val="22"/>
          <w:szCs w:val="22"/>
          <w:u w:val="single"/>
        </w:rPr>
        <w:tab/>
      </w:r>
      <w:r w:rsidR="00DD1B10">
        <w:rPr>
          <w:rFonts w:asciiTheme="minorHAnsi" w:hAnsiTheme="minorHAnsi" w:cs="Arial"/>
          <w:color w:val="000000" w:themeColor="text1"/>
          <w:sz w:val="22"/>
          <w:szCs w:val="22"/>
          <w:u w:val="single"/>
        </w:rPr>
        <w:tab/>
      </w:r>
      <w:r w:rsidR="00DD1B10">
        <w:rPr>
          <w:rFonts w:asciiTheme="minorHAnsi" w:hAnsiTheme="minorHAnsi" w:cs="Arial"/>
          <w:color w:val="000000" w:themeColor="text1"/>
          <w:sz w:val="22"/>
          <w:szCs w:val="22"/>
          <w:u w:val="single"/>
        </w:rPr>
        <w:tab/>
        <w:t>.</w:t>
      </w:r>
    </w:p>
    <w:p w14:paraId="4000BDB2" w14:textId="77777777" w:rsidR="00DD1B10" w:rsidRPr="00DD1B10" w:rsidRDefault="00DD1B10" w:rsidP="00E52557">
      <w:pPr>
        <w:spacing w:line="240" w:lineRule="auto"/>
        <w:jc w:val="both"/>
        <w:rPr>
          <w:rFonts w:asciiTheme="minorHAnsi" w:hAnsiTheme="minorHAnsi" w:cs="Arial"/>
          <w:color w:val="000000" w:themeColor="text1"/>
          <w:sz w:val="22"/>
          <w:szCs w:val="22"/>
          <w:u w:val="single"/>
        </w:rPr>
      </w:pPr>
    </w:p>
    <w:p w14:paraId="5B18308A"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Skrbnik skrbi za nemoteno izvajanje določil okvirnega sporazuma in rešuje morebitne manjše  nesporazume. V primeru zamenjave skrbnika pogodbe je dolžna pogodbena stranka o spremembi obvestiti drugo pogodbeno stranko v roku 3 dni od dneva nastanka spremembe. </w:t>
      </w:r>
    </w:p>
    <w:p w14:paraId="4A0B0323"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238429DD" w14:textId="77777777" w:rsidR="00E52557" w:rsidRPr="00395578" w:rsidRDefault="00E52557" w:rsidP="00E52557">
      <w:pPr>
        <w:pStyle w:val="Odstavekseznama"/>
        <w:numPr>
          <w:ilvl w:val="2"/>
          <w:numId w:val="42"/>
        </w:numPr>
        <w:spacing w:line="240" w:lineRule="auto"/>
        <w:jc w:val="center"/>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člen</w:t>
      </w:r>
    </w:p>
    <w:p w14:paraId="2046B617"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53C449AD"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Morebitne spore iz te pogodbe, ki jih pogodbeni stranki ne bi mogli rešiti sporazumno, rešuje stvarno pristojno sodišče na sedežu naročnika.</w:t>
      </w:r>
    </w:p>
    <w:p w14:paraId="2A48BFC9" w14:textId="06432679" w:rsidR="00E007C1" w:rsidRPr="00395578" w:rsidRDefault="00E007C1" w:rsidP="00E52557">
      <w:pPr>
        <w:spacing w:line="240" w:lineRule="auto"/>
        <w:jc w:val="both"/>
        <w:rPr>
          <w:rFonts w:asciiTheme="minorHAnsi" w:hAnsiTheme="minorHAnsi" w:cs="Arial"/>
          <w:color w:val="000000" w:themeColor="text1"/>
          <w:sz w:val="22"/>
          <w:szCs w:val="22"/>
        </w:rPr>
      </w:pPr>
    </w:p>
    <w:p w14:paraId="5927ACDF" w14:textId="77777777" w:rsidR="00E007C1" w:rsidRPr="00395578" w:rsidRDefault="00E007C1" w:rsidP="00E52557">
      <w:pPr>
        <w:spacing w:line="240" w:lineRule="auto"/>
        <w:jc w:val="both"/>
        <w:rPr>
          <w:rFonts w:asciiTheme="minorHAnsi" w:hAnsiTheme="minorHAnsi" w:cs="Arial"/>
          <w:color w:val="000000" w:themeColor="text1"/>
          <w:sz w:val="22"/>
          <w:szCs w:val="22"/>
        </w:rPr>
      </w:pPr>
    </w:p>
    <w:p w14:paraId="5F615395" w14:textId="77777777" w:rsidR="00E52557" w:rsidRPr="00395578" w:rsidRDefault="00E52557" w:rsidP="00E52557">
      <w:pPr>
        <w:pStyle w:val="Odstavekseznama"/>
        <w:numPr>
          <w:ilvl w:val="2"/>
          <w:numId w:val="42"/>
        </w:numPr>
        <w:spacing w:line="240" w:lineRule="auto"/>
        <w:jc w:val="center"/>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člen</w:t>
      </w:r>
    </w:p>
    <w:p w14:paraId="33D06694"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5CFC015F" w14:textId="46D4700D"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Pri tolmačenju tega okvirnega </w:t>
      </w:r>
      <w:r w:rsidR="00931981" w:rsidRPr="00395578">
        <w:rPr>
          <w:rFonts w:asciiTheme="minorHAnsi" w:hAnsiTheme="minorHAnsi" w:cs="Arial"/>
          <w:color w:val="000000" w:themeColor="text1"/>
          <w:sz w:val="22"/>
          <w:szCs w:val="22"/>
        </w:rPr>
        <w:t>sporazuma</w:t>
      </w:r>
      <w:r w:rsidRPr="00395578">
        <w:rPr>
          <w:rFonts w:asciiTheme="minorHAnsi" w:hAnsiTheme="minorHAnsi" w:cs="Arial"/>
          <w:color w:val="000000" w:themeColor="text1"/>
          <w:sz w:val="22"/>
          <w:szCs w:val="22"/>
        </w:rPr>
        <w:t xml:space="preserve"> in reševanju sporov se poleg njegovih določil  in Obligacijskega zakonika upošteva kot sestavni del pogodbe:</w:t>
      </w:r>
    </w:p>
    <w:p w14:paraId="4ACD8FE6"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razpisno dokumentacijo,</w:t>
      </w:r>
    </w:p>
    <w:p w14:paraId="4B164418"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ustrezen del ponudbene dokumentacije,</w:t>
      </w:r>
    </w:p>
    <w:p w14:paraId="303F28E2"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drugo dokumentacijo v zvezi z okvirnim sporazumom.</w:t>
      </w:r>
    </w:p>
    <w:p w14:paraId="0210299E"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411938C3"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Vse spremembe in dopolnitve tega okvirnega sporazuma bosta stranki uredili s podpisom aneksa k okvirnemu sporazumu. </w:t>
      </w:r>
    </w:p>
    <w:p w14:paraId="7FA36AAD"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3B407DE3" w14:textId="77777777" w:rsidR="00E52557" w:rsidRPr="00395578" w:rsidRDefault="00E52557" w:rsidP="00E52557">
      <w:pPr>
        <w:pStyle w:val="Odstavekseznama"/>
        <w:numPr>
          <w:ilvl w:val="2"/>
          <w:numId w:val="42"/>
        </w:numPr>
        <w:spacing w:line="240" w:lineRule="auto"/>
        <w:jc w:val="center"/>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člen</w:t>
      </w:r>
    </w:p>
    <w:p w14:paraId="342A3DDD"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53941D4D"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Pogodbeni stranki se obvezujeta, da bosta naredili vse, kar je potrebno za izvršitev te pogodbe, in da bosta ravnali kot dobra gospodarja.</w:t>
      </w:r>
    </w:p>
    <w:p w14:paraId="743500E4"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30701694"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Naročnik bo vse pripombe v zvezi z izvrševanjem te pogodbe sporočal izvajalcu v pisni obliki ali po elektronski pošti.</w:t>
      </w:r>
    </w:p>
    <w:p w14:paraId="571EE708"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579211BF" w14:textId="77777777" w:rsidR="00E52557" w:rsidRPr="00395578" w:rsidRDefault="00E52557" w:rsidP="00E52557">
      <w:pPr>
        <w:pStyle w:val="Odstavekseznama"/>
        <w:numPr>
          <w:ilvl w:val="2"/>
          <w:numId w:val="42"/>
        </w:numPr>
        <w:spacing w:line="240" w:lineRule="auto"/>
        <w:jc w:val="center"/>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člen</w:t>
      </w:r>
    </w:p>
    <w:p w14:paraId="19BF9F2F"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674A9CE6" w14:textId="7BF7469B"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Okvirni sporazum je sklenjen za obdobje dveh let, in sicer od 1.</w:t>
      </w:r>
      <w:r w:rsidR="00AA78D1">
        <w:rPr>
          <w:rFonts w:asciiTheme="minorHAnsi" w:hAnsiTheme="minorHAnsi" w:cs="Arial"/>
          <w:color w:val="000000" w:themeColor="text1"/>
          <w:sz w:val="22"/>
          <w:szCs w:val="22"/>
        </w:rPr>
        <w:t xml:space="preserve"> </w:t>
      </w:r>
      <w:r w:rsidR="00DD1B10">
        <w:rPr>
          <w:rFonts w:asciiTheme="minorHAnsi" w:hAnsiTheme="minorHAnsi" w:cs="Arial"/>
          <w:color w:val="000000" w:themeColor="text1"/>
          <w:sz w:val="22"/>
          <w:szCs w:val="22"/>
        </w:rPr>
        <w:t>10</w:t>
      </w:r>
      <w:r w:rsidRPr="00395578">
        <w:rPr>
          <w:rFonts w:asciiTheme="minorHAnsi" w:hAnsiTheme="minorHAnsi" w:cs="Arial"/>
          <w:color w:val="000000" w:themeColor="text1"/>
          <w:sz w:val="22"/>
          <w:szCs w:val="22"/>
        </w:rPr>
        <w:t>.</w:t>
      </w:r>
      <w:r w:rsidR="00AA78D1">
        <w:rPr>
          <w:rFonts w:asciiTheme="minorHAnsi" w:hAnsiTheme="minorHAnsi" w:cs="Arial"/>
          <w:color w:val="000000" w:themeColor="text1"/>
          <w:sz w:val="22"/>
          <w:szCs w:val="22"/>
        </w:rPr>
        <w:t xml:space="preserve"> </w:t>
      </w:r>
      <w:r w:rsidRPr="00395578">
        <w:rPr>
          <w:rFonts w:asciiTheme="minorHAnsi" w:hAnsiTheme="minorHAnsi" w:cs="Arial"/>
          <w:color w:val="000000" w:themeColor="text1"/>
          <w:sz w:val="22"/>
          <w:szCs w:val="22"/>
        </w:rPr>
        <w:t>201</w:t>
      </w:r>
      <w:r w:rsidR="008E35B5" w:rsidRPr="00395578">
        <w:rPr>
          <w:rFonts w:asciiTheme="minorHAnsi" w:hAnsiTheme="minorHAnsi" w:cs="Arial"/>
          <w:color w:val="000000" w:themeColor="text1"/>
          <w:sz w:val="22"/>
          <w:szCs w:val="22"/>
        </w:rPr>
        <w:t>9</w:t>
      </w:r>
      <w:r w:rsidRPr="00395578">
        <w:rPr>
          <w:rFonts w:asciiTheme="minorHAnsi" w:hAnsiTheme="minorHAnsi" w:cs="Arial"/>
          <w:color w:val="000000" w:themeColor="text1"/>
          <w:sz w:val="22"/>
          <w:szCs w:val="22"/>
        </w:rPr>
        <w:t xml:space="preserve"> do 3</w:t>
      </w:r>
      <w:r w:rsidR="00DD1B10">
        <w:rPr>
          <w:rFonts w:asciiTheme="minorHAnsi" w:hAnsiTheme="minorHAnsi" w:cs="Arial"/>
          <w:color w:val="000000" w:themeColor="text1"/>
          <w:sz w:val="22"/>
          <w:szCs w:val="22"/>
        </w:rPr>
        <w:t>0</w:t>
      </w:r>
      <w:r w:rsidRPr="00395578">
        <w:rPr>
          <w:rFonts w:asciiTheme="minorHAnsi" w:hAnsiTheme="minorHAnsi" w:cs="Arial"/>
          <w:color w:val="000000" w:themeColor="text1"/>
          <w:sz w:val="22"/>
          <w:szCs w:val="22"/>
        </w:rPr>
        <w:t>.</w:t>
      </w:r>
      <w:r w:rsidR="00AA78D1">
        <w:rPr>
          <w:rFonts w:asciiTheme="minorHAnsi" w:hAnsiTheme="minorHAnsi" w:cs="Arial"/>
          <w:color w:val="000000" w:themeColor="text1"/>
          <w:sz w:val="22"/>
          <w:szCs w:val="22"/>
        </w:rPr>
        <w:t xml:space="preserve"> </w:t>
      </w:r>
      <w:r w:rsidR="00DD1B10">
        <w:rPr>
          <w:rFonts w:asciiTheme="minorHAnsi" w:hAnsiTheme="minorHAnsi" w:cs="Arial"/>
          <w:color w:val="000000" w:themeColor="text1"/>
          <w:sz w:val="22"/>
          <w:szCs w:val="22"/>
        </w:rPr>
        <w:t>9</w:t>
      </w:r>
      <w:r w:rsidRPr="00395578">
        <w:rPr>
          <w:rFonts w:asciiTheme="minorHAnsi" w:hAnsiTheme="minorHAnsi" w:cs="Arial"/>
          <w:color w:val="000000" w:themeColor="text1"/>
          <w:sz w:val="22"/>
          <w:szCs w:val="22"/>
        </w:rPr>
        <w:t>.</w:t>
      </w:r>
      <w:r w:rsidR="00AA78D1">
        <w:rPr>
          <w:rFonts w:asciiTheme="minorHAnsi" w:hAnsiTheme="minorHAnsi" w:cs="Arial"/>
          <w:color w:val="000000" w:themeColor="text1"/>
          <w:sz w:val="22"/>
          <w:szCs w:val="22"/>
        </w:rPr>
        <w:t xml:space="preserve"> </w:t>
      </w:r>
      <w:r w:rsidRPr="00395578">
        <w:rPr>
          <w:rFonts w:asciiTheme="minorHAnsi" w:hAnsiTheme="minorHAnsi" w:cs="Arial"/>
          <w:color w:val="000000" w:themeColor="text1"/>
          <w:sz w:val="22"/>
          <w:szCs w:val="22"/>
        </w:rPr>
        <w:t>20</w:t>
      </w:r>
      <w:r w:rsidR="008E35B5" w:rsidRPr="00395578">
        <w:rPr>
          <w:rFonts w:asciiTheme="minorHAnsi" w:hAnsiTheme="minorHAnsi" w:cs="Arial"/>
          <w:color w:val="000000" w:themeColor="text1"/>
          <w:sz w:val="22"/>
          <w:szCs w:val="22"/>
        </w:rPr>
        <w:t>21</w:t>
      </w:r>
      <w:r w:rsidRPr="00395578">
        <w:rPr>
          <w:rFonts w:asciiTheme="minorHAnsi" w:hAnsiTheme="minorHAnsi" w:cs="Arial"/>
          <w:color w:val="000000" w:themeColor="text1"/>
          <w:sz w:val="22"/>
          <w:szCs w:val="22"/>
        </w:rPr>
        <w:t xml:space="preserve">. </w:t>
      </w:r>
    </w:p>
    <w:p w14:paraId="347200B1"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149157AD"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lastRenderedPageBreak/>
        <w:t xml:space="preserve">Stranki lahko od okvirnega sporazuma odstopita s 30 dnevnim odpovednim rokom, ki prične teči naslednji dan po prejemu pisne odpovedi s strani nasprotne stranke. </w:t>
      </w:r>
    </w:p>
    <w:p w14:paraId="26DD455E"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11BADF7F"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Stranki okvirnega sporazuma lahko le-tega razdreta v naslednjih izjemnih primerih:</w:t>
      </w:r>
    </w:p>
    <w:p w14:paraId="491CD564"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če ena od strank bistveno krši določila tega okvirnega sporazuma,</w:t>
      </w:r>
    </w:p>
    <w:p w14:paraId="72333764"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če ena od strank drugi s svojim delovanjem povzroči hudo materialno ali moralno škodo,</w:t>
      </w:r>
    </w:p>
    <w:p w14:paraId="31E0DDE8"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 xml:space="preserve">v drugih utemeljenih primerih. </w:t>
      </w:r>
    </w:p>
    <w:p w14:paraId="1AADDA63"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1A9FB7EC"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Šteje se, da je  stranka okvirnega sporazuma iz razlogov, opredeljenih v prejšnjem odstavku, odstopila od okvirnega sporazuma naslednji dan po vročitvi pisne izjave drugi stranki okvirnega sporazuma.</w:t>
      </w:r>
    </w:p>
    <w:p w14:paraId="7C5F95CC"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7A02B4BB"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Vračilo že pridobljenih koristi se presoja po določbah Obligacijskega zakonika.</w:t>
      </w:r>
    </w:p>
    <w:p w14:paraId="54DC736D"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2845026D"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Naročnik si pridržuje pravico do enostranskega odstopa od tega okvirnega sporazuma z odpovednim rokom 30 dni v primeru, da ne bo imel zagotovljenih sredstev za nadaljevanje izvajanja svojih obveznosti. Izvajalcu zaradi naročnikovega odstopa od okvirnega sporazuma iz tega naslova ne pripada odškodnina, upravičen je le do plačila storitev, naročenih in izvedenih do izteka odpovednega roka.</w:t>
      </w:r>
    </w:p>
    <w:p w14:paraId="7A7AE3AA"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577CE951" w14:textId="77777777" w:rsidR="00E52557" w:rsidRPr="00395578" w:rsidRDefault="00E52557" w:rsidP="00E52557">
      <w:pPr>
        <w:pStyle w:val="Odstavekseznama"/>
        <w:numPr>
          <w:ilvl w:val="2"/>
          <w:numId w:val="42"/>
        </w:numPr>
        <w:spacing w:line="240" w:lineRule="auto"/>
        <w:jc w:val="center"/>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člen</w:t>
      </w:r>
    </w:p>
    <w:p w14:paraId="6E0FAC4D"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6A520B0B"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Pogodba, pri kateri kdo v imenu ali na račun druge pogodbene stranke, predstavniku ali posredniku organa ali organizacije iz javnega sektorja obljubi, ponudi ali da kakšno nedovoljeno korist za:</w:t>
      </w:r>
    </w:p>
    <w:p w14:paraId="687E959C"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pridobitev posla ali</w:t>
      </w:r>
    </w:p>
    <w:p w14:paraId="5B3E8219"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sklenitev posla pod ugodnejšimi pogoji ali</w:t>
      </w:r>
    </w:p>
    <w:p w14:paraId="0811DFAA"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 xml:space="preserve">za opustitev dolžnega nadzora nad izvajanjem pogodbenih obveznosti ali </w:t>
      </w:r>
    </w:p>
    <w:p w14:paraId="30BE236C"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w:t>
      </w:r>
      <w:r w:rsidRPr="00395578">
        <w:rPr>
          <w:rFonts w:asciiTheme="minorHAnsi" w:hAnsiTheme="minorHAnsi" w:cs="Arial"/>
          <w:color w:val="000000" w:themeColor="text1"/>
          <w:sz w:val="22"/>
          <w:szCs w:val="22"/>
        </w:rPr>
        <w:tab/>
        <w:t>za drugo ravnanje ali opustitev, s katerim je organu ali organizaciji iz javnega sektorja povzročena škoda ali je omogočena pridobitev nedovoljene koristi predstavniku organa ali organizacije iz javnega sektorja, drugi pogodbeni stranki ali njenemu predstavniku, zastopniku ali posredniku;</w:t>
      </w:r>
    </w:p>
    <w:p w14:paraId="0961B596"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je nična. </w:t>
      </w:r>
    </w:p>
    <w:p w14:paraId="047FFCAF"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3D0D7A19"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Obvezna priloga te pogodbe je podpisana in žigosana izjava po 14. členu Zakona o integriteti in preprečevanju korupcije (Uradni list RS, št. 45/10 in naslednji).</w:t>
      </w:r>
    </w:p>
    <w:p w14:paraId="4911F795"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5153FB8D" w14:textId="77777777" w:rsidR="008E35B5" w:rsidRPr="00395578" w:rsidRDefault="008E35B5" w:rsidP="00E52557">
      <w:pPr>
        <w:spacing w:line="240" w:lineRule="auto"/>
        <w:jc w:val="both"/>
        <w:rPr>
          <w:rFonts w:asciiTheme="minorHAnsi" w:hAnsiTheme="minorHAnsi" w:cs="Arial"/>
          <w:color w:val="000000" w:themeColor="text1"/>
          <w:sz w:val="22"/>
          <w:szCs w:val="22"/>
        </w:rPr>
      </w:pPr>
    </w:p>
    <w:p w14:paraId="1DE623B2" w14:textId="77777777" w:rsidR="008E35B5" w:rsidRPr="00395578" w:rsidRDefault="008E35B5" w:rsidP="008E35B5">
      <w:pPr>
        <w:spacing w:line="240" w:lineRule="auto"/>
        <w:jc w:val="both"/>
        <w:rPr>
          <w:rFonts w:asciiTheme="minorHAnsi" w:eastAsiaTheme="minorHAnsi" w:hAnsiTheme="minorHAnsi" w:cstheme="minorHAnsi"/>
          <w:color w:val="000000" w:themeColor="text1"/>
          <w:sz w:val="22"/>
          <w:szCs w:val="22"/>
          <w:lang w:eastAsia="sl-SI"/>
        </w:rPr>
      </w:pPr>
      <w:r w:rsidRPr="00395578">
        <w:rPr>
          <w:rFonts w:asciiTheme="minorHAnsi" w:eastAsiaTheme="minorHAnsi" w:hAnsiTheme="minorHAnsi" w:cstheme="minorHAnsi"/>
          <w:color w:val="000000" w:themeColor="text1"/>
          <w:sz w:val="22"/>
          <w:szCs w:val="22"/>
          <w:lang w:eastAsia="sl-SI"/>
        </w:rPr>
        <w:t>Ta okvirni sporazum je sklenjen pod razveznim pogojem, ki se uresniči v primeru izpolnitve ene od naslednjih okoliščin:</w:t>
      </w:r>
    </w:p>
    <w:p w14:paraId="20F4247B" w14:textId="77777777" w:rsidR="008E35B5" w:rsidRPr="00395578" w:rsidRDefault="008E35B5" w:rsidP="008E35B5">
      <w:pPr>
        <w:numPr>
          <w:ilvl w:val="0"/>
          <w:numId w:val="21"/>
        </w:numPr>
        <w:spacing w:line="240" w:lineRule="auto"/>
        <w:jc w:val="both"/>
        <w:rPr>
          <w:rFonts w:asciiTheme="minorHAnsi" w:eastAsiaTheme="minorHAnsi" w:hAnsiTheme="minorHAnsi" w:cstheme="minorHAnsi"/>
          <w:color w:val="000000" w:themeColor="text1"/>
          <w:sz w:val="22"/>
          <w:szCs w:val="22"/>
          <w:lang w:eastAsia="sl-SI"/>
        </w:rPr>
      </w:pPr>
      <w:r w:rsidRPr="00395578">
        <w:rPr>
          <w:rFonts w:asciiTheme="minorHAnsi" w:eastAsiaTheme="minorHAnsi" w:hAnsiTheme="minorHAnsi" w:cstheme="minorHAnsi"/>
          <w:color w:val="000000" w:themeColor="text1"/>
          <w:sz w:val="22"/>
          <w:szCs w:val="22"/>
          <w:lang w:eastAsia="sl-SI"/>
        </w:rPr>
        <w:t>če bo naročnik seznanjen, da je sodišče s pravnomočno odločitvijo ugotovilo kršitev obveznosti delovne, okoljske ali socialne zakonodaje s strani izvajalca ali njegovega podizvajalca ali</w:t>
      </w:r>
    </w:p>
    <w:p w14:paraId="51283ABB" w14:textId="77777777" w:rsidR="008E35B5" w:rsidRPr="00395578" w:rsidRDefault="008E35B5" w:rsidP="008E35B5">
      <w:pPr>
        <w:numPr>
          <w:ilvl w:val="0"/>
          <w:numId w:val="21"/>
        </w:numPr>
        <w:spacing w:line="240" w:lineRule="auto"/>
        <w:jc w:val="both"/>
        <w:rPr>
          <w:rFonts w:asciiTheme="minorHAnsi" w:eastAsiaTheme="minorHAnsi" w:hAnsiTheme="minorHAnsi" w:cstheme="minorHAnsi"/>
          <w:color w:val="000000" w:themeColor="text1"/>
          <w:sz w:val="22"/>
          <w:szCs w:val="22"/>
          <w:lang w:eastAsia="sl-SI"/>
        </w:rPr>
      </w:pPr>
      <w:r w:rsidRPr="00395578">
        <w:rPr>
          <w:rFonts w:asciiTheme="minorHAnsi" w:eastAsiaTheme="minorHAnsi" w:hAnsiTheme="minorHAnsi" w:cstheme="minorHAnsi"/>
          <w:color w:val="000000" w:themeColor="text1"/>
          <w:sz w:val="22"/>
          <w:szCs w:val="22"/>
          <w:lang w:eastAsia="sl-SI"/>
        </w:rPr>
        <w:t>če bo naročnik seznanjen, da je pristojni državni organ pri izvajalcu ali njegovem podizvajalcu v času izvajanja pogodbe ugotovil najmanj dve kršitvi v zvezi:</w:t>
      </w:r>
    </w:p>
    <w:p w14:paraId="0F61ECAE" w14:textId="77777777" w:rsidR="008E35B5" w:rsidRPr="00395578" w:rsidRDefault="008E35B5" w:rsidP="008E35B5">
      <w:pPr>
        <w:numPr>
          <w:ilvl w:val="1"/>
          <w:numId w:val="21"/>
        </w:numPr>
        <w:spacing w:line="240" w:lineRule="auto"/>
        <w:jc w:val="both"/>
        <w:rPr>
          <w:rFonts w:asciiTheme="minorHAnsi" w:eastAsiaTheme="minorHAnsi" w:hAnsiTheme="minorHAnsi" w:cstheme="minorHAnsi"/>
          <w:color w:val="000000" w:themeColor="text1"/>
          <w:sz w:val="22"/>
          <w:szCs w:val="22"/>
          <w:lang w:eastAsia="sl-SI"/>
        </w:rPr>
      </w:pPr>
      <w:r w:rsidRPr="00395578">
        <w:rPr>
          <w:rFonts w:asciiTheme="minorHAnsi" w:eastAsiaTheme="minorHAnsi" w:hAnsiTheme="minorHAnsi" w:cstheme="minorHAnsi"/>
          <w:color w:val="000000" w:themeColor="text1"/>
          <w:sz w:val="22"/>
          <w:szCs w:val="22"/>
          <w:lang w:eastAsia="sl-SI"/>
        </w:rPr>
        <w:t>s plačilom za delo,</w:t>
      </w:r>
    </w:p>
    <w:p w14:paraId="3AC19365" w14:textId="77777777" w:rsidR="008E35B5" w:rsidRPr="00395578" w:rsidRDefault="008E35B5" w:rsidP="008E35B5">
      <w:pPr>
        <w:numPr>
          <w:ilvl w:val="1"/>
          <w:numId w:val="21"/>
        </w:numPr>
        <w:spacing w:line="240" w:lineRule="auto"/>
        <w:jc w:val="both"/>
        <w:rPr>
          <w:rFonts w:asciiTheme="minorHAnsi" w:eastAsiaTheme="minorHAnsi" w:hAnsiTheme="minorHAnsi" w:cstheme="minorHAnsi"/>
          <w:color w:val="000000" w:themeColor="text1"/>
          <w:sz w:val="22"/>
          <w:szCs w:val="22"/>
          <w:lang w:eastAsia="sl-SI"/>
        </w:rPr>
      </w:pPr>
      <w:r w:rsidRPr="00395578">
        <w:rPr>
          <w:rFonts w:asciiTheme="minorHAnsi" w:eastAsiaTheme="minorHAnsi" w:hAnsiTheme="minorHAnsi" w:cstheme="minorHAnsi"/>
          <w:color w:val="000000" w:themeColor="text1"/>
          <w:sz w:val="22"/>
          <w:szCs w:val="22"/>
          <w:lang w:eastAsia="sl-SI"/>
        </w:rPr>
        <w:t>z delovnim časom,</w:t>
      </w:r>
    </w:p>
    <w:p w14:paraId="2F406EC5" w14:textId="77777777" w:rsidR="008E35B5" w:rsidRPr="00395578" w:rsidRDefault="008E35B5" w:rsidP="008E35B5">
      <w:pPr>
        <w:numPr>
          <w:ilvl w:val="1"/>
          <w:numId w:val="21"/>
        </w:numPr>
        <w:spacing w:line="240" w:lineRule="auto"/>
        <w:jc w:val="both"/>
        <w:rPr>
          <w:rFonts w:asciiTheme="minorHAnsi" w:eastAsiaTheme="minorHAnsi" w:hAnsiTheme="minorHAnsi" w:cstheme="minorHAnsi"/>
          <w:color w:val="000000" w:themeColor="text1"/>
          <w:sz w:val="22"/>
          <w:szCs w:val="22"/>
          <w:lang w:eastAsia="sl-SI"/>
        </w:rPr>
      </w:pPr>
      <w:r w:rsidRPr="00395578">
        <w:rPr>
          <w:rFonts w:asciiTheme="minorHAnsi" w:eastAsiaTheme="minorHAnsi" w:hAnsiTheme="minorHAnsi" w:cstheme="minorHAnsi"/>
          <w:color w:val="000000" w:themeColor="text1"/>
          <w:sz w:val="22"/>
          <w:szCs w:val="22"/>
          <w:lang w:eastAsia="sl-SI"/>
        </w:rPr>
        <w:t>s počitki,</w:t>
      </w:r>
    </w:p>
    <w:p w14:paraId="55E656AE" w14:textId="77777777" w:rsidR="008E35B5" w:rsidRPr="00395578" w:rsidRDefault="008E35B5" w:rsidP="008E35B5">
      <w:pPr>
        <w:numPr>
          <w:ilvl w:val="1"/>
          <w:numId w:val="21"/>
        </w:numPr>
        <w:spacing w:line="240" w:lineRule="auto"/>
        <w:jc w:val="both"/>
        <w:rPr>
          <w:rFonts w:asciiTheme="minorHAnsi" w:eastAsiaTheme="minorHAnsi" w:hAnsiTheme="minorHAnsi" w:cstheme="minorHAnsi"/>
          <w:color w:val="000000" w:themeColor="text1"/>
          <w:sz w:val="22"/>
          <w:szCs w:val="22"/>
          <w:lang w:eastAsia="sl-SI"/>
        </w:rPr>
      </w:pPr>
      <w:r w:rsidRPr="00395578">
        <w:rPr>
          <w:rFonts w:asciiTheme="minorHAnsi" w:eastAsiaTheme="minorHAnsi" w:hAnsiTheme="minorHAnsi" w:cstheme="minorHAnsi"/>
          <w:color w:val="000000" w:themeColor="text1"/>
          <w:sz w:val="22"/>
          <w:szCs w:val="22"/>
          <w:lang w:eastAsia="sl-SI"/>
        </w:rPr>
        <w:t xml:space="preserve">z opravljanjem dela na podlagi pogodb civilnega prava kljub obstoju elementov delovnega razmerja ali </w:t>
      </w:r>
    </w:p>
    <w:p w14:paraId="00982642" w14:textId="77777777" w:rsidR="008E35B5" w:rsidRPr="00395578" w:rsidRDefault="008E35B5" w:rsidP="008E35B5">
      <w:pPr>
        <w:numPr>
          <w:ilvl w:val="1"/>
          <w:numId w:val="21"/>
        </w:numPr>
        <w:spacing w:line="240" w:lineRule="auto"/>
        <w:jc w:val="both"/>
        <w:rPr>
          <w:rFonts w:asciiTheme="minorHAnsi" w:eastAsiaTheme="minorHAnsi" w:hAnsiTheme="minorHAnsi" w:cstheme="minorHAnsi"/>
          <w:color w:val="000000" w:themeColor="text1"/>
          <w:sz w:val="22"/>
          <w:szCs w:val="22"/>
          <w:lang w:eastAsia="sl-SI"/>
        </w:rPr>
      </w:pPr>
      <w:r w:rsidRPr="00395578">
        <w:rPr>
          <w:rFonts w:asciiTheme="minorHAnsi" w:eastAsiaTheme="minorHAnsi" w:hAnsiTheme="minorHAnsi" w:cstheme="minorHAnsi"/>
          <w:color w:val="000000" w:themeColor="text1"/>
          <w:sz w:val="22"/>
          <w:szCs w:val="22"/>
          <w:lang w:eastAsia="sl-SI"/>
        </w:rPr>
        <w:t xml:space="preserve">v zvezi z zaposlovanjem na črno </w:t>
      </w:r>
    </w:p>
    <w:p w14:paraId="68006BAB" w14:textId="77777777" w:rsidR="008E35B5" w:rsidRPr="00395578" w:rsidRDefault="008E35B5" w:rsidP="008E35B5">
      <w:pPr>
        <w:spacing w:line="240" w:lineRule="auto"/>
        <w:jc w:val="both"/>
        <w:rPr>
          <w:rFonts w:asciiTheme="minorHAnsi" w:eastAsiaTheme="minorHAnsi" w:hAnsiTheme="minorHAnsi" w:cstheme="minorHAnsi"/>
          <w:color w:val="000000" w:themeColor="text1"/>
          <w:sz w:val="22"/>
          <w:szCs w:val="22"/>
          <w:lang w:eastAsia="sl-SI"/>
        </w:rPr>
      </w:pPr>
      <w:r w:rsidRPr="00395578">
        <w:rPr>
          <w:rFonts w:asciiTheme="minorHAnsi" w:eastAsiaTheme="minorHAnsi" w:hAnsiTheme="minorHAnsi" w:cstheme="minorHAnsi"/>
          <w:color w:val="000000" w:themeColor="text1"/>
          <w:sz w:val="22"/>
          <w:szCs w:val="22"/>
          <w:lang w:eastAsia="sl-SI"/>
        </w:rPr>
        <w:t xml:space="preserve">in za kateri mu je bila s pravnomočno odločitvijo ali več pravnomočnimi odločitvami izrečena globa za prekršek. </w:t>
      </w:r>
    </w:p>
    <w:p w14:paraId="732F7A14" w14:textId="77777777" w:rsidR="008E35B5" w:rsidRPr="00395578" w:rsidRDefault="008E35B5" w:rsidP="008E35B5">
      <w:pPr>
        <w:spacing w:line="240" w:lineRule="auto"/>
        <w:jc w:val="both"/>
        <w:rPr>
          <w:rFonts w:asciiTheme="minorHAnsi" w:eastAsiaTheme="minorHAnsi" w:hAnsiTheme="minorHAnsi" w:cstheme="minorHAnsi"/>
          <w:color w:val="000000" w:themeColor="text1"/>
          <w:sz w:val="22"/>
          <w:szCs w:val="22"/>
          <w:lang w:eastAsia="sl-SI"/>
        </w:rPr>
      </w:pPr>
    </w:p>
    <w:p w14:paraId="7F6B3956" w14:textId="77777777" w:rsidR="008E35B5" w:rsidRPr="00395578" w:rsidRDefault="008E35B5" w:rsidP="008E35B5">
      <w:pPr>
        <w:spacing w:line="240" w:lineRule="auto"/>
        <w:jc w:val="both"/>
        <w:rPr>
          <w:rFonts w:asciiTheme="minorHAnsi" w:eastAsiaTheme="minorHAnsi" w:hAnsiTheme="minorHAnsi" w:cstheme="minorHAnsi"/>
          <w:color w:val="000000" w:themeColor="text1"/>
          <w:sz w:val="22"/>
          <w:szCs w:val="22"/>
          <w:lang w:eastAsia="sl-SI"/>
        </w:rPr>
      </w:pPr>
      <w:r w:rsidRPr="00395578">
        <w:rPr>
          <w:rFonts w:asciiTheme="minorHAnsi" w:eastAsiaTheme="minorHAnsi" w:hAnsiTheme="minorHAnsi" w:cstheme="minorHAnsi"/>
          <w:color w:val="000000" w:themeColor="text1"/>
          <w:sz w:val="22"/>
          <w:szCs w:val="22"/>
          <w:lang w:eastAsia="sl-SI"/>
        </w:rPr>
        <w:lastRenderedPageBreak/>
        <w:t>Razvezni pogoj se uresniči, če je od seznanitve s kršitvijo in do izteka veljavnosti okvirnega sporazuma še najmanj šest mesecev, v primeru nastopanja s podizvajalci pa tudi, če zaradi ugotovljene kršitve prejšnjega odstavka pri podizvajalcu izvajalec ustrezno ne nadomesti ali zamenja tega podizvajalca v roku 30 dni od seznanitve s kršitvijo.</w:t>
      </w:r>
    </w:p>
    <w:p w14:paraId="4F83A3FC" w14:textId="77777777" w:rsidR="008E35B5" w:rsidRPr="00395578" w:rsidRDefault="008E35B5" w:rsidP="008E35B5">
      <w:pPr>
        <w:spacing w:line="240" w:lineRule="auto"/>
        <w:jc w:val="both"/>
        <w:rPr>
          <w:rFonts w:asciiTheme="minorHAnsi" w:eastAsiaTheme="minorHAnsi" w:hAnsiTheme="minorHAnsi" w:cstheme="minorHAnsi"/>
          <w:color w:val="000000" w:themeColor="text1"/>
          <w:sz w:val="22"/>
          <w:szCs w:val="22"/>
          <w:lang w:eastAsia="sl-SI"/>
        </w:rPr>
      </w:pPr>
    </w:p>
    <w:p w14:paraId="0836CB40" w14:textId="77777777" w:rsidR="008E35B5" w:rsidRPr="00395578" w:rsidRDefault="008E35B5" w:rsidP="008E35B5">
      <w:pPr>
        <w:spacing w:line="240" w:lineRule="auto"/>
        <w:jc w:val="both"/>
        <w:rPr>
          <w:rFonts w:asciiTheme="minorHAnsi" w:eastAsiaTheme="minorHAnsi" w:hAnsiTheme="minorHAnsi" w:cstheme="minorHAnsi"/>
          <w:color w:val="000000" w:themeColor="text1"/>
          <w:sz w:val="22"/>
          <w:szCs w:val="22"/>
          <w:lang w:eastAsia="sl-SI"/>
        </w:rPr>
      </w:pPr>
      <w:r w:rsidRPr="00395578">
        <w:rPr>
          <w:rFonts w:asciiTheme="minorHAnsi" w:eastAsiaTheme="minorHAnsi" w:hAnsiTheme="minorHAnsi" w:cstheme="minorHAnsi"/>
          <w:color w:val="000000" w:themeColor="text1"/>
          <w:sz w:val="22"/>
          <w:szCs w:val="22"/>
          <w:lang w:eastAsia="sl-SI"/>
        </w:rPr>
        <w:t>V primeru izpolnitve razveznega pogoja se šteje, da je okvirni sporazum razvezan z dnem sklenitve novega okvirnega sporazuma za predmetno naročilo, o čemer naročnik izvajalca seznani v roku 15 dni od dneva sklenitve nove pogodbe.</w:t>
      </w:r>
    </w:p>
    <w:p w14:paraId="391FFB6A" w14:textId="77777777" w:rsidR="008E35B5" w:rsidRPr="00395578" w:rsidRDefault="008E35B5" w:rsidP="008E35B5">
      <w:pPr>
        <w:spacing w:line="240" w:lineRule="auto"/>
        <w:jc w:val="both"/>
        <w:rPr>
          <w:rFonts w:asciiTheme="minorHAnsi" w:eastAsiaTheme="minorHAnsi" w:hAnsiTheme="minorHAnsi" w:cstheme="minorHAnsi"/>
          <w:color w:val="000000" w:themeColor="text1"/>
          <w:sz w:val="22"/>
          <w:szCs w:val="22"/>
          <w:lang w:eastAsia="sl-SI"/>
        </w:rPr>
      </w:pPr>
    </w:p>
    <w:p w14:paraId="1AFCEEF2" w14:textId="77777777" w:rsidR="008E35B5" w:rsidRPr="00395578" w:rsidRDefault="008E35B5" w:rsidP="008E35B5">
      <w:pPr>
        <w:spacing w:line="240" w:lineRule="auto"/>
        <w:jc w:val="both"/>
        <w:rPr>
          <w:rFonts w:asciiTheme="minorHAnsi" w:eastAsiaTheme="minorHAnsi" w:hAnsiTheme="minorHAnsi" w:cstheme="minorHAnsi"/>
          <w:color w:val="000000" w:themeColor="text1"/>
          <w:sz w:val="22"/>
          <w:szCs w:val="22"/>
          <w:lang w:eastAsia="sl-SI"/>
        </w:rPr>
      </w:pPr>
      <w:r w:rsidRPr="00395578">
        <w:rPr>
          <w:rFonts w:asciiTheme="minorHAnsi" w:eastAsiaTheme="minorHAnsi" w:hAnsiTheme="minorHAnsi" w:cstheme="minorHAnsi"/>
          <w:color w:val="000000" w:themeColor="text1"/>
          <w:sz w:val="22"/>
          <w:szCs w:val="22"/>
          <w:lang w:eastAsia="sl-SI"/>
        </w:rPr>
        <w:t>V kolikor naročnik ne začne novega postopka javnega naročila za predmetno javno naročilo v roku 30 dni od seznanitve s kršitvijo, se šteje, da je okvirni sporazum razvezan trideseti dan od seznanitve s kršitvijo.</w:t>
      </w:r>
    </w:p>
    <w:p w14:paraId="746780CB" w14:textId="77777777" w:rsidR="008E35B5" w:rsidRPr="00395578" w:rsidRDefault="008E35B5" w:rsidP="00E52557">
      <w:pPr>
        <w:spacing w:line="240" w:lineRule="auto"/>
        <w:jc w:val="both"/>
        <w:rPr>
          <w:rFonts w:asciiTheme="minorHAnsi" w:hAnsiTheme="minorHAnsi" w:cs="Arial"/>
          <w:color w:val="000000" w:themeColor="text1"/>
          <w:sz w:val="22"/>
          <w:szCs w:val="22"/>
        </w:rPr>
      </w:pPr>
    </w:p>
    <w:p w14:paraId="41C4E581" w14:textId="77777777" w:rsidR="00E52557" w:rsidRPr="00395578" w:rsidRDefault="00E52557" w:rsidP="00E52557">
      <w:pPr>
        <w:pStyle w:val="Odstavekseznama"/>
        <w:numPr>
          <w:ilvl w:val="2"/>
          <w:numId w:val="42"/>
        </w:numPr>
        <w:spacing w:line="240" w:lineRule="auto"/>
        <w:jc w:val="center"/>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člen</w:t>
      </w:r>
    </w:p>
    <w:p w14:paraId="39A56626"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194C82F1" w14:textId="77777777"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Pogodba je sestavljena in podpisana v dveh enakih izvodih, od katerih prejme vsaka stranka okvirnega sporazuma po en izvod. </w:t>
      </w:r>
    </w:p>
    <w:p w14:paraId="274827CD"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162BAB8E" w14:textId="77777777" w:rsidR="00E52557" w:rsidRPr="00395578" w:rsidRDefault="00DB62DB"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Sestavni del</w:t>
      </w:r>
      <w:r w:rsidR="00E52557" w:rsidRPr="00395578">
        <w:rPr>
          <w:rFonts w:asciiTheme="minorHAnsi" w:hAnsiTheme="minorHAnsi" w:cs="Arial"/>
          <w:color w:val="000000" w:themeColor="text1"/>
          <w:sz w:val="22"/>
          <w:szCs w:val="22"/>
        </w:rPr>
        <w:t xml:space="preserve"> okvirnega sporazuma: </w:t>
      </w:r>
    </w:p>
    <w:p w14:paraId="24613663" w14:textId="148160F1"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 - razpisna dokumentacija naročnika št. </w:t>
      </w:r>
      <w:r w:rsidR="00E16D58">
        <w:rPr>
          <w:rFonts w:asciiTheme="minorHAnsi" w:hAnsiTheme="minorHAnsi" w:cs="Arial"/>
          <w:color w:val="000000" w:themeColor="text1"/>
          <w:sz w:val="22"/>
          <w:szCs w:val="22"/>
        </w:rPr>
        <w:tab/>
      </w:r>
      <w:r w:rsidRPr="00395578">
        <w:rPr>
          <w:rFonts w:asciiTheme="minorHAnsi" w:hAnsiTheme="minorHAnsi" w:cs="Arial"/>
          <w:color w:val="000000" w:themeColor="text1"/>
          <w:sz w:val="22"/>
          <w:szCs w:val="22"/>
        </w:rPr>
        <w:t xml:space="preserve"> </w:t>
      </w:r>
    </w:p>
    <w:p w14:paraId="40703899" w14:textId="4270B260"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 - tehnična specifikacija š</w:t>
      </w:r>
      <w:r w:rsidR="00DB62DB" w:rsidRPr="00395578">
        <w:rPr>
          <w:rFonts w:asciiTheme="minorHAnsi" w:hAnsiTheme="minorHAnsi" w:cs="Arial"/>
          <w:color w:val="000000" w:themeColor="text1"/>
          <w:sz w:val="22"/>
          <w:szCs w:val="22"/>
        </w:rPr>
        <w:t xml:space="preserve">t. </w:t>
      </w:r>
    </w:p>
    <w:p w14:paraId="2C382E1C" w14:textId="455A521C"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 - ponudbena dokumentacija ponudnika št. </w:t>
      </w:r>
      <w:r w:rsidR="00E16D58">
        <w:rPr>
          <w:rFonts w:asciiTheme="minorHAnsi" w:hAnsiTheme="minorHAnsi" w:cs="Arial"/>
          <w:color w:val="000000" w:themeColor="text1"/>
          <w:sz w:val="22"/>
          <w:szCs w:val="22"/>
          <w:u w:val="single"/>
        </w:rPr>
        <w:tab/>
      </w:r>
      <w:r w:rsidR="00E16D58">
        <w:rPr>
          <w:rFonts w:asciiTheme="minorHAnsi" w:hAnsiTheme="minorHAnsi" w:cs="Arial"/>
          <w:color w:val="000000" w:themeColor="text1"/>
          <w:sz w:val="22"/>
          <w:szCs w:val="22"/>
          <w:u w:val="single"/>
        </w:rPr>
        <w:tab/>
      </w:r>
      <w:r w:rsidR="00E16D58">
        <w:rPr>
          <w:rFonts w:asciiTheme="minorHAnsi" w:hAnsiTheme="minorHAnsi" w:cs="Arial"/>
          <w:color w:val="000000" w:themeColor="text1"/>
          <w:sz w:val="22"/>
          <w:szCs w:val="22"/>
          <w:u w:val="single"/>
        </w:rPr>
        <w:tab/>
      </w:r>
      <w:r w:rsidRPr="00395578">
        <w:rPr>
          <w:rFonts w:asciiTheme="minorHAnsi" w:hAnsiTheme="minorHAnsi" w:cs="Arial"/>
          <w:color w:val="000000" w:themeColor="text1"/>
          <w:sz w:val="22"/>
          <w:szCs w:val="22"/>
        </w:rPr>
        <w:t xml:space="preserve"> z dne </w:t>
      </w:r>
      <w:r w:rsidR="00E16D58">
        <w:rPr>
          <w:rFonts w:asciiTheme="minorHAnsi" w:hAnsiTheme="minorHAnsi" w:cs="Arial"/>
          <w:color w:val="000000" w:themeColor="text1"/>
          <w:sz w:val="22"/>
          <w:szCs w:val="22"/>
          <w:u w:val="single"/>
        </w:rPr>
        <w:tab/>
      </w:r>
      <w:r w:rsidR="00E16D58">
        <w:rPr>
          <w:rFonts w:asciiTheme="minorHAnsi" w:hAnsiTheme="minorHAnsi" w:cs="Arial"/>
          <w:color w:val="000000" w:themeColor="text1"/>
          <w:sz w:val="22"/>
          <w:szCs w:val="22"/>
          <w:u w:val="single"/>
        </w:rPr>
        <w:tab/>
      </w:r>
      <w:r w:rsidR="00E16D58">
        <w:rPr>
          <w:rFonts w:asciiTheme="minorHAnsi" w:hAnsiTheme="minorHAnsi" w:cs="Arial"/>
          <w:color w:val="000000" w:themeColor="text1"/>
          <w:sz w:val="22"/>
          <w:szCs w:val="22"/>
          <w:u w:val="single"/>
        </w:rPr>
        <w:tab/>
      </w:r>
      <w:r w:rsidR="00E16D58">
        <w:rPr>
          <w:rFonts w:asciiTheme="minorHAnsi" w:hAnsiTheme="minorHAnsi" w:cs="Arial"/>
          <w:color w:val="000000" w:themeColor="text1"/>
          <w:sz w:val="22"/>
          <w:szCs w:val="22"/>
          <w:u w:val="single"/>
        </w:rPr>
        <w:tab/>
        <w:t>.</w:t>
      </w:r>
      <w:r w:rsidRPr="00395578">
        <w:rPr>
          <w:rFonts w:asciiTheme="minorHAnsi" w:hAnsiTheme="minorHAnsi" w:cs="Arial"/>
          <w:color w:val="000000" w:themeColor="text1"/>
          <w:sz w:val="22"/>
          <w:szCs w:val="22"/>
        </w:rPr>
        <w:t xml:space="preserve"> </w:t>
      </w:r>
    </w:p>
    <w:p w14:paraId="024DAA90"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7895073D"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0843A075" w14:textId="5DE7046B" w:rsidR="00E52557" w:rsidRPr="00F21D30" w:rsidRDefault="00E52557" w:rsidP="00E52557">
      <w:pPr>
        <w:spacing w:line="240" w:lineRule="auto"/>
        <w:jc w:val="both"/>
        <w:rPr>
          <w:rFonts w:asciiTheme="minorHAnsi" w:hAnsiTheme="minorHAnsi" w:cs="Arial"/>
          <w:color w:val="000000" w:themeColor="text1"/>
          <w:sz w:val="22"/>
          <w:szCs w:val="22"/>
          <w:u w:val="single"/>
        </w:rPr>
      </w:pPr>
      <w:r w:rsidRPr="00395578">
        <w:rPr>
          <w:rFonts w:asciiTheme="minorHAnsi" w:hAnsiTheme="minorHAnsi" w:cs="Arial"/>
          <w:color w:val="000000" w:themeColor="text1"/>
          <w:sz w:val="22"/>
          <w:szCs w:val="22"/>
        </w:rPr>
        <w:t xml:space="preserve">Ljubljana, dne </w:t>
      </w:r>
      <w:r w:rsidR="00E16D58">
        <w:rPr>
          <w:rFonts w:asciiTheme="minorHAnsi" w:hAnsiTheme="minorHAnsi" w:cs="Arial"/>
          <w:color w:val="000000" w:themeColor="text1"/>
          <w:sz w:val="22"/>
          <w:szCs w:val="22"/>
          <w:u w:val="single"/>
        </w:rPr>
        <w:tab/>
      </w:r>
      <w:r w:rsidR="00E16D58">
        <w:rPr>
          <w:rFonts w:asciiTheme="minorHAnsi" w:hAnsiTheme="minorHAnsi" w:cs="Arial"/>
          <w:color w:val="000000" w:themeColor="text1"/>
          <w:sz w:val="22"/>
          <w:szCs w:val="22"/>
          <w:u w:val="single"/>
        </w:rPr>
        <w:tab/>
      </w:r>
      <w:r w:rsidR="00E16D58">
        <w:rPr>
          <w:rFonts w:asciiTheme="minorHAnsi" w:hAnsiTheme="minorHAnsi" w:cs="Arial"/>
          <w:color w:val="000000" w:themeColor="text1"/>
          <w:sz w:val="22"/>
          <w:szCs w:val="22"/>
          <w:u w:val="single"/>
        </w:rPr>
        <w:tab/>
      </w:r>
      <w:r w:rsidR="00E16D58">
        <w:rPr>
          <w:rFonts w:asciiTheme="minorHAnsi" w:hAnsiTheme="minorHAnsi" w:cs="Arial"/>
          <w:color w:val="000000" w:themeColor="text1"/>
          <w:sz w:val="22"/>
          <w:szCs w:val="22"/>
          <w:u w:val="single"/>
        </w:rPr>
        <w:tab/>
      </w:r>
      <w:r w:rsidRPr="00395578">
        <w:rPr>
          <w:rFonts w:asciiTheme="minorHAnsi" w:hAnsiTheme="minorHAnsi" w:cs="Arial"/>
          <w:color w:val="000000" w:themeColor="text1"/>
          <w:sz w:val="22"/>
          <w:szCs w:val="22"/>
        </w:rPr>
        <w:tab/>
      </w:r>
      <w:r w:rsidRPr="00395578">
        <w:rPr>
          <w:rFonts w:asciiTheme="minorHAnsi" w:hAnsiTheme="minorHAnsi" w:cs="Arial"/>
          <w:color w:val="000000" w:themeColor="text1"/>
          <w:sz w:val="22"/>
          <w:szCs w:val="22"/>
        </w:rPr>
        <w:tab/>
      </w:r>
      <w:r w:rsidR="00DB62DB" w:rsidRPr="00395578">
        <w:rPr>
          <w:rFonts w:asciiTheme="minorHAnsi" w:hAnsiTheme="minorHAnsi" w:cs="Arial"/>
          <w:color w:val="000000" w:themeColor="text1"/>
          <w:sz w:val="22"/>
          <w:szCs w:val="22"/>
        </w:rPr>
        <w:t>Kraj in datum:</w:t>
      </w:r>
      <w:r w:rsidRPr="00395578">
        <w:rPr>
          <w:rFonts w:asciiTheme="minorHAnsi" w:hAnsiTheme="minorHAnsi" w:cs="Arial"/>
          <w:color w:val="000000" w:themeColor="text1"/>
          <w:sz w:val="22"/>
          <w:szCs w:val="22"/>
        </w:rPr>
        <w:t xml:space="preserve"> </w:t>
      </w:r>
      <w:r w:rsidR="00F21D30">
        <w:rPr>
          <w:rFonts w:asciiTheme="minorHAnsi" w:hAnsiTheme="minorHAnsi" w:cs="Arial"/>
          <w:color w:val="000000" w:themeColor="text1"/>
          <w:sz w:val="22"/>
          <w:szCs w:val="22"/>
          <w:u w:val="single"/>
        </w:rPr>
        <w:tab/>
      </w:r>
      <w:r w:rsidR="00F21D30">
        <w:rPr>
          <w:rFonts w:asciiTheme="minorHAnsi" w:hAnsiTheme="minorHAnsi" w:cs="Arial"/>
          <w:color w:val="000000" w:themeColor="text1"/>
          <w:sz w:val="22"/>
          <w:szCs w:val="22"/>
          <w:u w:val="single"/>
        </w:rPr>
        <w:tab/>
      </w:r>
      <w:r w:rsidR="00F21D30">
        <w:rPr>
          <w:rFonts w:asciiTheme="minorHAnsi" w:hAnsiTheme="minorHAnsi" w:cs="Arial"/>
          <w:color w:val="000000" w:themeColor="text1"/>
          <w:sz w:val="22"/>
          <w:szCs w:val="22"/>
          <w:u w:val="single"/>
        </w:rPr>
        <w:tab/>
      </w:r>
      <w:r w:rsidR="00F21D30">
        <w:rPr>
          <w:rFonts w:asciiTheme="minorHAnsi" w:hAnsiTheme="minorHAnsi" w:cs="Arial"/>
          <w:color w:val="000000" w:themeColor="text1"/>
          <w:sz w:val="22"/>
          <w:szCs w:val="22"/>
          <w:u w:val="single"/>
        </w:rPr>
        <w:tab/>
      </w:r>
    </w:p>
    <w:p w14:paraId="256F6546"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3D8CEDD2"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628C5E63" w14:textId="02A165C6" w:rsidR="00E52557" w:rsidRPr="00395578" w:rsidRDefault="00E52557" w:rsidP="00E52557">
      <w:pPr>
        <w:spacing w:line="240" w:lineRule="auto"/>
        <w:jc w:val="both"/>
        <w:rPr>
          <w:rFonts w:asciiTheme="minorHAnsi" w:hAnsiTheme="minorHAnsi" w:cs="Arial"/>
          <w:color w:val="000000" w:themeColor="text1"/>
          <w:sz w:val="22"/>
          <w:szCs w:val="22"/>
        </w:rPr>
      </w:pPr>
      <w:r w:rsidRPr="00395578">
        <w:rPr>
          <w:rFonts w:asciiTheme="minorHAnsi" w:hAnsiTheme="minorHAnsi" w:cs="Arial"/>
          <w:color w:val="000000" w:themeColor="text1"/>
          <w:sz w:val="22"/>
          <w:szCs w:val="22"/>
        </w:rPr>
        <w:t xml:space="preserve">Naročnik: </w:t>
      </w:r>
      <w:r w:rsidRPr="00395578">
        <w:rPr>
          <w:rFonts w:asciiTheme="minorHAnsi" w:hAnsiTheme="minorHAnsi" w:cs="Arial"/>
          <w:color w:val="000000" w:themeColor="text1"/>
          <w:sz w:val="22"/>
          <w:szCs w:val="22"/>
        </w:rPr>
        <w:tab/>
      </w:r>
      <w:r w:rsidRPr="00395578">
        <w:rPr>
          <w:rFonts w:asciiTheme="minorHAnsi" w:hAnsiTheme="minorHAnsi" w:cs="Arial"/>
          <w:color w:val="000000" w:themeColor="text1"/>
          <w:sz w:val="22"/>
          <w:szCs w:val="22"/>
        </w:rPr>
        <w:tab/>
      </w:r>
      <w:r w:rsidRPr="00395578">
        <w:rPr>
          <w:rFonts w:asciiTheme="minorHAnsi" w:hAnsiTheme="minorHAnsi" w:cs="Arial"/>
          <w:color w:val="000000" w:themeColor="text1"/>
          <w:sz w:val="22"/>
          <w:szCs w:val="22"/>
        </w:rPr>
        <w:tab/>
      </w:r>
      <w:r w:rsidRPr="00395578">
        <w:rPr>
          <w:rFonts w:asciiTheme="minorHAnsi" w:hAnsiTheme="minorHAnsi" w:cs="Arial"/>
          <w:color w:val="000000" w:themeColor="text1"/>
          <w:sz w:val="22"/>
          <w:szCs w:val="22"/>
        </w:rPr>
        <w:tab/>
      </w:r>
      <w:r w:rsidRPr="00395578">
        <w:rPr>
          <w:rFonts w:asciiTheme="minorHAnsi" w:hAnsiTheme="minorHAnsi" w:cs="Arial"/>
          <w:color w:val="000000" w:themeColor="text1"/>
          <w:sz w:val="22"/>
          <w:szCs w:val="22"/>
        </w:rPr>
        <w:tab/>
      </w:r>
      <w:r w:rsidRPr="00395578">
        <w:rPr>
          <w:rFonts w:asciiTheme="minorHAnsi" w:hAnsiTheme="minorHAnsi" w:cs="Arial"/>
          <w:color w:val="000000" w:themeColor="text1"/>
          <w:sz w:val="22"/>
          <w:szCs w:val="22"/>
        </w:rPr>
        <w:tab/>
        <w:t xml:space="preserve">Izvajalec: </w:t>
      </w:r>
    </w:p>
    <w:p w14:paraId="3E0DF8A5" w14:textId="77777777" w:rsidR="00E52557" w:rsidRPr="00395578" w:rsidRDefault="00E52557" w:rsidP="00E52557">
      <w:pPr>
        <w:spacing w:line="240" w:lineRule="auto"/>
        <w:jc w:val="both"/>
        <w:rPr>
          <w:rFonts w:asciiTheme="minorHAnsi" w:hAnsiTheme="minorHAnsi" w:cs="Arial"/>
          <w:color w:val="000000" w:themeColor="text1"/>
          <w:sz w:val="22"/>
          <w:szCs w:val="22"/>
        </w:rPr>
      </w:pPr>
    </w:p>
    <w:p w14:paraId="3908B55F" w14:textId="1D5B34F2" w:rsidR="00E52557" w:rsidRPr="00395578" w:rsidRDefault="00F21D30" w:rsidP="00E52557">
      <w:pPr>
        <w:spacing w:line="240" w:lineRule="auto"/>
        <w:jc w:val="both"/>
        <w:rPr>
          <w:rFonts w:asciiTheme="minorHAnsi" w:hAnsiTheme="minorHAnsi" w:cs="Arial"/>
          <w:color w:val="000000" w:themeColor="text1"/>
          <w:sz w:val="22"/>
          <w:szCs w:val="22"/>
        </w:rPr>
      </w:pPr>
      <w:r>
        <w:rPr>
          <w:rFonts w:asciiTheme="minorHAnsi" w:hAnsiTheme="minorHAnsi" w:cs="Arial"/>
          <w:color w:val="000000" w:themeColor="text1"/>
          <w:sz w:val="22"/>
          <w:szCs w:val="22"/>
        </w:rPr>
        <w:t>Javni sklad RS za kulturne dejavnosti</w:t>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Pr>
          <w:rFonts w:asciiTheme="minorHAnsi" w:hAnsiTheme="minorHAnsi" w:cs="Arial"/>
          <w:color w:val="000000" w:themeColor="text1"/>
          <w:sz w:val="22"/>
          <w:szCs w:val="22"/>
          <w:u w:val="single"/>
        </w:rPr>
        <w:tab/>
      </w:r>
      <w:r>
        <w:rPr>
          <w:rFonts w:asciiTheme="minorHAnsi" w:hAnsiTheme="minorHAnsi" w:cs="Arial"/>
          <w:color w:val="000000" w:themeColor="text1"/>
          <w:sz w:val="22"/>
          <w:szCs w:val="22"/>
          <w:u w:val="single"/>
        </w:rPr>
        <w:tab/>
      </w:r>
      <w:r>
        <w:rPr>
          <w:rFonts w:asciiTheme="minorHAnsi" w:hAnsiTheme="minorHAnsi" w:cs="Arial"/>
          <w:color w:val="000000" w:themeColor="text1"/>
          <w:sz w:val="22"/>
          <w:szCs w:val="22"/>
          <w:u w:val="single"/>
        </w:rPr>
        <w:tab/>
      </w:r>
      <w:r>
        <w:rPr>
          <w:rFonts w:asciiTheme="minorHAnsi" w:hAnsiTheme="minorHAnsi" w:cs="Arial"/>
          <w:color w:val="000000" w:themeColor="text1"/>
          <w:sz w:val="22"/>
          <w:szCs w:val="22"/>
          <w:u w:val="single"/>
        </w:rPr>
        <w:tab/>
      </w:r>
    </w:p>
    <w:p w14:paraId="1E22D8C7" w14:textId="6D10741C" w:rsidR="00E52557" w:rsidRPr="00395578" w:rsidRDefault="00F21D30" w:rsidP="00DB62DB">
      <w:pPr>
        <w:spacing w:line="240" w:lineRule="auto"/>
        <w:jc w:val="both"/>
        <w:rPr>
          <w:rFonts w:asciiTheme="minorHAnsi" w:hAnsiTheme="minorHAnsi" w:cs="Arial"/>
          <w:b/>
          <w:bCs/>
          <w:color w:val="000000" w:themeColor="text1"/>
          <w:sz w:val="22"/>
          <w:szCs w:val="22"/>
        </w:rPr>
      </w:pPr>
      <w:r>
        <w:rPr>
          <w:rFonts w:asciiTheme="minorHAnsi" w:hAnsiTheme="minorHAnsi" w:cs="Arial"/>
          <w:color w:val="000000" w:themeColor="text1"/>
          <w:sz w:val="22"/>
          <w:szCs w:val="22"/>
        </w:rPr>
        <w:t>mag. Marko Repnik</w:t>
      </w:r>
      <w:r w:rsidR="00E52557" w:rsidRPr="00395578">
        <w:rPr>
          <w:rFonts w:asciiTheme="minorHAnsi" w:hAnsiTheme="minorHAnsi" w:cs="Arial"/>
          <w:color w:val="000000" w:themeColor="text1"/>
          <w:sz w:val="22"/>
          <w:szCs w:val="22"/>
        </w:rPr>
        <w:t xml:space="preserve">, direktor </w:t>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sidR="00E52557" w:rsidRPr="00395578">
        <w:rPr>
          <w:rFonts w:asciiTheme="minorHAnsi" w:hAnsiTheme="minorHAnsi" w:cs="Arial"/>
          <w:color w:val="000000" w:themeColor="text1"/>
          <w:sz w:val="22"/>
          <w:szCs w:val="22"/>
        </w:rPr>
        <w:tab/>
      </w:r>
      <w:r w:rsidR="00E52557" w:rsidRPr="00F21D30">
        <w:rPr>
          <w:rFonts w:asciiTheme="minorHAnsi" w:hAnsiTheme="minorHAnsi" w:cs="Arial"/>
          <w:color w:val="000000" w:themeColor="text1"/>
          <w:sz w:val="22"/>
          <w:szCs w:val="22"/>
          <w:u w:val="single"/>
        </w:rPr>
        <w:tab/>
      </w:r>
      <w:r>
        <w:rPr>
          <w:rFonts w:asciiTheme="minorHAnsi" w:hAnsiTheme="minorHAnsi" w:cs="Arial"/>
          <w:color w:val="000000" w:themeColor="text1"/>
          <w:sz w:val="22"/>
          <w:szCs w:val="22"/>
          <w:u w:val="single"/>
        </w:rPr>
        <w:tab/>
      </w:r>
      <w:r>
        <w:rPr>
          <w:rFonts w:asciiTheme="minorHAnsi" w:hAnsiTheme="minorHAnsi" w:cs="Arial"/>
          <w:color w:val="000000" w:themeColor="text1"/>
          <w:sz w:val="22"/>
          <w:szCs w:val="22"/>
          <w:u w:val="single"/>
        </w:rPr>
        <w:tab/>
      </w:r>
      <w:r>
        <w:rPr>
          <w:rFonts w:asciiTheme="minorHAnsi" w:hAnsiTheme="minorHAnsi" w:cs="Arial"/>
          <w:color w:val="000000" w:themeColor="text1"/>
          <w:sz w:val="22"/>
          <w:szCs w:val="22"/>
          <w:u w:val="single"/>
        </w:rPr>
        <w:tab/>
      </w:r>
      <w:r w:rsidR="00E52557" w:rsidRPr="00395578">
        <w:rPr>
          <w:rFonts w:asciiTheme="minorHAnsi" w:hAnsiTheme="minorHAnsi" w:cs="Arial"/>
          <w:color w:val="000000" w:themeColor="text1"/>
          <w:sz w:val="22"/>
          <w:szCs w:val="22"/>
        </w:rPr>
        <w:t xml:space="preserve"> </w:t>
      </w:r>
    </w:p>
    <w:p w14:paraId="1AF1B437" w14:textId="77777777" w:rsidR="00D91BA4" w:rsidRPr="00395578" w:rsidRDefault="00D91BA4" w:rsidP="00E007C1">
      <w:pPr>
        <w:autoSpaceDE w:val="0"/>
        <w:autoSpaceDN w:val="0"/>
        <w:adjustRightInd w:val="0"/>
        <w:spacing w:line="240" w:lineRule="auto"/>
        <w:rPr>
          <w:rFonts w:asciiTheme="minorHAnsi" w:hAnsiTheme="minorHAnsi" w:cs="Arial"/>
          <w:color w:val="000000" w:themeColor="text1"/>
          <w:sz w:val="22"/>
          <w:szCs w:val="22"/>
        </w:rPr>
      </w:pPr>
    </w:p>
    <w:sectPr w:rsidR="00D91BA4" w:rsidRPr="00395578" w:rsidSect="000473D3">
      <w:headerReference w:type="default" r:id="rId22"/>
      <w:footerReference w:type="even" r:id="rId23"/>
      <w:footerReference w:type="default" r:id="rId24"/>
      <w:headerReference w:type="first" r:id="rId25"/>
      <w:type w:val="continuous"/>
      <w:pgSz w:w="11906" w:h="16838"/>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5BB1F" w14:textId="77777777" w:rsidR="000D126B" w:rsidRDefault="000D126B" w:rsidP="00804784">
      <w:pPr>
        <w:spacing w:line="240" w:lineRule="auto"/>
      </w:pPr>
      <w:r>
        <w:separator/>
      </w:r>
    </w:p>
  </w:endnote>
  <w:endnote w:type="continuationSeparator" w:id="0">
    <w:p w14:paraId="6BD8B768" w14:textId="77777777" w:rsidR="000D126B" w:rsidRDefault="000D126B" w:rsidP="008047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tevilkastrani"/>
      </w:rPr>
      <w:id w:val="1509103030"/>
      <w:docPartObj>
        <w:docPartGallery w:val="Page Numbers (Bottom of Page)"/>
        <w:docPartUnique/>
      </w:docPartObj>
    </w:sdtPr>
    <w:sdtEndPr>
      <w:rPr>
        <w:rStyle w:val="tevilkastrani"/>
      </w:rPr>
    </w:sdtEndPr>
    <w:sdtContent>
      <w:p w14:paraId="0DFC903F" w14:textId="77777777" w:rsidR="000D126B" w:rsidRDefault="000D126B" w:rsidP="000D51D8">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2D367E08" w14:textId="77777777" w:rsidR="000D126B" w:rsidRDefault="000D126B" w:rsidP="00E362C8">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tevilkastrani"/>
      </w:rPr>
      <w:id w:val="-841540195"/>
      <w:docPartObj>
        <w:docPartGallery w:val="Page Numbers (Bottom of Page)"/>
        <w:docPartUnique/>
      </w:docPartObj>
    </w:sdtPr>
    <w:sdtEndPr>
      <w:rPr>
        <w:rStyle w:val="tevilkastrani"/>
      </w:rPr>
    </w:sdtEndPr>
    <w:sdtContent>
      <w:p w14:paraId="3D5CEECA" w14:textId="77777777" w:rsidR="000D126B" w:rsidRDefault="000D126B" w:rsidP="000D51D8">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FD1286">
          <w:rPr>
            <w:rStyle w:val="tevilkastrani"/>
            <w:noProof/>
          </w:rPr>
          <w:t>32</w:t>
        </w:r>
        <w:r>
          <w:rPr>
            <w:rStyle w:val="tevilkastrani"/>
          </w:rPr>
          <w:fldChar w:fldCharType="end"/>
        </w:r>
      </w:p>
    </w:sdtContent>
  </w:sdt>
  <w:p w14:paraId="31419393" w14:textId="77777777" w:rsidR="000D126B" w:rsidRPr="007865D5" w:rsidRDefault="000D126B" w:rsidP="00E362C8">
    <w:pPr>
      <w:pStyle w:val="Noga"/>
      <w:ind w:right="360"/>
      <w:jc w:val="right"/>
      <w:rPr>
        <w:sz w:val="16"/>
        <w:szCs w:val="16"/>
      </w:rPr>
    </w:pPr>
  </w:p>
  <w:p w14:paraId="3BC7403A" w14:textId="77777777" w:rsidR="000D126B" w:rsidRDefault="000D126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00128" w14:textId="77777777" w:rsidR="000D126B" w:rsidRDefault="000D126B" w:rsidP="00804784">
      <w:pPr>
        <w:spacing w:line="240" w:lineRule="auto"/>
      </w:pPr>
      <w:r>
        <w:separator/>
      </w:r>
    </w:p>
  </w:footnote>
  <w:footnote w:type="continuationSeparator" w:id="0">
    <w:p w14:paraId="3313E456" w14:textId="77777777" w:rsidR="000D126B" w:rsidRDefault="000D126B" w:rsidP="00804784">
      <w:pPr>
        <w:spacing w:line="240" w:lineRule="auto"/>
      </w:pPr>
      <w:r>
        <w:continuationSeparator/>
      </w:r>
    </w:p>
  </w:footnote>
  <w:footnote w:id="1">
    <w:p w14:paraId="4D95DC5F" w14:textId="77777777" w:rsidR="000D126B" w:rsidRPr="00BC79AE" w:rsidRDefault="000D126B" w:rsidP="002C615A">
      <w:pPr>
        <w:pStyle w:val="Sprotnaopomba-besedilo"/>
        <w:jc w:val="both"/>
        <w:rPr>
          <w:sz w:val="14"/>
          <w:szCs w:val="14"/>
        </w:rPr>
      </w:pPr>
      <w:r w:rsidRPr="00BC79AE">
        <w:rPr>
          <w:rStyle w:val="Sprotnaopomba-sklic"/>
          <w:sz w:val="14"/>
          <w:szCs w:val="14"/>
        </w:rPr>
        <w:footnoteRef/>
      </w:r>
      <w:hyperlink r:id="rId1" w:history="1">
        <w:r w:rsidRPr="00300EA5">
          <w:rPr>
            <w:rStyle w:val="Hiperpovezava"/>
            <w:color w:val="000000" w:themeColor="text1"/>
            <w:sz w:val="14"/>
            <w:szCs w:val="14"/>
            <w:u w:val="none"/>
          </w:rPr>
          <w:t>Obligacijski zakonik</w:t>
        </w:r>
      </w:hyperlink>
      <w:r w:rsidRPr="00300EA5">
        <w:rPr>
          <w:color w:val="000000" w:themeColor="text1"/>
          <w:sz w:val="14"/>
          <w:szCs w:val="14"/>
        </w:rPr>
        <w:t xml:space="preserve"> </w:t>
      </w:r>
      <w:r w:rsidRPr="00BC79AE">
        <w:rPr>
          <w:sz w:val="14"/>
          <w:szCs w:val="14"/>
        </w:rPr>
        <w:t>(</w:t>
      </w:r>
      <w:r w:rsidRPr="00300EA5">
        <w:rPr>
          <w:i/>
          <w:sz w:val="14"/>
          <w:szCs w:val="14"/>
        </w:rPr>
        <w:t>Uradni list RS</w:t>
      </w:r>
      <w:r w:rsidRPr="00BC79AE">
        <w:rPr>
          <w:sz w:val="14"/>
          <w:szCs w:val="14"/>
        </w:rPr>
        <w:t xml:space="preserve">, št. 97/07 – uradno prečiščeno besedilo, 64/16 – </w:t>
      </w:r>
      <w:proofErr w:type="spellStart"/>
      <w:r w:rsidRPr="00BC79AE">
        <w:rPr>
          <w:sz w:val="14"/>
          <w:szCs w:val="14"/>
        </w:rPr>
        <w:t>odl</w:t>
      </w:r>
      <w:proofErr w:type="spellEnd"/>
      <w:r w:rsidRPr="00BC79AE">
        <w:rPr>
          <w:sz w:val="14"/>
          <w:szCs w:val="14"/>
        </w:rPr>
        <w:t>. US in 20/18 – OROZ631)</w:t>
      </w:r>
    </w:p>
  </w:footnote>
  <w:footnote w:id="2">
    <w:p w14:paraId="0933FB76" w14:textId="77777777" w:rsidR="000D126B" w:rsidRPr="00BC79AE" w:rsidRDefault="000D126B" w:rsidP="002C615A">
      <w:pPr>
        <w:pStyle w:val="Sprotnaopomba-besedilo"/>
        <w:jc w:val="both"/>
        <w:rPr>
          <w:sz w:val="14"/>
          <w:szCs w:val="14"/>
        </w:rPr>
      </w:pPr>
      <w:r w:rsidRPr="00147E1D">
        <w:rPr>
          <w:rStyle w:val="Sprotnaopomba-sklic"/>
          <w:sz w:val="16"/>
          <w:szCs w:val="16"/>
        </w:rPr>
        <w:footnoteRef/>
      </w:r>
      <w:r w:rsidRPr="00147E1D">
        <w:rPr>
          <w:sz w:val="16"/>
          <w:szCs w:val="16"/>
        </w:rPr>
        <w:t>Ponudnik ima veljavno registracijo za opravljanje dejavnosti, ki je predmet javnega naročila, v skladu s predpisi države, v kateri je registriral dejavnost.</w:t>
      </w:r>
      <w:r w:rsidRPr="00147E1D">
        <w:rPr>
          <w:sz w:val="16"/>
          <w:szCs w:val="16"/>
        </w:rPr>
        <w:tab/>
      </w:r>
    </w:p>
  </w:footnote>
  <w:footnote w:id="3">
    <w:p w14:paraId="1EC8C4B5" w14:textId="77777777" w:rsidR="000D126B" w:rsidRPr="00623EDC" w:rsidRDefault="000D126B" w:rsidP="002C615A">
      <w:pPr>
        <w:pStyle w:val="Sprotnaopomba-besedilo"/>
        <w:jc w:val="both"/>
        <w:rPr>
          <w:sz w:val="16"/>
          <w:szCs w:val="16"/>
        </w:rPr>
      </w:pPr>
      <w:r w:rsidRPr="00623EDC">
        <w:rPr>
          <w:rStyle w:val="Sprotnaopomba-sklic"/>
          <w:sz w:val="16"/>
          <w:szCs w:val="16"/>
        </w:rPr>
        <w:footnoteRef/>
      </w:r>
      <w:r w:rsidRPr="00623EDC">
        <w:rPr>
          <w:sz w:val="16"/>
          <w:szCs w:val="16"/>
        </w:rPr>
        <w:t xml:space="preserve"> Obkrožite eno od možnosti. </w:t>
      </w:r>
    </w:p>
  </w:footnote>
  <w:footnote w:id="4">
    <w:p w14:paraId="172F0A3B" w14:textId="77777777" w:rsidR="000D126B" w:rsidRPr="00BC79AE" w:rsidRDefault="000D126B" w:rsidP="002C615A">
      <w:pPr>
        <w:pStyle w:val="Sprotnaopomba-besedilo"/>
        <w:jc w:val="both"/>
        <w:rPr>
          <w:sz w:val="14"/>
          <w:szCs w:val="14"/>
        </w:rPr>
      </w:pPr>
      <w:r w:rsidRPr="00623EDC">
        <w:rPr>
          <w:rStyle w:val="Sprotnaopomba-sklic"/>
          <w:sz w:val="16"/>
          <w:szCs w:val="16"/>
        </w:rPr>
        <w:footnoteRef/>
      </w:r>
      <w:r w:rsidRPr="00623EDC">
        <w:rPr>
          <w:sz w:val="16"/>
          <w:szCs w:val="16"/>
        </w:rPr>
        <w:t xml:space="preserve"> Obkrožite eno od možnosti.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70FAD" w14:textId="23A13998" w:rsidR="000D126B" w:rsidRPr="00300EA5" w:rsidRDefault="000D126B" w:rsidP="00284032">
    <w:pPr>
      <w:pStyle w:val="Glava"/>
      <w:jc w:val="right"/>
      <w:rPr>
        <w:rFonts w:asciiTheme="minorHAnsi" w:hAnsiTheme="minorHAnsi" w:cs="Arial"/>
        <w:sz w:val="18"/>
        <w:szCs w:val="18"/>
        <w:lang w:val="sl-SI"/>
      </w:rPr>
    </w:pPr>
  </w:p>
  <w:p w14:paraId="66012E98" w14:textId="77777777" w:rsidR="000D126B" w:rsidRPr="00284032" w:rsidRDefault="000D126B" w:rsidP="00284032">
    <w:pPr>
      <w:pStyle w:val="Glava"/>
      <w:jc w:val="right"/>
      <w:rPr>
        <w:rFonts w:ascii="Verdana" w:hAnsi="Verdana" w:cs="Arial"/>
        <w:sz w:val="16"/>
        <w:szCs w:val="16"/>
        <w:lang w:val="sl-SI"/>
      </w:rPr>
    </w:pPr>
    <w:r w:rsidRPr="00DC62A9">
      <w:rPr>
        <w:rFonts w:ascii="Verdana" w:hAnsi="Verdana" w:cs="Arial"/>
        <w:sz w:val="16"/>
        <w:szCs w:val="16"/>
        <w:lang w:val="sl-S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6F5B8" w14:textId="7160BFD8" w:rsidR="000D126B" w:rsidRPr="0067544C" w:rsidRDefault="000D126B" w:rsidP="0067544C">
    <w:pPr>
      <w:pStyle w:val="Glava"/>
      <w:jc w:val="right"/>
      <w:rPr>
        <w:rFonts w:ascii="Verdana" w:hAnsi="Verdana" w:cs="Arial"/>
        <w:sz w:val="16"/>
        <w:szCs w:val="16"/>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E44622"/>
    <w:multiLevelType w:val="hybridMultilevel"/>
    <w:tmpl w:val="A81CD7EC"/>
    <w:lvl w:ilvl="0" w:tplc="926A5CAA">
      <w:start w:val="3"/>
      <w:numFmt w:val="bullet"/>
      <w:lvlText w:val="-"/>
      <w:lvlJc w:val="left"/>
      <w:pPr>
        <w:tabs>
          <w:tab w:val="num" w:pos="360"/>
        </w:tabs>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26F0B69"/>
    <w:multiLevelType w:val="hybridMultilevel"/>
    <w:tmpl w:val="BA90B5B6"/>
    <w:lvl w:ilvl="0" w:tplc="7F74E282">
      <w:start w:val="1"/>
      <w:numFmt w:val="bullet"/>
      <w:lvlText w:val=""/>
      <w:lvlJc w:val="left"/>
      <w:pPr>
        <w:ind w:left="720" w:hanging="360"/>
      </w:pPr>
      <w:rPr>
        <w:rFonts w:ascii="Symbol" w:hAnsi="Symbol" w:cs="Symbol" w:hint="default"/>
        <w:sz w:val="18"/>
        <w:szCs w:val="18"/>
      </w:rPr>
    </w:lvl>
    <w:lvl w:ilvl="1" w:tplc="2A8CABFC">
      <w:start w:val="1"/>
      <w:numFmt w:val="bullet"/>
      <w:lvlText w:val="o"/>
      <w:lvlJc w:val="left"/>
      <w:pPr>
        <w:ind w:left="1440" w:hanging="360"/>
      </w:pPr>
      <w:rPr>
        <w:rFonts w:ascii="Courier New" w:hAnsi="Courier New" w:cs="Courier New" w:hint="default"/>
      </w:rPr>
    </w:lvl>
    <w:lvl w:ilvl="2" w:tplc="70D2C526">
      <w:start w:val="1"/>
      <w:numFmt w:val="bullet"/>
      <w:lvlText w:val=""/>
      <w:lvlJc w:val="left"/>
      <w:pPr>
        <w:ind w:left="2160" w:hanging="360"/>
      </w:pPr>
      <w:rPr>
        <w:rFonts w:ascii="Wingdings" w:hAnsi="Wingdings" w:cs="Wingdings" w:hint="default"/>
      </w:rPr>
    </w:lvl>
    <w:lvl w:ilvl="3" w:tplc="CCC2C168">
      <w:start w:val="1"/>
      <w:numFmt w:val="bullet"/>
      <w:lvlText w:val=""/>
      <w:lvlJc w:val="left"/>
      <w:pPr>
        <w:ind w:left="2880" w:hanging="360"/>
      </w:pPr>
      <w:rPr>
        <w:rFonts w:ascii="Symbol" w:hAnsi="Symbol" w:cs="Symbol" w:hint="default"/>
      </w:rPr>
    </w:lvl>
    <w:lvl w:ilvl="4" w:tplc="5F2A4B60">
      <w:start w:val="1"/>
      <w:numFmt w:val="bullet"/>
      <w:lvlText w:val="o"/>
      <w:lvlJc w:val="left"/>
      <w:pPr>
        <w:ind w:left="3600" w:hanging="360"/>
      </w:pPr>
      <w:rPr>
        <w:rFonts w:ascii="Courier New" w:hAnsi="Courier New" w:cs="Courier New" w:hint="default"/>
      </w:rPr>
    </w:lvl>
    <w:lvl w:ilvl="5" w:tplc="F09C4DE2">
      <w:start w:val="1"/>
      <w:numFmt w:val="bullet"/>
      <w:lvlText w:val=""/>
      <w:lvlJc w:val="left"/>
      <w:pPr>
        <w:ind w:left="4320" w:hanging="360"/>
      </w:pPr>
      <w:rPr>
        <w:rFonts w:ascii="Wingdings" w:hAnsi="Wingdings" w:cs="Wingdings" w:hint="default"/>
      </w:rPr>
    </w:lvl>
    <w:lvl w:ilvl="6" w:tplc="644AF0D8">
      <w:start w:val="1"/>
      <w:numFmt w:val="bullet"/>
      <w:lvlText w:val=""/>
      <w:lvlJc w:val="left"/>
      <w:pPr>
        <w:ind w:left="5040" w:hanging="360"/>
      </w:pPr>
      <w:rPr>
        <w:rFonts w:ascii="Symbol" w:hAnsi="Symbol" w:cs="Symbol" w:hint="default"/>
      </w:rPr>
    </w:lvl>
    <w:lvl w:ilvl="7" w:tplc="2FB48BA6">
      <w:start w:val="1"/>
      <w:numFmt w:val="bullet"/>
      <w:lvlText w:val="o"/>
      <w:lvlJc w:val="left"/>
      <w:pPr>
        <w:ind w:left="5760" w:hanging="360"/>
      </w:pPr>
      <w:rPr>
        <w:rFonts w:ascii="Courier New" w:hAnsi="Courier New" w:cs="Courier New" w:hint="default"/>
      </w:rPr>
    </w:lvl>
    <w:lvl w:ilvl="8" w:tplc="0052A54C">
      <w:start w:val="1"/>
      <w:numFmt w:val="bullet"/>
      <w:lvlText w:val=""/>
      <w:lvlJc w:val="left"/>
      <w:pPr>
        <w:ind w:left="6480" w:hanging="360"/>
      </w:pPr>
      <w:rPr>
        <w:rFonts w:ascii="Wingdings" w:hAnsi="Wingdings" w:cs="Wingdings" w:hint="default"/>
      </w:rPr>
    </w:lvl>
  </w:abstractNum>
  <w:abstractNum w:abstractNumId="3">
    <w:nsid w:val="08915BF7"/>
    <w:multiLevelType w:val="hybridMultilevel"/>
    <w:tmpl w:val="9BE631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BD73A6"/>
    <w:multiLevelType w:val="singleLevel"/>
    <w:tmpl w:val="A7C498EA"/>
    <w:lvl w:ilvl="0">
      <w:start w:val="1"/>
      <w:numFmt w:val="bullet"/>
      <w:lvlText w:val=""/>
      <w:lvlJc w:val="left"/>
      <w:pPr>
        <w:tabs>
          <w:tab w:val="num" w:pos="360"/>
        </w:tabs>
        <w:ind w:left="360" w:hanging="360"/>
      </w:pPr>
      <w:rPr>
        <w:rFonts w:ascii="Symbol" w:hAnsi="Symbol" w:hint="default"/>
      </w:rPr>
    </w:lvl>
  </w:abstractNum>
  <w:abstractNum w:abstractNumId="5">
    <w:nsid w:val="0E0A5ABC"/>
    <w:multiLevelType w:val="hybridMultilevel"/>
    <w:tmpl w:val="A7E69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nsid w:val="11D55D18"/>
    <w:multiLevelType w:val="hybridMultilevel"/>
    <w:tmpl w:val="6D8CEC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8A93242"/>
    <w:multiLevelType w:val="hybridMultilevel"/>
    <w:tmpl w:val="8EE80052"/>
    <w:lvl w:ilvl="0" w:tplc="0F243DD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BA752F"/>
    <w:multiLevelType w:val="singleLevel"/>
    <w:tmpl w:val="AFACEF34"/>
    <w:lvl w:ilvl="0">
      <w:start w:val="2"/>
      <w:numFmt w:val="bullet"/>
      <w:lvlText w:val="-"/>
      <w:lvlJc w:val="left"/>
      <w:pPr>
        <w:tabs>
          <w:tab w:val="num" w:pos="360"/>
        </w:tabs>
        <w:ind w:left="360" w:hanging="360"/>
      </w:pPr>
      <w:rPr>
        <w:rFonts w:hint="default"/>
      </w:rPr>
    </w:lvl>
  </w:abstractNum>
  <w:abstractNum w:abstractNumId="10">
    <w:nsid w:val="20FE7599"/>
    <w:multiLevelType w:val="hybridMultilevel"/>
    <w:tmpl w:val="9DE6FDF0"/>
    <w:lvl w:ilvl="0" w:tplc="0CD6E338">
      <w:start w:val="2"/>
      <w:numFmt w:val="bullet"/>
      <w:lvlText w:val="-"/>
      <w:lvlJc w:val="left"/>
      <w:pPr>
        <w:ind w:left="720" w:hanging="360"/>
      </w:pPr>
      <w:rPr>
        <w:rFonts w:ascii="Times-Roman" w:eastAsia="Calibri" w:hAnsi="Times-Roman" w:cs="Times-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2F82ADB"/>
    <w:multiLevelType w:val="hybridMultilevel"/>
    <w:tmpl w:val="84D09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B932F7"/>
    <w:multiLevelType w:val="hybridMultilevel"/>
    <w:tmpl w:val="3A124D02"/>
    <w:lvl w:ilvl="0" w:tplc="926A5CAA">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BAC1081"/>
    <w:multiLevelType w:val="hybridMultilevel"/>
    <w:tmpl w:val="D21C1D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08E7DBA"/>
    <w:multiLevelType w:val="hybridMultilevel"/>
    <w:tmpl w:val="276809B2"/>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5">
    <w:nsid w:val="321E6C72"/>
    <w:multiLevelType w:val="hybridMultilevel"/>
    <w:tmpl w:val="35EACB6E"/>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6">
    <w:nsid w:val="365F19EA"/>
    <w:multiLevelType w:val="hybridMultilevel"/>
    <w:tmpl w:val="CD3894C8"/>
    <w:lvl w:ilvl="0" w:tplc="0CD6E338">
      <w:start w:val="2"/>
      <w:numFmt w:val="bullet"/>
      <w:lvlText w:val="-"/>
      <w:lvlJc w:val="left"/>
      <w:pPr>
        <w:ind w:left="720" w:hanging="360"/>
      </w:pPr>
      <w:rPr>
        <w:rFonts w:ascii="Times-Roman" w:eastAsia="Calibri" w:hAnsi="Times-Roman" w:cs="Times-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8AB425D"/>
    <w:multiLevelType w:val="hybridMultilevel"/>
    <w:tmpl w:val="F3CC6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2064F2"/>
    <w:multiLevelType w:val="hybridMultilevel"/>
    <w:tmpl w:val="482E739A"/>
    <w:lvl w:ilvl="0" w:tplc="926A5CAA">
      <w:start w:val="3"/>
      <w:numFmt w:val="bullet"/>
      <w:lvlText w:val="-"/>
      <w:lvlJc w:val="left"/>
      <w:pPr>
        <w:tabs>
          <w:tab w:val="num" w:pos="360"/>
        </w:tabs>
        <w:ind w:left="36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18E237C"/>
    <w:multiLevelType w:val="singleLevel"/>
    <w:tmpl w:val="36F498C2"/>
    <w:lvl w:ilvl="0">
      <w:start w:val="3"/>
      <w:numFmt w:val="bullet"/>
      <w:lvlText w:val="-"/>
      <w:lvlJc w:val="left"/>
      <w:pPr>
        <w:tabs>
          <w:tab w:val="num" w:pos="360"/>
        </w:tabs>
        <w:ind w:left="360" w:hanging="360"/>
      </w:pPr>
      <w:rPr>
        <w:rFonts w:ascii="Times New Roman" w:hAnsi="Times New Roman" w:hint="default"/>
      </w:rPr>
    </w:lvl>
  </w:abstractNum>
  <w:abstractNum w:abstractNumId="20">
    <w:nsid w:val="43140651"/>
    <w:multiLevelType w:val="hybridMultilevel"/>
    <w:tmpl w:val="8716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BB6087"/>
    <w:multiLevelType w:val="singleLevel"/>
    <w:tmpl w:val="926A5CAA"/>
    <w:lvl w:ilvl="0">
      <w:start w:val="3"/>
      <w:numFmt w:val="bullet"/>
      <w:lvlText w:val="-"/>
      <w:lvlJc w:val="left"/>
      <w:pPr>
        <w:tabs>
          <w:tab w:val="num" w:pos="360"/>
        </w:tabs>
        <w:ind w:left="360" w:hanging="360"/>
      </w:pPr>
      <w:rPr>
        <w:rFonts w:hint="default"/>
      </w:rPr>
    </w:lvl>
  </w:abstractNum>
  <w:abstractNum w:abstractNumId="22">
    <w:nsid w:val="4C4001A7"/>
    <w:multiLevelType w:val="hybridMultilevel"/>
    <w:tmpl w:val="2D92943E"/>
    <w:lvl w:ilvl="0" w:tplc="926A5CAA">
      <w:start w:val="3"/>
      <w:numFmt w:val="bullet"/>
      <w:lvlText w:val="-"/>
      <w:lvlJc w:val="left"/>
      <w:pPr>
        <w:tabs>
          <w:tab w:val="num" w:pos="360"/>
        </w:tabs>
        <w:ind w:left="360" w:hanging="360"/>
      </w:pPr>
      <w:rPr>
        <w:rFonts w:hint="default"/>
      </w:rPr>
    </w:lvl>
    <w:lvl w:ilvl="1" w:tplc="EF10E568">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EA43A6C"/>
    <w:multiLevelType w:val="singleLevel"/>
    <w:tmpl w:val="926A5CAA"/>
    <w:lvl w:ilvl="0">
      <w:start w:val="3"/>
      <w:numFmt w:val="bullet"/>
      <w:lvlText w:val="-"/>
      <w:lvlJc w:val="left"/>
      <w:pPr>
        <w:tabs>
          <w:tab w:val="num" w:pos="360"/>
        </w:tabs>
        <w:ind w:left="360" w:hanging="360"/>
      </w:pPr>
      <w:rPr>
        <w:rFonts w:hint="default"/>
      </w:rPr>
    </w:lvl>
  </w:abstractNum>
  <w:abstractNum w:abstractNumId="24">
    <w:nsid w:val="4ED91D4B"/>
    <w:multiLevelType w:val="hybridMultilevel"/>
    <w:tmpl w:val="0B703938"/>
    <w:lvl w:ilvl="0" w:tplc="9F7A8FEA">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6100E10">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500527F2"/>
    <w:multiLevelType w:val="singleLevel"/>
    <w:tmpl w:val="926A5CAA"/>
    <w:lvl w:ilvl="0">
      <w:start w:val="3"/>
      <w:numFmt w:val="bullet"/>
      <w:lvlText w:val="-"/>
      <w:lvlJc w:val="left"/>
      <w:pPr>
        <w:tabs>
          <w:tab w:val="num" w:pos="360"/>
        </w:tabs>
        <w:ind w:left="360" w:hanging="360"/>
      </w:pPr>
      <w:rPr>
        <w:rFonts w:hint="default"/>
      </w:rPr>
    </w:lvl>
  </w:abstractNum>
  <w:abstractNum w:abstractNumId="26">
    <w:nsid w:val="51642919"/>
    <w:multiLevelType w:val="singleLevel"/>
    <w:tmpl w:val="926A5CAA"/>
    <w:lvl w:ilvl="0">
      <w:start w:val="3"/>
      <w:numFmt w:val="bullet"/>
      <w:lvlText w:val="-"/>
      <w:lvlJc w:val="left"/>
      <w:pPr>
        <w:tabs>
          <w:tab w:val="num" w:pos="360"/>
        </w:tabs>
        <w:ind w:left="360" w:hanging="360"/>
      </w:pPr>
      <w:rPr>
        <w:rFonts w:hint="default"/>
      </w:rPr>
    </w:lvl>
  </w:abstractNum>
  <w:abstractNum w:abstractNumId="27">
    <w:nsid w:val="563505AA"/>
    <w:multiLevelType w:val="hybridMultilevel"/>
    <w:tmpl w:val="7CE031BC"/>
    <w:lvl w:ilvl="0" w:tplc="926A5CAA">
      <w:start w:val="3"/>
      <w:numFmt w:val="bullet"/>
      <w:lvlText w:val="-"/>
      <w:lvlJc w:val="left"/>
      <w:pPr>
        <w:tabs>
          <w:tab w:val="num" w:pos="360"/>
        </w:tabs>
        <w:ind w:left="36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69F5078"/>
    <w:multiLevelType w:val="hybridMultilevel"/>
    <w:tmpl w:val="83328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BF3B99"/>
    <w:multiLevelType w:val="hybridMultilevel"/>
    <w:tmpl w:val="D778C51A"/>
    <w:lvl w:ilvl="0" w:tplc="396C403E">
      <w:start w:val="3"/>
      <w:numFmt w:val="bullet"/>
      <w:lvlText w:val="-"/>
      <w:lvlJc w:val="left"/>
      <w:pPr>
        <w:ind w:left="720" w:hanging="360"/>
      </w:pPr>
      <w:rPr>
        <w:rFonts w:ascii="Verdana" w:eastAsia="Calibri" w:hAnsi="Verdana" w:cs="Helvetic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E4D0B45"/>
    <w:multiLevelType w:val="hybridMultilevel"/>
    <w:tmpl w:val="04905CC4"/>
    <w:lvl w:ilvl="0" w:tplc="2A160D40">
      <w:start w:val="1"/>
      <w:numFmt w:val="bullet"/>
      <w:lvlText w:val=""/>
      <w:lvlJc w:val="left"/>
      <w:pPr>
        <w:ind w:left="720" w:hanging="360"/>
      </w:pPr>
      <w:rPr>
        <w:rFonts w:ascii="Symbol" w:hAnsi="Symbol" w:cs="Symbol" w:hint="default"/>
        <w:sz w:val="18"/>
        <w:szCs w:val="18"/>
      </w:rPr>
    </w:lvl>
    <w:lvl w:ilvl="1" w:tplc="BED8FA38">
      <w:start w:val="1"/>
      <w:numFmt w:val="bullet"/>
      <w:lvlText w:val="o"/>
      <w:lvlJc w:val="left"/>
      <w:pPr>
        <w:ind w:left="1440" w:hanging="360"/>
      </w:pPr>
      <w:rPr>
        <w:rFonts w:ascii="Courier New" w:hAnsi="Courier New" w:cs="Courier New" w:hint="default"/>
      </w:rPr>
    </w:lvl>
    <w:lvl w:ilvl="2" w:tplc="BC269A42">
      <w:start w:val="1"/>
      <w:numFmt w:val="bullet"/>
      <w:lvlText w:val=""/>
      <w:lvlJc w:val="left"/>
      <w:pPr>
        <w:ind w:left="2160" w:hanging="360"/>
      </w:pPr>
      <w:rPr>
        <w:rFonts w:ascii="Wingdings" w:hAnsi="Wingdings" w:cs="Wingdings" w:hint="default"/>
      </w:rPr>
    </w:lvl>
    <w:lvl w:ilvl="3" w:tplc="4246DDC8">
      <w:start w:val="1"/>
      <w:numFmt w:val="bullet"/>
      <w:lvlText w:val=""/>
      <w:lvlJc w:val="left"/>
      <w:pPr>
        <w:ind w:left="2880" w:hanging="360"/>
      </w:pPr>
      <w:rPr>
        <w:rFonts w:ascii="Symbol" w:hAnsi="Symbol" w:cs="Symbol" w:hint="default"/>
      </w:rPr>
    </w:lvl>
    <w:lvl w:ilvl="4" w:tplc="E4E84DC2">
      <w:start w:val="1"/>
      <w:numFmt w:val="bullet"/>
      <w:lvlText w:val="o"/>
      <w:lvlJc w:val="left"/>
      <w:pPr>
        <w:ind w:left="3600" w:hanging="360"/>
      </w:pPr>
      <w:rPr>
        <w:rFonts w:ascii="Courier New" w:hAnsi="Courier New" w:cs="Courier New" w:hint="default"/>
      </w:rPr>
    </w:lvl>
    <w:lvl w:ilvl="5" w:tplc="7A7E9FF8">
      <w:start w:val="1"/>
      <w:numFmt w:val="bullet"/>
      <w:lvlText w:val=""/>
      <w:lvlJc w:val="left"/>
      <w:pPr>
        <w:ind w:left="4320" w:hanging="360"/>
      </w:pPr>
      <w:rPr>
        <w:rFonts w:ascii="Wingdings" w:hAnsi="Wingdings" w:cs="Wingdings" w:hint="default"/>
      </w:rPr>
    </w:lvl>
    <w:lvl w:ilvl="6" w:tplc="7172B37E">
      <w:start w:val="1"/>
      <w:numFmt w:val="bullet"/>
      <w:lvlText w:val=""/>
      <w:lvlJc w:val="left"/>
      <w:pPr>
        <w:ind w:left="5040" w:hanging="360"/>
      </w:pPr>
      <w:rPr>
        <w:rFonts w:ascii="Symbol" w:hAnsi="Symbol" w:cs="Symbol" w:hint="default"/>
      </w:rPr>
    </w:lvl>
    <w:lvl w:ilvl="7" w:tplc="7E8C4CE4">
      <w:start w:val="1"/>
      <w:numFmt w:val="bullet"/>
      <w:lvlText w:val="o"/>
      <w:lvlJc w:val="left"/>
      <w:pPr>
        <w:ind w:left="5760" w:hanging="360"/>
      </w:pPr>
      <w:rPr>
        <w:rFonts w:ascii="Courier New" w:hAnsi="Courier New" w:cs="Courier New" w:hint="default"/>
      </w:rPr>
    </w:lvl>
    <w:lvl w:ilvl="8" w:tplc="547805F2">
      <w:start w:val="1"/>
      <w:numFmt w:val="bullet"/>
      <w:lvlText w:val=""/>
      <w:lvlJc w:val="left"/>
      <w:pPr>
        <w:ind w:left="6480" w:hanging="360"/>
      </w:pPr>
      <w:rPr>
        <w:rFonts w:ascii="Wingdings" w:hAnsi="Wingdings" w:cs="Wingdings" w:hint="default"/>
      </w:rPr>
    </w:lvl>
  </w:abstractNum>
  <w:abstractNum w:abstractNumId="31">
    <w:nsid w:val="60D76FF3"/>
    <w:multiLevelType w:val="multilevel"/>
    <w:tmpl w:val="E68AC556"/>
    <w:lvl w:ilvl="0">
      <w:start w:val="1"/>
      <w:numFmt w:val="upperRoman"/>
      <w:pStyle w:val="Slog1"/>
      <w:lvlText w:val="%1."/>
      <w:lvlJc w:val="right"/>
      <w:pPr>
        <w:ind w:left="720" w:hanging="360"/>
      </w:pPr>
    </w:lvl>
    <w:lvl w:ilvl="1">
      <w:start w:val="13"/>
      <w:numFmt w:val="decimal"/>
      <w:isLgl/>
      <w:lvlText w:val="%1.%2."/>
      <w:lvlJc w:val="left"/>
      <w:pPr>
        <w:ind w:left="1080" w:hanging="720"/>
      </w:pPr>
      <w:rPr>
        <w:rFonts w:cs="Times-Roman" w:hint="default"/>
        <w:b w:val="0"/>
        <w:color w:val="auto"/>
      </w:rPr>
    </w:lvl>
    <w:lvl w:ilvl="2">
      <w:start w:val="1"/>
      <w:numFmt w:val="decimal"/>
      <w:isLgl/>
      <w:lvlText w:val="%1.%2.%3."/>
      <w:lvlJc w:val="left"/>
      <w:pPr>
        <w:ind w:left="1440" w:hanging="1080"/>
      </w:pPr>
      <w:rPr>
        <w:rFonts w:cs="Times-Roman" w:hint="default"/>
        <w:b w:val="0"/>
        <w:color w:val="auto"/>
      </w:rPr>
    </w:lvl>
    <w:lvl w:ilvl="3">
      <w:start w:val="1"/>
      <w:numFmt w:val="decimal"/>
      <w:isLgl/>
      <w:lvlText w:val="%1.%2.%3.%4."/>
      <w:lvlJc w:val="left"/>
      <w:pPr>
        <w:ind w:left="1440" w:hanging="1080"/>
      </w:pPr>
      <w:rPr>
        <w:rFonts w:cs="Times-Roman" w:hint="default"/>
        <w:b w:val="0"/>
        <w:color w:val="auto"/>
      </w:rPr>
    </w:lvl>
    <w:lvl w:ilvl="4">
      <w:start w:val="1"/>
      <w:numFmt w:val="decimal"/>
      <w:isLgl/>
      <w:lvlText w:val="%1.%2.%3.%4.%5."/>
      <w:lvlJc w:val="left"/>
      <w:pPr>
        <w:ind w:left="1800" w:hanging="1440"/>
      </w:pPr>
      <w:rPr>
        <w:rFonts w:cs="Times-Roman" w:hint="default"/>
        <w:b w:val="0"/>
        <w:color w:val="auto"/>
      </w:rPr>
    </w:lvl>
    <w:lvl w:ilvl="5">
      <w:start w:val="1"/>
      <w:numFmt w:val="decimal"/>
      <w:isLgl/>
      <w:lvlText w:val="%1.%2.%3.%4.%5.%6."/>
      <w:lvlJc w:val="left"/>
      <w:pPr>
        <w:ind w:left="2160" w:hanging="1800"/>
      </w:pPr>
      <w:rPr>
        <w:rFonts w:cs="Times-Roman" w:hint="default"/>
        <w:b w:val="0"/>
        <w:color w:val="auto"/>
      </w:rPr>
    </w:lvl>
    <w:lvl w:ilvl="6">
      <w:start w:val="1"/>
      <w:numFmt w:val="decimal"/>
      <w:isLgl/>
      <w:lvlText w:val="%1.%2.%3.%4.%5.%6.%7."/>
      <w:lvlJc w:val="left"/>
      <w:pPr>
        <w:ind w:left="2160" w:hanging="1800"/>
      </w:pPr>
      <w:rPr>
        <w:rFonts w:cs="Times-Roman" w:hint="default"/>
        <w:b w:val="0"/>
        <w:color w:val="auto"/>
      </w:rPr>
    </w:lvl>
    <w:lvl w:ilvl="7">
      <w:start w:val="1"/>
      <w:numFmt w:val="decimal"/>
      <w:isLgl/>
      <w:lvlText w:val="%1.%2.%3.%4.%5.%6.%7.%8."/>
      <w:lvlJc w:val="left"/>
      <w:pPr>
        <w:ind w:left="2520" w:hanging="2160"/>
      </w:pPr>
      <w:rPr>
        <w:rFonts w:cs="Times-Roman" w:hint="default"/>
        <w:b w:val="0"/>
        <w:color w:val="auto"/>
      </w:rPr>
    </w:lvl>
    <w:lvl w:ilvl="8">
      <w:start w:val="1"/>
      <w:numFmt w:val="decimal"/>
      <w:isLgl/>
      <w:lvlText w:val="%1.%2.%3.%4.%5.%6.%7.%8.%9."/>
      <w:lvlJc w:val="left"/>
      <w:pPr>
        <w:ind w:left="2880" w:hanging="2520"/>
      </w:pPr>
      <w:rPr>
        <w:rFonts w:cs="Times-Roman" w:hint="default"/>
        <w:b w:val="0"/>
        <w:color w:val="auto"/>
      </w:rPr>
    </w:lvl>
  </w:abstractNum>
  <w:abstractNum w:abstractNumId="32">
    <w:nsid w:val="660C1CF5"/>
    <w:multiLevelType w:val="singleLevel"/>
    <w:tmpl w:val="A7C498EA"/>
    <w:lvl w:ilvl="0">
      <w:start w:val="1"/>
      <w:numFmt w:val="bullet"/>
      <w:lvlText w:val=""/>
      <w:lvlJc w:val="left"/>
      <w:pPr>
        <w:tabs>
          <w:tab w:val="num" w:pos="360"/>
        </w:tabs>
        <w:ind w:left="360" w:hanging="360"/>
      </w:pPr>
      <w:rPr>
        <w:rFonts w:ascii="Symbol" w:hAnsi="Symbol" w:hint="default"/>
      </w:rPr>
    </w:lvl>
  </w:abstractNum>
  <w:abstractNum w:abstractNumId="33">
    <w:nsid w:val="686C48F9"/>
    <w:multiLevelType w:val="hybridMultilevel"/>
    <w:tmpl w:val="87E84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8A3984"/>
    <w:multiLevelType w:val="hybridMultilevel"/>
    <w:tmpl w:val="613A78DC"/>
    <w:lvl w:ilvl="0" w:tplc="0CD6E338">
      <w:start w:val="2"/>
      <w:numFmt w:val="bullet"/>
      <w:lvlText w:val="-"/>
      <w:lvlJc w:val="left"/>
      <w:pPr>
        <w:ind w:left="720" w:hanging="360"/>
      </w:pPr>
      <w:rPr>
        <w:rFonts w:ascii="Times-Roman" w:eastAsia="Calibri" w:hAnsi="Times-Roman" w:cs="Times-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69040CD0"/>
    <w:multiLevelType w:val="singleLevel"/>
    <w:tmpl w:val="926A5CAA"/>
    <w:lvl w:ilvl="0">
      <w:start w:val="3"/>
      <w:numFmt w:val="bullet"/>
      <w:lvlText w:val="-"/>
      <w:lvlJc w:val="left"/>
      <w:pPr>
        <w:tabs>
          <w:tab w:val="num" w:pos="360"/>
        </w:tabs>
        <w:ind w:left="360" w:hanging="360"/>
      </w:pPr>
      <w:rPr>
        <w:rFonts w:hint="default"/>
      </w:rPr>
    </w:lvl>
  </w:abstractNum>
  <w:abstractNum w:abstractNumId="36">
    <w:nsid w:val="6A6D3595"/>
    <w:multiLevelType w:val="singleLevel"/>
    <w:tmpl w:val="926A5CAA"/>
    <w:lvl w:ilvl="0">
      <w:start w:val="3"/>
      <w:numFmt w:val="bullet"/>
      <w:lvlText w:val="-"/>
      <w:lvlJc w:val="left"/>
      <w:pPr>
        <w:tabs>
          <w:tab w:val="num" w:pos="360"/>
        </w:tabs>
        <w:ind w:left="360" w:hanging="360"/>
      </w:pPr>
      <w:rPr>
        <w:rFonts w:hint="default"/>
      </w:rPr>
    </w:lvl>
  </w:abstractNum>
  <w:abstractNum w:abstractNumId="37">
    <w:nsid w:val="71841783"/>
    <w:multiLevelType w:val="hybridMultilevel"/>
    <w:tmpl w:val="85A4471A"/>
    <w:lvl w:ilvl="0" w:tplc="0409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CD6E338">
      <w:start w:val="2"/>
      <w:numFmt w:val="bullet"/>
      <w:lvlText w:val="-"/>
      <w:lvlJc w:val="left"/>
      <w:pPr>
        <w:ind w:left="2160" w:hanging="360"/>
      </w:pPr>
      <w:rPr>
        <w:rFonts w:ascii="Times-Roman" w:eastAsia="Calibri" w:hAnsi="Times-Roman" w:cs="Times-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72631FF9"/>
    <w:multiLevelType w:val="multilevel"/>
    <w:tmpl w:val="D0223C7E"/>
    <w:lvl w:ilvl="0">
      <w:start w:val="1"/>
      <w:numFmt w:val="decimal"/>
      <w:pStyle w:val="Slog2"/>
      <w:lvlText w:val="%1."/>
      <w:lvlJc w:val="left"/>
      <w:pPr>
        <w:ind w:left="720" w:hanging="360"/>
      </w:pPr>
    </w:lvl>
    <w:lvl w:ilvl="1">
      <w:start w:val="1"/>
      <w:numFmt w:val="decimal"/>
      <w:pStyle w:val="Slog3"/>
      <w:isLgl/>
      <w:lvlText w:val="%1.%2"/>
      <w:lvlJc w:val="left"/>
      <w:pPr>
        <w:ind w:left="720" w:hanging="360"/>
      </w:pPr>
      <w:rPr>
        <w:rFonts w:hint="default"/>
      </w:rPr>
    </w:lvl>
    <w:lvl w:ilvl="2">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2DA6FFA"/>
    <w:multiLevelType w:val="hybridMultilevel"/>
    <w:tmpl w:val="2EFE5080"/>
    <w:lvl w:ilvl="0" w:tplc="0CD6E338">
      <w:start w:val="2"/>
      <w:numFmt w:val="bullet"/>
      <w:lvlText w:val="-"/>
      <w:lvlJc w:val="left"/>
      <w:pPr>
        <w:ind w:left="720" w:hanging="360"/>
      </w:pPr>
      <w:rPr>
        <w:rFonts w:ascii="Times-Roman" w:eastAsia="Calibri" w:hAnsi="Times-Roman" w:cs="Times-Roman" w:hint="default"/>
      </w:rPr>
    </w:lvl>
    <w:lvl w:ilvl="1" w:tplc="04240003" w:tentative="1">
      <w:start w:val="1"/>
      <w:numFmt w:val="bullet"/>
      <w:lvlText w:val="o"/>
      <w:lvlJc w:val="left"/>
      <w:pPr>
        <w:ind w:left="1440" w:hanging="360"/>
      </w:pPr>
      <w:rPr>
        <w:rFonts w:ascii="Courier New" w:hAnsi="Courier New" w:cs="Courier New" w:hint="default"/>
      </w:rPr>
    </w:lvl>
    <w:lvl w:ilvl="2" w:tplc="0CD6E338">
      <w:start w:val="2"/>
      <w:numFmt w:val="bullet"/>
      <w:lvlText w:val="-"/>
      <w:lvlJc w:val="left"/>
      <w:pPr>
        <w:ind w:left="2160" w:hanging="360"/>
      </w:pPr>
      <w:rPr>
        <w:rFonts w:ascii="Times-Roman" w:eastAsia="Calibri" w:hAnsi="Times-Roman" w:cs="Times-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3850A0C"/>
    <w:multiLevelType w:val="hybridMultilevel"/>
    <w:tmpl w:val="553E8D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213A9C"/>
    <w:multiLevelType w:val="hybridMultilevel"/>
    <w:tmpl w:val="62769DC2"/>
    <w:lvl w:ilvl="0" w:tplc="3F4CBE2A">
      <w:start w:val="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1"/>
  </w:num>
  <w:num w:numId="3">
    <w:abstractNumId w:val="38"/>
  </w:num>
  <w:num w:numId="4">
    <w:abstractNumId w:val="39"/>
  </w:num>
  <w:num w:numId="5">
    <w:abstractNumId w:val="34"/>
  </w:num>
  <w:num w:numId="6">
    <w:abstractNumId w:val="29"/>
  </w:num>
  <w:num w:numId="7">
    <w:abstractNumId w:val="9"/>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5"/>
  </w:num>
  <w:num w:numId="13">
    <w:abstractNumId w:val="20"/>
  </w:num>
  <w:num w:numId="14">
    <w:abstractNumId w:val="37"/>
  </w:num>
  <w:num w:numId="15">
    <w:abstractNumId w:val="6"/>
  </w:num>
  <w:num w:numId="16">
    <w:abstractNumId w:val="16"/>
  </w:num>
  <w:num w:numId="17">
    <w:abstractNumId w:val="30"/>
  </w:num>
  <w:num w:numId="18">
    <w:abstractNumId w:val="2"/>
  </w:num>
  <w:num w:numId="19">
    <w:abstractNumId w:val="3"/>
  </w:num>
  <w:num w:numId="20">
    <w:abstractNumId w:val="40"/>
  </w:num>
  <w:num w:numId="21">
    <w:abstractNumId w:val="11"/>
  </w:num>
  <w:num w:numId="22">
    <w:abstractNumId w:val="33"/>
  </w:num>
  <w:num w:numId="23">
    <w:abstractNumId w:val="27"/>
  </w:num>
  <w:num w:numId="2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5">
    <w:abstractNumId w:val="32"/>
  </w:num>
  <w:num w:numId="26">
    <w:abstractNumId w:val="4"/>
  </w:num>
  <w:num w:numId="27">
    <w:abstractNumId w:val="19"/>
  </w:num>
  <w:num w:numId="28">
    <w:abstractNumId w:val="22"/>
  </w:num>
  <w:num w:numId="29">
    <w:abstractNumId w:val="13"/>
  </w:num>
  <w:num w:numId="30">
    <w:abstractNumId w:val="35"/>
  </w:num>
  <w:num w:numId="31">
    <w:abstractNumId w:val="26"/>
  </w:num>
  <w:num w:numId="32">
    <w:abstractNumId w:val="23"/>
  </w:num>
  <w:num w:numId="33">
    <w:abstractNumId w:val="25"/>
  </w:num>
  <w:num w:numId="34">
    <w:abstractNumId w:val="36"/>
  </w:num>
  <w:num w:numId="35">
    <w:abstractNumId w:val="21"/>
  </w:num>
  <w:num w:numId="36">
    <w:abstractNumId w:val="18"/>
  </w:num>
  <w:num w:numId="37">
    <w:abstractNumId w:val="1"/>
  </w:num>
  <w:num w:numId="38">
    <w:abstractNumId w:val="12"/>
  </w:num>
  <w:num w:numId="39">
    <w:abstractNumId w:val="28"/>
  </w:num>
  <w:num w:numId="40">
    <w:abstractNumId w:val="17"/>
  </w:num>
  <w:num w:numId="41">
    <w:abstractNumId w:val="41"/>
  </w:num>
  <w:num w:numId="42">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95"/>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784"/>
    <w:rsid w:val="000021E9"/>
    <w:rsid w:val="00002ECB"/>
    <w:rsid w:val="00002F11"/>
    <w:rsid w:val="0001255B"/>
    <w:rsid w:val="00013B67"/>
    <w:rsid w:val="00014B8E"/>
    <w:rsid w:val="00015975"/>
    <w:rsid w:val="00016165"/>
    <w:rsid w:val="00020238"/>
    <w:rsid w:val="0002412F"/>
    <w:rsid w:val="0002443F"/>
    <w:rsid w:val="00024E32"/>
    <w:rsid w:val="00031F58"/>
    <w:rsid w:val="00031FAB"/>
    <w:rsid w:val="000353C8"/>
    <w:rsid w:val="0004013F"/>
    <w:rsid w:val="0004377D"/>
    <w:rsid w:val="00043EC9"/>
    <w:rsid w:val="000473D3"/>
    <w:rsid w:val="00047DCE"/>
    <w:rsid w:val="00053A80"/>
    <w:rsid w:val="00056F85"/>
    <w:rsid w:val="00060101"/>
    <w:rsid w:val="00060819"/>
    <w:rsid w:val="00062422"/>
    <w:rsid w:val="000632FD"/>
    <w:rsid w:val="000647E1"/>
    <w:rsid w:val="000669E3"/>
    <w:rsid w:val="00066B9E"/>
    <w:rsid w:val="00067942"/>
    <w:rsid w:val="00074311"/>
    <w:rsid w:val="000743C9"/>
    <w:rsid w:val="00081295"/>
    <w:rsid w:val="00084247"/>
    <w:rsid w:val="0008719F"/>
    <w:rsid w:val="000908BC"/>
    <w:rsid w:val="00091224"/>
    <w:rsid w:val="00094BEB"/>
    <w:rsid w:val="000A1FFC"/>
    <w:rsid w:val="000A4157"/>
    <w:rsid w:val="000A5986"/>
    <w:rsid w:val="000A59E6"/>
    <w:rsid w:val="000A65D7"/>
    <w:rsid w:val="000B32FB"/>
    <w:rsid w:val="000B354E"/>
    <w:rsid w:val="000B4135"/>
    <w:rsid w:val="000C21C1"/>
    <w:rsid w:val="000C24EC"/>
    <w:rsid w:val="000C3583"/>
    <w:rsid w:val="000C575F"/>
    <w:rsid w:val="000D00BF"/>
    <w:rsid w:val="000D126B"/>
    <w:rsid w:val="000D2F22"/>
    <w:rsid w:val="000D4FCC"/>
    <w:rsid w:val="000D51D8"/>
    <w:rsid w:val="000D55C8"/>
    <w:rsid w:val="000D7635"/>
    <w:rsid w:val="000E1369"/>
    <w:rsid w:val="000E327D"/>
    <w:rsid w:val="000E5EFB"/>
    <w:rsid w:val="000E6FC8"/>
    <w:rsid w:val="000E72EA"/>
    <w:rsid w:val="000F247C"/>
    <w:rsid w:val="000F5082"/>
    <w:rsid w:val="000F532A"/>
    <w:rsid w:val="000F77B2"/>
    <w:rsid w:val="00105EEE"/>
    <w:rsid w:val="0010654A"/>
    <w:rsid w:val="0010657E"/>
    <w:rsid w:val="00106B30"/>
    <w:rsid w:val="001113EE"/>
    <w:rsid w:val="001138E6"/>
    <w:rsid w:val="00114C95"/>
    <w:rsid w:val="00116606"/>
    <w:rsid w:val="00116D35"/>
    <w:rsid w:val="00120489"/>
    <w:rsid w:val="0012062F"/>
    <w:rsid w:val="00120E69"/>
    <w:rsid w:val="00122467"/>
    <w:rsid w:val="0012356B"/>
    <w:rsid w:val="00124E3A"/>
    <w:rsid w:val="00126EF8"/>
    <w:rsid w:val="001274AF"/>
    <w:rsid w:val="00130B9B"/>
    <w:rsid w:val="00135C4E"/>
    <w:rsid w:val="001410BF"/>
    <w:rsid w:val="00144E2B"/>
    <w:rsid w:val="001461F4"/>
    <w:rsid w:val="0014666F"/>
    <w:rsid w:val="0014722D"/>
    <w:rsid w:val="00147E1D"/>
    <w:rsid w:val="00151713"/>
    <w:rsid w:val="00154674"/>
    <w:rsid w:val="00155487"/>
    <w:rsid w:val="00160ED0"/>
    <w:rsid w:val="00161796"/>
    <w:rsid w:val="00161864"/>
    <w:rsid w:val="001644CE"/>
    <w:rsid w:val="00164DE2"/>
    <w:rsid w:val="001705AB"/>
    <w:rsid w:val="001738DE"/>
    <w:rsid w:val="00173C59"/>
    <w:rsid w:val="0017565B"/>
    <w:rsid w:val="00176DFF"/>
    <w:rsid w:val="00182932"/>
    <w:rsid w:val="0018646F"/>
    <w:rsid w:val="00187C73"/>
    <w:rsid w:val="00192218"/>
    <w:rsid w:val="00193166"/>
    <w:rsid w:val="00194155"/>
    <w:rsid w:val="00194546"/>
    <w:rsid w:val="001A2CD0"/>
    <w:rsid w:val="001B092B"/>
    <w:rsid w:val="001B5607"/>
    <w:rsid w:val="001B6E18"/>
    <w:rsid w:val="001C0DB3"/>
    <w:rsid w:val="001C10B3"/>
    <w:rsid w:val="001C1406"/>
    <w:rsid w:val="001C408F"/>
    <w:rsid w:val="001C655A"/>
    <w:rsid w:val="001C7D90"/>
    <w:rsid w:val="001D0D31"/>
    <w:rsid w:val="001D15AB"/>
    <w:rsid w:val="001D15FC"/>
    <w:rsid w:val="001D20A5"/>
    <w:rsid w:val="001D2883"/>
    <w:rsid w:val="001D6722"/>
    <w:rsid w:val="001D688A"/>
    <w:rsid w:val="001D6BDD"/>
    <w:rsid w:val="001D7857"/>
    <w:rsid w:val="001D7CF1"/>
    <w:rsid w:val="001E1AAC"/>
    <w:rsid w:val="001E573B"/>
    <w:rsid w:val="001E69B6"/>
    <w:rsid w:val="001F1170"/>
    <w:rsid w:val="001F14CA"/>
    <w:rsid w:val="001F3905"/>
    <w:rsid w:val="001F520E"/>
    <w:rsid w:val="001F65AB"/>
    <w:rsid w:val="001F69AB"/>
    <w:rsid w:val="0020089E"/>
    <w:rsid w:val="00201F02"/>
    <w:rsid w:val="00204050"/>
    <w:rsid w:val="00205EDA"/>
    <w:rsid w:val="00214FAF"/>
    <w:rsid w:val="002154DB"/>
    <w:rsid w:val="00216D59"/>
    <w:rsid w:val="002210F1"/>
    <w:rsid w:val="0022186C"/>
    <w:rsid w:val="00225529"/>
    <w:rsid w:val="00226BA3"/>
    <w:rsid w:val="002278E5"/>
    <w:rsid w:val="00227A86"/>
    <w:rsid w:val="0023028A"/>
    <w:rsid w:val="00230418"/>
    <w:rsid w:val="00230660"/>
    <w:rsid w:val="0023286F"/>
    <w:rsid w:val="00233DC7"/>
    <w:rsid w:val="00234053"/>
    <w:rsid w:val="00241587"/>
    <w:rsid w:val="0024240C"/>
    <w:rsid w:val="00256C6E"/>
    <w:rsid w:val="0026460E"/>
    <w:rsid w:val="002657EA"/>
    <w:rsid w:val="00265882"/>
    <w:rsid w:val="002665A0"/>
    <w:rsid w:val="00267026"/>
    <w:rsid w:val="00274DAF"/>
    <w:rsid w:val="00275EE8"/>
    <w:rsid w:val="00276A81"/>
    <w:rsid w:val="00282A46"/>
    <w:rsid w:val="00284032"/>
    <w:rsid w:val="00284E84"/>
    <w:rsid w:val="00286FD9"/>
    <w:rsid w:val="00290392"/>
    <w:rsid w:val="00290CC2"/>
    <w:rsid w:val="002934C2"/>
    <w:rsid w:val="002A2699"/>
    <w:rsid w:val="002A5C8D"/>
    <w:rsid w:val="002A731F"/>
    <w:rsid w:val="002A795D"/>
    <w:rsid w:val="002B018D"/>
    <w:rsid w:val="002B1409"/>
    <w:rsid w:val="002B33FA"/>
    <w:rsid w:val="002B3E13"/>
    <w:rsid w:val="002B7134"/>
    <w:rsid w:val="002C2987"/>
    <w:rsid w:val="002C310C"/>
    <w:rsid w:val="002C3210"/>
    <w:rsid w:val="002C367F"/>
    <w:rsid w:val="002C615A"/>
    <w:rsid w:val="002C7714"/>
    <w:rsid w:val="002D0F08"/>
    <w:rsid w:val="002D15F4"/>
    <w:rsid w:val="002D2553"/>
    <w:rsid w:val="002D2DFC"/>
    <w:rsid w:val="002D5A91"/>
    <w:rsid w:val="002D7D68"/>
    <w:rsid w:val="002E4B54"/>
    <w:rsid w:val="002E5B43"/>
    <w:rsid w:val="002E7880"/>
    <w:rsid w:val="002F0321"/>
    <w:rsid w:val="002F3875"/>
    <w:rsid w:val="002F54D6"/>
    <w:rsid w:val="0030093D"/>
    <w:rsid w:val="00300EA5"/>
    <w:rsid w:val="00301947"/>
    <w:rsid w:val="00303F34"/>
    <w:rsid w:val="00311470"/>
    <w:rsid w:val="0031157B"/>
    <w:rsid w:val="00316CCB"/>
    <w:rsid w:val="0031739D"/>
    <w:rsid w:val="003176E3"/>
    <w:rsid w:val="0032002A"/>
    <w:rsid w:val="00320753"/>
    <w:rsid w:val="00321580"/>
    <w:rsid w:val="00323814"/>
    <w:rsid w:val="003259AF"/>
    <w:rsid w:val="00325D82"/>
    <w:rsid w:val="00326CEF"/>
    <w:rsid w:val="003308BB"/>
    <w:rsid w:val="00336228"/>
    <w:rsid w:val="0034132C"/>
    <w:rsid w:val="00342664"/>
    <w:rsid w:val="00342745"/>
    <w:rsid w:val="0034282A"/>
    <w:rsid w:val="00343579"/>
    <w:rsid w:val="00343804"/>
    <w:rsid w:val="00344893"/>
    <w:rsid w:val="00346100"/>
    <w:rsid w:val="0034688F"/>
    <w:rsid w:val="00346D7E"/>
    <w:rsid w:val="00351D84"/>
    <w:rsid w:val="0035279F"/>
    <w:rsid w:val="003530CC"/>
    <w:rsid w:val="00353FA9"/>
    <w:rsid w:val="00355B0C"/>
    <w:rsid w:val="003568DC"/>
    <w:rsid w:val="00357376"/>
    <w:rsid w:val="0035773A"/>
    <w:rsid w:val="00362FAE"/>
    <w:rsid w:val="00362FCB"/>
    <w:rsid w:val="0036313B"/>
    <w:rsid w:val="00364D1D"/>
    <w:rsid w:val="00366981"/>
    <w:rsid w:val="00371AE0"/>
    <w:rsid w:val="003732FE"/>
    <w:rsid w:val="003777B7"/>
    <w:rsid w:val="003840DD"/>
    <w:rsid w:val="003859C4"/>
    <w:rsid w:val="0039040E"/>
    <w:rsid w:val="0039398D"/>
    <w:rsid w:val="00393C53"/>
    <w:rsid w:val="00393EBB"/>
    <w:rsid w:val="00395578"/>
    <w:rsid w:val="003A1625"/>
    <w:rsid w:val="003A267A"/>
    <w:rsid w:val="003A73E8"/>
    <w:rsid w:val="003B0544"/>
    <w:rsid w:val="003B26FF"/>
    <w:rsid w:val="003B2A85"/>
    <w:rsid w:val="003B2C5D"/>
    <w:rsid w:val="003B5502"/>
    <w:rsid w:val="003B7400"/>
    <w:rsid w:val="003C03C6"/>
    <w:rsid w:val="003C722B"/>
    <w:rsid w:val="003D0E85"/>
    <w:rsid w:val="003D5B3F"/>
    <w:rsid w:val="003E05AD"/>
    <w:rsid w:val="003E0DBA"/>
    <w:rsid w:val="003E6FB8"/>
    <w:rsid w:val="003F1547"/>
    <w:rsid w:val="003F5C95"/>
    <w:rsid w:val="003F6713"/>
    <w:rsid w:val="003F70F8"/>
    <w:rsid w:val="004016A2"/>
    <w:rsid w:val="004017C6"/>
    <w:rsid w:val="004021AE"/>
    <w:rsid w:val="00402AD7"/>
    <w:rsid w:val="004036E3"/>
    <w:rsid w:val="004068EE"/>
    <w:rsid w:val="00406CE5"/>
    <w:rsid w:val="00411BCC"/>
    <w:rsid w:val="00416911"/>
    <w:rsid w:val="00417FA1"/>
    <w:rsid w:val="00423DF2"/>
    <w:rsid w:val="00424008"/>
    <w:rsid w:val="0042441A"/>
    <w:rsid w:val="004265E5"/>
    <w:rsid w:val="00427E13"/>
    <w:rsid w:val="00431032"/>
    <w:rsid w:val="00433047"/>
    <w:rsid w:val="00433DB8"/>
    <w:rsid w:val="00435779"/>
    <w:rsid w:val="00435E5D"/>
    <w:rsid w:val="00436F64"/>
    <w:rsid w:val="00437F67"/>
    <w:rsid w:val="00440C0A"/>
    <w:rsid w:val="004411B8"/>
    <w:rsid w:val="00441AF4"/>
    <w:rsid w:val="00441D82"/>
    <w:rsid w:val="00442792"/>
    <w:rsid w:val="00442BA6"/>
    <w:rsid w:val="00443186"/>
    <w:rsid w:val="00443836"/>
    <w:rsid w:val="0044631C"/>
    <w:rsid w:val="00455BDB"/>
    <w:rsid w:val="0045668D"/>
    <w:rsid w:val="0046085F"/>
    <w:rsid w:val="00461B73"/>
    <w:rsid w:val="004637DC"/>
    <w:rsid w:val="0046664F"/>
    <w:rsid w:val="004667FE"/>
    <w:rsid w:val="00466EBE"/>
    <w:rsid w:val="00472089"/>
    <w:rsid w:val="0047275F"/>
    <w:rsid w:val="00472909"/>
    <w:rsid w:val="00474FD3"/>
    <w:rsid w:val="00477E65"/>
    <w:rsid w:val="00483801"/>
    <w:rsid w:val="00484C41"/>
    <w:rsid w:val="00485C65"/>
    <w:rsid w:val="004863EE"/>
    <w:rsid w:val="004904D7"/>
    <w:rsid w:val="004919AF"/>
    <w:rsid w:val="0049247B"/>
    <w:rsid w:val="004A2093"/>
    <w:rsid w:val="004A2281"/>
    <w:rsid w:val="004A2C87"/>
    <w:rsid w:val="004A307F"/>
    <w:rsid w:val="004A4EB7"/>
    <w:rsid w:val="004A4F43"/>
    <w:rsid w:val="004B058B"/>
    <w:rsid w:val="004B156E"/>
    <w:rsid w:val="004B2FA6"/>
    <w:rsid w:val="004B3688"/>
    <w:rsid w:val="004C1EBB"/>
    <w:rsid w:val="004C5D28"/>
    <w:rsid w:val="004C6B3A"/>
    <w:rsid w:val="004D1A94"/>
    <w:rsid w:val="004E244F"/>
    <w:rsid w:val="004E4D1F"/>
    <w:rsid w:val="004E6C87"/>
    <w:rsid w:val="004F16D2"/>
    <w:rsid w:val="004F3581"/>
    <w:rsid w:val="004F4A9F"/>
    <w:rsid w:val="004F559F"/>
    <w:rsid w:val="004F5741"/>
    <w:rsid w:val="004F5D35"/>
    <w:rsid w:val="004F6CF4"/>
    <w:rsid w:val="004F6D07"/>
    <w:rsid w:val="00507FB6"/>
    <w:rsid w:val="00511DCB"/>
    <w:rsid w:val="00513857"/>
    <w:rsid w:val="00515719"/>
    <w:rsid w:val="00516161"/>
    <w:rsid w:val="00517B33"/>
    <w:rsid w:val="0052083D"/>
    <w:rsid w:val="00521243"/>
    <w:rsid w:val="005244D8"/>
    <w:rsid w:val="00524AE4"/>
    <w:rsid w:val="0052549D"/>
    <w:rsid w:val="00527B97"/>
    <w:rsid w:val="005309A5"/>
    <w:rsid w:val="00531312"/>
    <w:rsid w:val="00532545"/>
    <w:rsid w:val="00533FDE"/>
    <w:rsid w:val="0053413A"/>
    <w:rsid w:val="00535282"/>
    <w:rsid w:val="0053635E"/>
    <w:rsid w:val="00537655"/>
    <w:rsid w:val="00537AF6"/>
    <w:rsid w:val="0054215F"/>
    <w:rsid w:val="0054337E"/>
    <w:rsid w:val="00544274"/>
    <w:rsid w:val="00546291"/>
    <w:rsid w:val="00547084"/>
    <w:rsid w:val="00547E07"/>
    <w:rsid w:val="005506D4"/>
    <w:rsid w:val="00552714"/>
    <w:rsid w:val="00552732"/>
    <w:rsid w:val="0055432C"/>
    <w:rsid w:val="00557E71"/>
    <w:rsid w:val="0056488A"/>
    <w:rsid w:val="005674FA"/>
    <w:rsid w:val="00567860"/>
    <w:rsid w:val="00572B51"/>
    <w:rsid w:val="00573405"/>
    <w:rsid w:val="00573485"/>
    <w:rsid w:val="0057378D"/>
    <w:rsid w:val="00573E50"/>
    <w:rsid w:val="00574A6B"/>
    <w:rsid w:val="00576339"/>
    <w:rsid w:val="005772D3"/>
    <w:rsid w:val="00590118"/>
    <w:rsid w:val="005941A6"/>
    <w:rsid w:val="005946A0"/>
    <w:rsid w:val="00597B58"/>
    <w:rsid w:val="005A0664"/>
    <w:rsid w:val="005A215B"/>
    <w:rsid w:val="005A3AD4"/>
    <w:rsid w:val="005A6121"/>
    <w:rsid w:val="005A6419"/>
    <w:rsid w:val="005A7E96"/>
    <w:rsid w:val="005B3F8C"/>
    <w:rsid w:val="005B5C67"/>
    <w:rsid w:val="005C1687"/>
    <w:rsid w:val="005C35D0"/>
    <w:rsid w:val="005D296A"/>
    <w:rsid w:val="005D35E0"/>
    <w:rsid w:val="005D3693"/>
    <w:rsid w:val="005D4124"/>
    <w:rsid w:val="005D4662"/>
    <w:rsid w:val="005D4E91"/>
    <w:rsid w:val="005D530F"/>
    <w:rsid w:val="005E01F9"/>
    <w:rsid w:val="005E40AB"/>
    <w:rsid w:val="005E5DBF"/>
    <w:rsid w:val="005F6B6F"/>
    <w:rsid w:val="0060708E"/>
    <w:rsid w:val="00613A2E"/>
    <w:rsid w:val="00616F40"/>
    <w:rsid w:val="00617670"/>
    <w:rsid w:val="006235D6"/>
    <w:rsid w:val="00623EDC"/>
    <w:rsid w:val="0062633C"/>
    <w:rsid w:val="00632026"/>
    <w:rsid w:val="00632038"/>
    <w:rsid w:val="0063229E"/>
    <w:rsid w:val="006338E7"/>
    <w:rsid w:val="00636685"/>
    <w:rsid w:val="006420BD"/>
    <w:rsid w:val="00643191"/>
    <w:rsid w:val="00643A43"/>
    <w:rsid w:val="006446F2"/>
    <w:rsid w:val="0065263E"/>
    <w:rsid w:val="00653797"/>
    <w:rsid w:val="00654F0F"/>
    <w:rsid w:val="00656881"/>
    <w:rsid w:val="00660807"/>
    <w:rsid w:val="00662461"/>
    <w:rsid w:val="0066517A"/>
    <w:rsid w:val="00666236"/>
    <w:rsid w:val="0067180F"/>
    <w:rsid w:val="00672D24"/>
    <w:rsid w:val="0067544C"/>
    <w:rsid w:val="0067659B"/>
    <w:rsid w:val="00676A2A"/>
    <w:rsid w:val="006776F0"/>
    <w:rsid w:val="006778E9"/>
    <w:rsid w:val="00680729"/>
    <w:rsid w:val="00681C19"/>
    <w:rsid w:val="00683301"/>
    <w:rsid w:val="006839C9"/>
    <w:rsid w:val="00684465"/>
    <w:rsid w:val="00686E7D"/>
    <w:rsid w:val="00690072"/>
    <w:rsid w:val="00692809"/>
    <w:rsid w:val="00692CF3"/>
    <w:rsid w:val="00692D63"/>
    <w:rsid w:val="006947D5"/>
    <w:rsid w:val="006A004E"/>
    <w:rsid w:val="006A01A7"/>
    <w:rsid w:val="006A083F"/>
    <w:rsid w:val="006A4962"/>
    <w:rsid w:val="006B1142"/>
    <w:rsid w:val="006B11FD"/>
    <w:rsid w:val="006B257E"/>
    <w:rsid w:val="006B2D36"/>
    <w:rsid w:val="006B5C19"/>
    <w:rsid w:val="006B6AC4"/>
    <w:rsid w:val="006B756B"/>
    <w:rsid w:val="006C0B77"/>
    <w:rsid w:val="006C1971"/>
    <w:rsid w:val="006C34A2"/>
    <w:rsid w:val="006C5086"/>
    <w:rsid w:val="006C6FE5"/>
    <w:rsid w:val="006C7884"/>
    <w:rsid w:val="006D3092"/>
    <w:rsid w:val="006D442D"/>
    <w:rsid w:val="006E4D8B"/>
    <w:rsid w:val="006E6572"/>
    <w:rsid w:val="006E6D48"/>
    <w:rsid w:val="006F1CB1"/>
    <w:rsid w:val="006F2DF1"/>
    <w:rsid w:val="006F3AB3"/>
    <w:rsid w:val="006F4F70"/>
    <w:rsid w:val="006F54EC"/>
    <w:rsid w:val="006F570F"/>
    <w:rsid w:val="007013F1"/>
    <w:rsid w:val="00703000"/>
    <w:rsid w:val="00705E72"/>
    <w:rsid w:val="00707AFF"/>
    <w:rsid w:val="007103B5"/>
    <w:rsid w:val="0072005F"/>
    <w:rsid w:val="007260B4"/>
    <w:rsid w:val="00726EE9"/>
    <w:rsid w:val="0073170F"/>
    <w:rsid w:val="0073331C"/>
    <w:rsid w:val="00734189"/>
    <w:rsid w:val="0073561C"/>
    <w:rsid w:val="007356AF"/>
    <w:rsid w:val="00736115"/>
    <w:rsid w:val="007374CF"/>
    <w:rsid w:val="007375DC"/>
    <w:rsid w:val="0074000B"/>
    <w:rsid w:val="007529A4"/>
    <w:rsid w:val="00752D55"/>
    <w:rsid w:val="0075693C"/>
    <w:rsid w:val="007570D3"/>
    <w:rsid w:val="00757AEB"/>
    <w:rsid w:val="00761247"/>
    <w:rsid w:val="007632E1"/>
    <w:rsid w:val="00763A44"/>
    <w:rsid w:val="00765458"/>
    <w:rsid w:val="0076561D"/>
    <w:rsid w:val="00767AC9"/>
    <w:rsid w:val="00770C06"/>
    <w:rsid w:val="007715AC"/>
    <w:rsid w:val="007751CA"/>
    <w:rsid w:val="0077659A"/>
    <w:rsid w:val="00776E51"/>
    <w:rsid w:val="00780D8E"/>
    <w:rsid w:val="00781900"/>
    <w:rsid w:val="00781DB5"/>
    <w:rsid w:val="00785680"/>
    <w:rsid w:val="007856CB"/>
    <w:rsid w:val="00786937"/>
    <w:rsid w:val="007874A5"/>
    <w:rsid w:val="007922E8"/>
    <w:rsid w:val="00793C14"/>
    <w:rsid w:val="00793E50"/>
    <w:rsid w:val="007966CF"/>
    <w:rsid w:val="00796BB2"/>
    <w:rsid w:val="00796FB8"/>
    <w:rsid w:val="007A004E"/>
    <w:rsid w:val="007A0312"/>
    <w:rsid w:val="007A1484"/>
    <w:rsid w:val="007A5B10"/>
    <w:rsid w:val="007B0A05"/>
    <w:rsid w:val="007B45CA"/>
    <w:rsid w:val="007C22F4"/>
    <w:rsid w:val="007D229D"/>
    <w:rsid w:val="007D5ECF"/>
    <w:rsid w:val="007F2B61"/>
    <w:rsid w:val="007F3456"/>
    <w:rsid w:val="007F6965"/>
    <w:rsid w:val="007F7B55"/>
    <w:rsid w:val="008009B2"/>
    <w:rsid w:val="008032E8"/>
    <w:rsid w:val="00803468"/>
    <w:rsid w:val="00804784"/>
    <w:rsid w:val="008069FA"/>
    <w:rsid w:val="008074F9"/>
    <w:rsid w:val="008106E3"/>
    <w:rsid w:val="0081186B"/>
    <w:rsid w:val="00812E67"/>
    <w:rsid w:val="00812F6B"/>
    <w:rsid w:val="00816799"/>
    <w:rsid w:val="00821769"/>
    <w:rsid w:val="008222D3"/>
    <w:rsid w:val="00826D75"/>
    <w:rsid w:val="008316A9"/>
    <w:rsid w:val="008334BE"/>
    <w:rsid w:val="00833512"/>
    <w:rsid w:val="008353F7"/>
    <w:rsid w:val="00836152"/>
    <w:rsid w:val="00837CDB"/>
    <w:rsid w:val="00847824"/>
    <w:rsid w:val="0085037F"/>
    <w:rsid w:val="00851186"/>
    <w:rsid w:val="008536B3"/>
    <w:rsid w:val="008562C6"/>
    <w:rsid w:val="008562DB"/>
    <w:rsid w:val="00860EB3"/>
    <w:rsid w:val="00863442"/>
    <w:rsid w:val="00863B8D"/>
    <w:rsid w:val="00866348"/>
    <w:rsid w:val="00866825"/>
    <w:rsid w:val="00873848"/>
    <w:rsid w:val="00873B00"/>
    <w:rsid w:val="00873F85"/>
    <w:rsid w:val="00875A9E"/>
    <w:rsid w:val="00875C1C"/>
    <w:rsid w:val="00875C63"/>
    <w:rsid w:val="00877356"/>
    <w:rsid w:val="008775C8"/>
    <w:rsid w:val="00877FBB"/>
    <w:rsid w:val="008825CC"/>
    <w:rsid w:val="00883E0A"/>
    <w:rsid w:val="00884706"/>
    <w:rsid w:val="00885678"/>
    <w:rsid w:val="00886654"/>
    <w:rsid w:val="00893659"/>
    <w:rsid w:val="00894B4C"/>
    <w:rsid w:val="008962FB"/>
    <w:rsid w:val="00896EE0"/>
    <w:rsid w:val="008972EE"/>
    <w:rsid w:val="00897932"/>
    <w:rsid w:val="008A0709"/>
    <w:rsid w:val="008A0E6A"/>
    <w:rsid w:val="008A479D"/>
    <w:rsid w:val="008B0AD7"/>
    <w:rsid w:val="008B17C9"/>
    <w:rsid w:val="008B3E85"/>
    <w:rsid w:val="008B4E07"/>
    <w:rsid w:val="008B7C24"/>
    <w:rsid w:val="008B7FD0"/>
    <w:rsid w:val="008C30C5"/>
    <w:rsid w:val="008C3983"/>
    <w:rsid w:val="008C3FE2"/>
    <w:rsid w:val="008C5D32"/>
    <w:rsid w:val="008C6838"/>
    <w:rsid w:val="008D3B74"/>
    <w:rsid w:val="008D3FFA"/>
    <w:rsid w:val="008D40B4"/>
    <w:rsid w:val="008D4BA7"/>
    <w:rsid w:val="008D5F47"/>
    <w:rsid w:val="008D73C0"/>
    <w:rsid w:val="008E35B5"/>
    <w:rsid w:val="008E3DF7"/>
    <w:rsid w:val="008E4B1F"/>
    <w:rsid w:val="008E4EDC"/>
    <w:rsid w:val="008E5407"/>
    <w:rsid w:val="008E5B55"/>
    <w:rsid w:val="008E67C6"/>
    <w:rsid w:val="008E71F3"/>
    <w:rsid w:val="008E7947"/>
    <w:rsid w:val="008E7DF7"/>
    <w:rsid w:val="008F204C"/>
    <w:rsid w:val="008F22FA"/>
    <w:rsid w:val="008F34B4"/>
    <w:rsid w:val="008F4E4E"/>
    <w:rsid w:val="008F6C99"/>
    <w:rsid w:val="00901DEC"/>
    <w:rsid w:val="00910101"/>
    <w:rsid w:val="009106FF"/>
    <w:rsid w:val="0091256A"/>
    <w:rsid w:val="00914C3C"/>
    <w:rsid w:val="00914C4A"/>
    <w:rsid w:val="00915E78"/>
    <w:rsid w:val="00916406"/>
    <w:rsid w:val="009176B7"/>
    <w:rsid w:val="00917AC9"/>
    <w:rsid w:val="00921786"/>
    <w:rsid w:val="00921939"/>
    <w:rsid w:val="00922552"/>
    <w:rsid w:val="00923A28"/>
    <w:rsid w:val="00923AD8"/>
    <w:rsid w:val="0092452C"/>
    <w:rsid w:val="00930A2E"/>
    <w:rsid w:val="00930BBB"/>
    <w:rsid w:val="00931981"/>
    <w:rsid w:val="00935A9A"/>
    <w:rsid w:val="00937D73"/>
    <w:rsid w:val="0094156D"/>
    <w:rsid w:val="00941BD0"/>
    <w:rsid w:val="00941DE2"/>
    <w:rsid w:val="00943A06"/>
    <w:rsid w:val="00945DC4"/>
    <w:rsid w:val="009544D4"/>
    <w:rsid w:val="009564C9"/>
    <w:rsid w:val="00957E7F"/>
    <w:rsid w:val="00961019"/>
    <w:rsid w:val="00961344"/>
    <w:rsid w:val="0096248F"/>
    <w:rsid w:val="009641B5"/>
    <w:rsid w:val="00964897"/>
    <w:rsid w:val="009649A4"/>
    <w:rsid w:val="00964BB8"/>
    <w:rsid w:val="00964F4C"/>
    <w:rsid w:val="00965A13"/>
    <w:rsid w:val="00965B29"/>
    <w:rsid w:val="00966BD6"/>
    <w:rsid w:val="009714BD"/>
    <w:rsid w:val="00971D5A"/>
    <w:rsid w:val="009738BC"/>
    <w:rsid w:val="0097416D"/>
    <w:rsid w:val="0098116F"/>
    <w:rsid w:val="00982E94"/>
    <w:rsid w:val="00983228"/>
    <w:rsid w:val="00983CFC"/>
    <w:rsid w:val="0098583E"/>
    <w:rsid w:val="00986126"/>
    <w:rsid w:val="00986587"/>
    <w:rsid w:val="00990F71"/>
    <w:rsid w:val="009913F9"/>
    <w:rsid w:val="009928AB"/>
    <w:rsid w:val="00992A58"/>
    <w:rsid w:val="009969AE"/>
    <w:rsid w:val="009969F8"/>
    <w:rsid w:val="00996EF1"/>
    <w:rsid w:val="009A0747"/>
    <w:rsid w:val="009A09A2"/>
    <w:rsid w:val="009A198D"/>
    <w:rsid w:val="009A1DC0"/>
    <w:rsid w:val="009A3537"/>
    <w:rsid w:val="009A35F0"/>
    <w:rsid w:val="009A3DE3"/>
    <w:rsid w:val="009A51CF"/>
    <w:rsid w:val="009A5EBB"/>
    <w:rsid w:val="009A6053"/>
    <w:rsid w:val="009A7C72"/>
    <w:rsid w:val="009B09B1"/>
    <w:rsid w:val="009B12F4"/>
    <w:rsid w:val="009B1A26"/>
    <w:rsid w:val="009B25A0"/>
    <w:rsid w:val="009B2A26"/>
    <w:rsid w:val="009B3EBF"/>
    <w:rsid w:val="009C06A4"/>
    <w:rsid w:val="009C4796"/>
    <w:rsid w:val="009C5521"/>
    <w:rsid w:val="009C66AF"/>
    <w:rsid w:val="009C6F0D"/>
    <w:rsid w:val="009C7995"/>
    <w:rsid w:val="009C7A92"/>
    <w:rsid w:val="009D2201"/>
    <w:rsid w:val="009D2EA4"/>
    <w:rsid w:val="009D47B2"/>
    <w:rsid w:val="009D4E74"/>
    <w:rsid w:val="009D6082"/>
    <w:rsid w:val="009D6338"/>
    <w:rsid w:val="009D72DC"/>
    <w:rsid w:val="009E4883"/>
    <w:rsid w:val="009E60AA"/>
    <w:rsid w:val="009F0BA6"/>
    <w:rsid w:val="009F1F46"/>
    <w:rsid w:val="00A00712"/>
    <w:rsid w:val="00A02703"/>
    <w:rsid w:val="00A02D44"/>
    <w:rsid w:val="00A03482"/>
    <w:rsid w:val="00A03952"/>
    <w:rsid w:val="00A12A3F"/>
    <w:rsid w:val="00A13BFE"/>
    <w:rsid w:val="00A15074"/>
    <w:rsid w:val="00A20EF4"/>
    <w:rsid w:val="00A232A3"/>
    <w:rsid w:val="00A233B2"/>
    <w:rsid w:val="00A24773"/>
    <w:rsid w:val="00A24A0E"/>
    <w:rsid w:val="00A24A7B"/>
    <w:rsid w:val="00A25DE4"/>
    <w:rsid w:val="00A2612E"/>
    <w:rsid w:val="00A26314"/>
    <w:rsid w:val="00A301D3"/>
    <w:rsid w:val="00A311B2"/>
    <w:rsid w:val="00A3276A"/>
    <w:rsid w:val="00A3362A"/>
    <w:rsid w:val="00A36AA5"/>
    <w:rsid w:val="00A37423"/>
    <w:rsid w:val="00A379A4"/>
    <w:rsid w:val="00A42318"/>
    <w:rsid w:val="00A434F2"/>
    <w:rsid w:val="00A44A96"/>
    <w:rsid w:val="00A45456"/>
    <w:rsid w:val="00A46DA9"/>
    <w:rsid w:val="00A473AC"/>
    <w:rsid w:val="00A514CE"/>
    <w:rsid w:val="00A5331C"/>
    <w:rsid w:val="00A553AC"/>
    <w:rsid w:val="00A57C35"/>
    <w:rsid w:val="00A61D9D"/>
    <w:rsid w:val="00A628E0"/>
    <w:rsid w:val="00A6300A"/>
    <w:rsid w:val="00A64366"/>
    <w:rsid w:val="00A659B8"/>
    <w:rsid w:val="00A670C7"/>
    <w:rsid w:val="00A702CB"/>
    <w:rsid w:val="00A718D2"/>
    <w:rsid w:val="00A72802"/>
    <w:rsid w:val="00A73EFF"/>
    <w:rsid w:val="00A75B70"/>
    <w:rsid w:val="00A76BCE"/>
    <w:rsid w:val="00A813C0"/>
    <w:rsid w:val="00A81BCB"/>
    <w:rsid w:val="00A8306D"/>
    <w:rsid w:val="00A8415E"/>
    <w:rsid w:val="00A84C38"/>
    <w:rsid w:val="00A90188"/>
    <w:rsid w:val="00A90BB2"/>
    <w:rsid w:val="00A935C3"/>
    <w:rsid w:val="00A944F1"/>
    <w:rsid w:val="00A94975"/>
    <w:rsid w:val="00A96D8A"/>
    <w:rsid w:val="00AA1CF0"/>
    <w:rsid w:val="00AA3B09"/>
    <w:rsid w:val="00AA5061"/>
    <w:rsid w:val="00AA53AB"/>
    <w:rsid w:val="00AA78D1"/>
    <w:rsid w:val="00AB5364"/>
    <w:rsid w:val="00AB6BBF"/>
    <w:rsid w:val="00AC03AA"/>
    <w:rsid w:val="00AC58D6"/>
    <w:rsid w:val="00AD47CB"/>
    <w:rsid w:val="00AD4870"/>
    <w:rsid w:val="00AD4926"/>
    <w:rsid w:val="00AD5E37"/>
    <w:rsid w:val="00AD7F19"/>
    <w:rsid w:val="00AE0F94"/>
    <w:rsid w:val="00AE1B42"/>
    <w:rsid w:val="00AE241E"/>
    <w:rsid w:val="00AE2EB1"/>
    <w:rsid w:val="00AE3B3B"/>
    <w:rsid w:val="00AE7CC9"/>
    <w:rsid w:val="00AF0983"/>
    <w:rsid w:val="00AF18E6"/>
    <w:rsid w:val="00AF447F"/>
    <w:rsid w:val="00AF5AD2"/>
    <w:rsid w:val="00AF7D5E"/>
    <w:rsid w:val="00B032C0"/>
    <w:rsid w:val="00B0509A"/>
    <w:rsid w:val="00B0658A"/>
    <w:rsid w:val="00B1042A"/>
    <w:rsid w:val="00B1160A"/>
    <w:rsid w:val="00B11A26"/>
    <w:rsid w:val="00B14EE4"/>
    <w:rsid w:val="00B17F28"/>
    <w:rsid w:val="00B20189"/>
    <w:rsid w:val="00B20606"/>
    <w:rsid w:val="00B223C3"/>
    <w:rsid w:val="00B233B6"/>
    <w:rsid w:val="00B24AF7"/>
    <w:rsid w:val="00B306D5"/>
    <w:rsid w:val="00B34457"/>
    <w:rsid w:val="00B36947"/>
    <w:rsid w:val="00B370EB"/>
    <w:rsid w:val="00B4052C"/>
    <w:rsid w:val="00B41897"/>
    <w:rsid w:val="00B4516D"/>
    <w:rsid w:val="00B46BB0"/>
    <w:rsid w:val="00B47743"/>
    <w:rsid w:val="00B50738"/>
    <w:rsid w:val="00B5094D"/>
    <w:rsid w:val="00B52961"/>
    <w:rsid w:val="00B52E67"/>
    <w:rsid w:val="00B612C3"/>
    <w:rsid w:val="00B632FC"/>
    <w:rsid w:val="00B66DD2"/>
    <w:rsid w:val="00B675D6"/>
    <w:rsid w:val="00B67EE6"/>
    <w:rsid w:val="00B72433"/>
    <w:rsid w:val="00B751A5"/>
    <w:rsid w:val="00B761F3"/>
    <w:rsid w:val="00B82197"/>
    <w:rsid w:val="00B919CC"/>
    <w:rsid w:val="00B91DB5"/>
    <w:rsid w:val="00B94E39"/>
    <w:rsid w:val="00BB0771"/>
    <w:rsid w:val="00BB4D7E"/>
    <w:rsid w:val="00BC1FBE"/>
    <w:rsid w:val="00BC37ED"/>
    <w:rsid w:val="00BC7412"/>
    <w:rsid w:val="00BC79AE"/>
    <w:rsid w:val="00BC7A7C"/>
    <w:rsid w:val="00BC7AEC"/>
    <w:rsid w:val="00BD4758"/>
    <w:rsid w:val="00BD4E4F"/>
    <w:rsid w:val="00BD5439"/>
    <w:rsid w:val="00BD7C9C"/>
    <w:rsid w:val="00BD7EFE"/>
    <w:rsid w:val="00BE04E7"/>
    <w:rsid w:val="00BE70EF"/>
    <w:rsid w:val="00BF07DB"/>
    <w:rsid w:val="00BF3D25"/>
    <w:rsid w:val="00BF5088"/>
    <w:rsid w:val="00BF7C45"/>
    <w:rsid w:val="00C02BE3"/>
    <w:rsid w:val="00C033E0"/>
    <w:rsid w:val="00C034FC"/>
    <w:rsid w:val="00C03804"/>
    <w:rsid w:val="00C071C0"/>
    <w:rsid w:val="00C073C9"/>
    <w:rsid w:val="00C12C35"/>
    <w:rsid w:val="00C13E66"/>
    <w:rsid w:val="00C14BDB"/>
    <w:rsid w:val="00C167F9"/>
    <w:rsid w:val="00C20B18"/>
    <w:rsid w:val="00C21735"/>
    <w:rsid w:val="00C22B28"/>
    <w:rsid w:val="00C241CB"/>
    <w:rsid w:val="00C26E4B"/>
    <w:rsid w:val="00C27784"/>
    <w:rsid w:val="00C32B0E"/>
    <w:rsid w:val="00C33C1D"/>
    <w:rsid w:val="00C33E1B"/>
    <w:rsid w:val="00C361EA"/>
    <w:rsid w:val="00C36967"/>
    <w:rsid w:val="00C4504E"/>
    <w:rsid w:val="00C46A53"/>
    <w:rsid w:val="00C51C42"/>
    <w:rsid w:val="00C55E19"/>
    <w:rsid w:val="00C56D50"/>
    <w:rsid w:val="00C576AC"/>
    <w:rsid w:val="00C60742"/>
    <w:rsid w:val="00C612A4"/>
    <w:rsid w:val="00C7115B"/>
    <w:rsid w:val="00C724B3"/>
    <w:rsid w:val="00C74090"/>
    <w:rsid w:val="00C760A4"/>
    <w:rsid w:val="00C7644B"/>
    <w:rsid w:val="00C77DE5"/>
    <w:rsid w:val="00C82D37"/>
    <w:rsid w:val="00C837D1"/>
    <w:rsid w:val="00C84E50"/>
    <w:rsid w:val="00C860B6"/>
    <w:rsid w:val="00C87659"/>
    <w:rsid w:val="00C92788"/>
    <w:rsid w:val="00C93481"/>
    <w:rsid w:val="00C9368B"/>
    <w:rsid w:val="00C938FA"/>
    <w:rsid w:val="00C95B87"/>
    <w:rsid w:val="00C96D61"/>
    <w:rsid w:val="00CA2F91"/>
    <w:rsid w:val="00CA3D92"/>
    <w:rsid w:val="00CA57DA"/>
    <w:rsid w:val="00CA6E76"/>
    <w:rsid w:val="00CA7DD1"/>
    <w:rsid w:val="00CB23F2"/>
    <w:rsid w:val="00CB32F6"/>
    <w:rsid w:val="00CB3FB1"/>
    <w:rsid w:val="00CB4B93"/>
    <w:rsid w:val="00CB5673"/>
    <w:rsid w:val="00CB7080"/>
    <w:rsid w:val="00CC2081"/>
    <w:rsid w:val="00CC6A19"/>
    <w:rsid w:val="00CD290C"/>
    <w:rsid w:val="00CD2CEA"/>
    <w:rsid w:val="00CD2EE0"/>
    <w:rsid w:val="00CD2EF1"/>
    <w:rsid w:val="00CD3626"/>
    <w:rsid w:val="00CE0D44"/>
    <w:rsid w:val="00CE223E"/>
    <w:rsid w:val="00CE4BD7"/>
    <w:rsid w:val="00CE73F5"/>
    <w:rsid w:val="00CE77D7"/>
    <w:rsid w:val="00CF0B2A"/>
    <w:rsid w:val="00CF103A"/>
    <w:rsid w:val="00CF1EC7"/>
    <w:rsid w:val="00CF20A6"/>
    <w:rsid w:val="00CF42C4"/>
    <w:rsid w:val="00CF4465"/>
    <w:rsid w:val="00CF4517"/>
    <w:rsid w:val="00CF6E95"/>
    <w:rsid w:val="00D0489B"/>
    <w:rsid w:val="00D11930"/>
    <w:rsid w:val="00D123A7"/>
    <w:rsid w:val="00D1257B"/>
    <w:rsid w:val="00D133E8"/>
    <w:rsid w:val="00D15B71"/>
    <w:rsid w:val="00D16A74"/>
    <w:rsid w:val="00D21DD0"/>
    <w:rsid w:val="00D23217"/>
    <w:rsid w:val="00D24C27"/>
    <w:rsid w:val="00D262AD"/>
    <w:rsid w:val="00D26AA5"/>
    <w:rsid w:val="00D27B01"/>
    <w:rsid w:val="00D3003C"/>
    <w:rsid w:val="00D326AB"/>
    <w:rsid w:val="00D34C4F"/>
    <w:rsid w:val="00D3633B"/>
    <w:rsid w:val="00D42FF4"/>
    <w:rsid w:val="00D45D4C"/>
    <w:rsid w:val="00D47123"/>
    <w:rsid w:val="00D518D4"/>
    <w:rsid w:val="00D51C6E"/>
    <w:rsid w:val="00D53008"/>
    <w:rsid w:val="00D53955"/>
    <w:rsid w:val="00D6238A"/>
    <w:rsid w:val="00D650AD"/>
    <w:rsid w:val="00D677E8"/>
    <w:rsid w:val="00D67803"/>
    <w:rsid w:val="00D73160"/>
    <w:rsid w:val="00D73914"/>
    <w:rsid w:val="00D743A9"/>
    <w:rsid w:val="00D744B6"/>
    <w:rsid w:val="00D761AC"/>
    <w:rsid w:val="00D82E1D"/>
    <w:rsid w:val="00D83E4D"/>
    <w:rsid w:val="00D85D12"/>
    <w:rsid w:val="00D91BA4"/>
    <w:rsid w:val="00D91F53"/>
    <w:rsid w:val="00D955F1"/>
    <w:rsid w:val="00D95C5C"/>
    <w:rsid w:val="00D96560"/>
    <w:rsid w:val="00DA1D58"/>
    <w:rsid w:val="00DA2BCC"/>
    <w:rsid w:val="00DA620D"/>
    <w:rsid w:val="00DA6871"/>
    <w:rsid w:val="00DA6A3E"/>
    <w:rsid w:val="00DB061D"/>
    <w:rsid w:val="00DB12F3"/>
    <w:rsid w:val="00DB62DB"/>
    <w:rsid w:val="00DC38FC"/>
    <w:rsid w:val="00DC4438"/>
    <w:rsid w:val="00DC62A9"/>
    <w:rsid w:val="00DD0147"/>
    <w:rsid w:val="00DD1361"/>
    <w:rsid w:val="00DD1B10"/>
    <w:rsid w:val="00DD252F"/>
    <w:rsid w:val="00DD52FC"/>
    <w:rsid w:val="00DE529F"/>
    <w:rsid w:val="00DE59D8"/>
    <w:rsid w:val="00DE6F21"/>
    <w:rsid w:val="00DF22AE"/>
    <w:rsid w:val="00DF629C"/>
    <w:rsid w:val="00DF7FF7"/>
    <w:rsid w:val="00E0047A"/>
    <w:rsid w:val="00E007C1"/>
    <w:rsid w:val="00E022D1"/>
    <w:rsid w:val="00E03A0B"/>
    <w:rsid w:val="00E0790E"/>
    <w:rsid w:val="00E07CA9"/>
    <w:rsid w:val="00E10ACD"/>
    <w:rsid w:val="00E112F5"/>
    <w:rsid w:val="00E11D48"/>
    <w:rsid w:val="00E11DF7"/>
    <w:rsid w:val="00E13B27"/>
    <w:rsid w:val="00E142C0"/>
    <w:rsid w:val="00E156E7"/>
    <w:rsid w:val="00E15F96"/>
    <w:rsid w:val="00E15FAD"/>
    <w:rsid w:val="00E15FFB"/>
    <w:rsid w:val="00E16D58"/>
    <w:rsid w:val="00E20500"/>
    <w:rsid w:val="00E20A30"/>
    <w:rsid w:val="00E21FDD"/>
    <w:rsid w:val="00E23F6B"/>
    <w:rsid w:val="00E263A8"/>
    <w:rsid w:val="00E279AA"/>
    <w:rsid w:val="00E30F0F"/>
    <w:rsid w:val="00E33491"/>
    <w:rsid w:val="00E341CC"/>
    <w:rsid w:val="00E34C53"/>
    <w:rsid w:val="00E34D87"/>
    <w:rsid w:val="00E34F35"/>
    <w:rsid w:val="00E36185"/>
    <w:rsid w:val="00E362C8"/>
    <w:rsid w:val="00E37D88"/>
    <w:rsid w:val="00E41D9B"/>
    <w:rsid w:val="00E43D94"/>
    <w:rsid w:val="00E46734"/>
    <w:rsid w:val="00E475D4"/>
    <w:rsid w:val="00E51E15"/>
    <w:rsid w:val="00E522F1"/>
    <w:rsid w:val="00E52557"/>
    <w:rsid w:val="00E52A8A"/>
    <w:rsid w:val="00E5411F"/>
    <w:rsid w:val="00E54FB7"/>
    <w:rsid w:val="00E5623F"/>
    <w:rsid w:val="00E62E8B"/>
    <w:rsid w:val="00E65FCD"/>
    <w:rsid w:val="00E701F8"/>
    <w:rsid w:val="00E75ED1"/>
    <w:rsid w:val="00E76189"/>
    <w:rsid w:val="00E773A0"/>
    <w:rsid w:val="00E77B9C"/>
    <w:rsid w:val="00E85134"/>
    <w:rsid w:val="00E85621"/>
    <w:rsid w:val="00E87CEC"/>
    <w:rsid w:val="00E90CB0"/>
    <w:rsid w:val="00E90CFD"/>
    <w:rsid w:val="00E910AB"/>
    <w:rsid w:val="00E93DA8"/>
    <w:rsid w:val="00EA1F9C"/>
    <w:rsid w:val="00EA4E8D"/>
    <w:rsid w:val="00EB3046"/>
    <w:rsid w:val="00EB332A"/>
    <w:rsid w:val="00EB4327"/>
    <w:rsid w:val="00EB55A5"/>
    <w:rsid w:val="00EB58D9"/>
    <w:rsid w:val="00EB79F6"/>
    <w:rsid w:val="00EC0275"/>
    <w:rsid w:val="00EC282B"/>
    <w:rsid w:val="00EC2E0E"/>
    <w:rsid w:val="00EC393B"/>
    <w:rsid w:val="00EC4652"/>
    <w:rsid w:val="00EC7826"/>
    <w:rsid w:val="00EC7BA9"/>
    <w:rsid w:val="00ED4A9B"/>
    <w:rsid w:val="00ED59C5"/>
    <w:rsid w:val="00ED7B5F"/>
    <w:rsid w:val="00EE770E"/>
    <w:rsid w:val="00EF3150"/>
    <w:rsid w:val="00EF6BF6"/>
    <w:rsid w:val="00EF6F16"/>
    <w:rsid w:val="00EF7955"/>
    <w:rsid w:val="00F011F3"/>
    <w:rsid w:val="00F041A6"/>
    <w:rsid w:val="00F051CF"/>
    <w:rsid w:val="00F064DB"/>
    <w:rsid w:val="00F12405"/>
    <w:rsid w:val="00F125F5"/>
    <w:rsid w:val="00F153CF"/>
    <w:rsid w:val="00F1644F"/>
    <w:rsid w:val="00F167CF"/>
    <w:rsid w:val="00F16DDF"/>
    <w:rsid w:val="00F17A0C"/>
    <w:rsid w:val="00F21D30"/>
    <w:rsid w:val="00F21F6A"/>
    <w:rsid w:val="00F231F6"/>
    <w:rsid w:val="00F26084"/>
    <w:rsid w:val="00F32879"/>
    <w:rsid w:val="00F340FA"/>
    <w:rsid w:val="00F35B69"/>
    <w:rsid w:val="00F36007"/>
    <w:rsid w:val="00F40FBF"/>
    <w:rsid w:val="00F46C64"/>
    <w:rsid w:val="00F47409"/>
    <w:rsid w:val="00F478A0"/>
    <w:rsid w:val="00F502D6"/>
    <w:rsid w:val="00F529CA"/>
    <w:rsid w:val="00F52FBB"/>
    <w:rsid w:val="00F539B4"/>
    <w:rsid w:val="00F559FD"/>
    <w:rsid w:val="00F560A7"/>
    <w:rsid w:val="00F56E57"/>
    <w:rsid w:val="00F601AA"/>
    <w:rsid w:val="00F6154E"/>
    <w:rsid w:val="00F62670"/>
    <w:rsid w:val="00F64FA2"/>
    <w:rsid w:val="00F66B0B"/>
    <w:rsid w:val="00F66C2E"/>
    <w:rsid w:val="00F67902"/>
    <w:rsid w:val="00F723B8"/>
    <w:rsid w:val="00F75E29"/>
    <w:rsid w:val="00F81E2A"/>
    <w:rsid w:val="00F83329"/>
    <w:rsid w:val="00F9227A"/>
    <w:rsid w:val="00FA17F9"/>
    <w:rsid w:val="00FA1A8F"/>
    <w:rsid w:val="00FA2C4C"/>
    <w:rsid w:val="00FA5E2E"/>
    <w:rsid w:val="00FA5F7A"/>
    <w:rsid w:val="00FA64D1"/>
    <w:rsid w:val="00FA6933"/>
    <w:rsid w:val="00FB695C"/>
    <w:rsid w:val="00FB7807"/>
    <w:rsid w:val="00FC608A"/>
    <w:rsid w:val="00FD1286"/>
    <w:rsid w:val="00FD14CD"/>
    <w:rsid w:val="00FD45BF"/>
    <w:rsid w:val="00FD6A35"/>
    <w:rsid w:val="00FD6BA2"/>
    <w:rsid w:val="00FE2B26"/>
    <w:rsid w:val="00FE60B9"/>
    <w:rsid w:val="00FE78C6"/>
    <w:rsid w:val="00FF3B74"/>
    <w:rsid w:val="00FF44AA"/>
    <w:rsid w:val="00FF6609"/>
    <w:rsid w:val="00FF7488"/>
    <w:rsid w:val="00FF76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4B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Plain Text"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25D82"/>
    <w:pPr>
      <w:spacing w:line="276" w:lineRule="auto"/>
    </w:pPr>
    <w:rPr>
      <w:rFonts w:ascii="Verdana" w:hAnsi="Verdana"/>
      <w:sz w:val="19"/>
      <w:lang w:eastAsia="en-US"/>
    </w:rPr>
  </w:style>
  <w:style w:type="paragraph" w:styleId="Naslov1">
    <w:name w:val="heading 1"/>
    <w:basedOn w:val="Navaden"/>
    <w:next w:val="Navaden"/>
    <w:link w:val="Naslov1Znak"/>
    <w:uiPriority w:val="9"/>
    <w:qFormat/>
    <w:rsid w:val="00804784"/>
    <w:pPr>
      <w:keepNext/>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qFormat/>
    <w:rsid w:val="00804784"/>
    <w:pPr>
      <w:keepNext/>
      <w:spacing w:before="240" w:after="60" w:line="240" w:lineRule="auto"/>
      <w:outlineLvl w:val="1"/>
    </w:pPr>
    <w:rPr>
      <w:rFonts w:ascii="Arial" w:eastAsia="Times New Roman" w:hAnsi="Arial"/>
      <w:b/>
      <w:bCs/>
      <w:i/>
      <w:iCs/>
      <w:sz w:val="28"/>
      <w:szCs w:val="28"/>
    </w:rPr>
  </w:style>
  <w:style w:type="paragraph" w:styleId="Naslov3">
    <w:name w:val="heading 3"/>
    <w:basedOn w:val="Navaden"/>
    <w:next w:val="Navaden"/>
    <w:link w:val="Naslov3Znak"/>
    <w:uiPriority w:val="9"/>
    <w:unhideWhenUsed/>
    <w:qFormat/>
    <w:rsid w:val="00FF44A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6">
    <w:name w:val="heading 6"/>
    <w:basedOn w:val="Navaden"/>
    <w:next w:val="Navaden"/>
    <w:link w:val="Naslov6Znak"/>
    <w:uiPriority w:val="9"/>
    <w:qFormat/>
    <w:rsid w:val="00804784"/>
    <w:pPr>
      <w:spacing w:before="240" w:after="60"/>
      <w:outlineLvl w:val="5"/>
    </w:pPr>
    <w:rPr>
      <w:rFonts w:ascii="Calibri" w:eastAsia="Times New Roman" w:hAnsi="Calibri"/>
      <w:b/>
      <w:bCs/>
      <w:sz w:val="20"/>
    </w:rPr>
  </w:style>
  <w:style w:type="paragraph" w:styleId="Naslov7">
    <w:name w:val="heading 7"/>
    <w:basedOn w:val="Navaden"/>
    <w:next w:val="Navaden"/>
    <w:link w:val="Naslov7Znak"/>
    <w:uiPriority w:val="9"/>
    <w:qFormat/>
    <w:rsid w:val="00804784"/>
    <w:pPr>
      <w:spacing w:before="240" w:after="60"/>
      <w:outlineLvl w:val="6"/>
    </w:pPr>
    <w:rPr>
      <w:rFonts w:ascii="Calibri" w:eastAsia="Times New Roman" w:hAnsi="Calibri"/>
      <w:sz w:val="24"/>
      <w:szCs w:val="24"/>
    </w:rPr>
  </w:style>
  <w:style w:type="paragraph" w:styleId="Naslov8">
    <w:name w:val="heading 8"/>
    <w:basedOn w:val="Navaden"/>
    <w:next w:val="Navaden"/>
    <w:link w:val="Naslov8Znak"/>
    <w:uiPriority w:val="9"/>
    <w:qFormat/>
    <w:rsid w:val="00804784"/>
    <w:pPr>
      <w:spacing w:before="240" w:after="60"/>
      <w:outlineLvl w:val="7"/>
    </w:pPr>
    <w:rPr>
      <w:rFonts w:ascii="Calibri" w:eastAsia="Times New Roman" w:hAnsi="Calibri"/>
      <w:i/>
      <w:iCs/>
      <w:sz w:val="24"/>
      <w:szCs w:val="24"/>
    </w:rPr>
  </w:style>
  <w:style w:type="paragraph" w:styleId="Naslov9">
    <w:name w:val="heading 9"/>
    <w:basedOn w:val="Navaden"/>
    <w:next w:val="Navaden"/>
    <w:link w:val="Naslov9Znak"/>
    <w:uiPriority w:val="9"/>
    <w:qFormat/>
    <w:rsid w:val="00804784"/>
    <w:pPr>
      <w:spacing w:before="240" w:after="60"/>
      <w:outlineLvl w:val="8"/>
    </w:pPr>
    <w:rPr>
      <w:rFonts w:ascii="Cambria" w:eastAsia="Times New Roman" w:hAnsi="Cambria"/>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804784"/>
    <w:rPr>
      <w:rFonts w:ascii="Cambria" w:eastAsia="Times New Roman" w:hAnsi="Cambria" w:cs="Times New Roman"/>
      <w:b/>
      <w:bCs/>
      <w:kern w:val="32"/>
      <w:sz w:val="32"/>
      <w:szCs w:val="32"/>
    </w:rPr>
  </w:style>
  <w:style w:type="character" w:customStyle="1" w:styleId="Naslov2Znak">
    <w:name w:val="Naslov 2 Znak"/>
    <w:link w:val="Naslov2"/>
    <w:rsid w:val="00804784"/>
    <w:rPr>
      <w:rFonts w:ascii="Arial" w:eastAsia="Times New Roman" w:hAnsi="Arial" w:cs="Times New Roman"/>
      <w:b/>
      <w:bCs/>
      <w:i/>
      <w:iCs/>
      <w:sz w:val="28"/>
      <w:szCs w:val="28"/>
    </w:rPr>
  </w:style>
  <w:style w:type="character" w:customStyle="1" w:styleId="Naslov6Znak">
    <w:name w:val="Naslov 6 Znak"/>
    <w:link w:val="Naslov6"/>
    <w:uiPriority w:val="9"/>
    <w:rsid w:val="00804784"/>
    <w:rPr>
      <w:rFonts w:ascii="Calibri" w:eastAsia="Times New Roman" w:hAnsi="Calibri" w:cs="Times New Roman"/>
      <w:b/>
      <w:bCs/>
    </w:rPr>
  </w:style>
  <w:style w:type="character" w:customStyle="1" w:styleId="Naslov7Znak">
    <w:name w:val="Naslov 7 Znak"/>
    <w:link w:val="Naslov7"/>
    <w:uiPriority w:val="9"/>
    <w:rsid w:val="00804784"/>
    <w:rPr>
      <w:rFonts w:ascii="Calibri" w:eastAsia="Times New Roman" w:hAnsi="Calibri" w:cs="Times New Roman"/>
      <w:sz w:val="24"/>
      <w:szCs w:val="24"/>
    </w:rPr>
  </w:style>
  <w:style w:type="character" w:customStyle="1" w:styleId="Naslov8Znak">
    <w:name w:val="Naslov 8 Znak"/>
    <w:link w:val="Naslov8"/>
    <w:uiPriority w:val="9"/>
    <w:rsid w:val="00804784"/>
    <w:rPr>
      <w:rFonts w:ascii="Calibri" w:eastAsia="Times New Roman" w:hAnsi="Calibri" w:cs="Times New Roman"/>
      <w:i/>
      <w:iCs/>
      <w:sz w:val="24"/>
      <w:szCs w:val="24"/>
    </w:rPr>
  </w:style>
  <w:style w:type="character" w:customStyle="1" w:styleId="Naslov9Znak">
    <w:name w:val="Naslov 9 Znak"/>
    <w:link w:val="Naslov9"/>
    <w:uiPriority w:val="9"/>
    <w:rsid w:val="00804784"/>
    <w:rPr>
      <w:rFonts w:ascii="Cambria" w:eastAsia="Times New Roman" w:hAnsi="Cambria" w:cs="Times New Roman"/>
    </w:rPr>
  </w:style>
  <w:style w:type="character" w:styleId="Hiperpovezava">
    <w:name w:val="Hyperlink"/>
    <w:uiPriority w:val="99"/>
    <w:unhideWhenUsed/>
    <w:rsid w:val="00804784"/>
    <w:rPr>
      <w:color w:val="0000FF"/>
      <w:u w:val="single"/>
    </w:rPr>
  </w:style>
  <w:style w:type="character" w:customStyle="1" w:styleId="BesedilooblakaZnak">
    <w:name w:val="Besedilo oblačka Znak"/>
    <w:link w:val="Besedilooblaka"/>
    <w:uiPriority w:val="99"/>
    <w:semiHidden/>
    <w:rsid w:val="00804784"/>
    <w:rPr>
      <w:rFonts w:ascii="Tahoma" w:eastAsia="Calibri" w:hAnsi="Tahoma" w:cs="Times New Roman"/>
      <w:sz w:val="16"/>
      <w:szCs w:val="16"/>
    </w:rPr>
  </w:style>
  <w:style w:type="paragraph" w:styleId="Besedilooblaka">
    <w:name w:val="Balloon Text"/>
    <w:basedOn w:val="Navaden"/>
    <w:link w:val="BesedilooblakaZnak"/>
    <w:uiPriority w:val="99"/>
    <w:semiHidden/>
    <w:unhideWhenUsed/>
    <w:rsid w:val="00804784"/>
    <w:pPr>
      <w:spacing w:line="240" w:lineRule="auto"/>
    </w:pPr>
    <w:rPr>
      <w:rFonts w:ascii="Tahoma" w:hAnsi="Tahoma"/>
      <w:sz w:val="16"/>
      <w:szCs w:val="16"/>
    </w:rPr>
  </w:style>
  <w:style w:type="character" w:customStyle="1" w:styleId="BesedilooblakaZnak1">
    <w:name w:val="Besedilo oblačka Znak1"/>
    <w:uiPriority w:val="99"/>
    <w:semiHidden/>
    <w:rsid w:val="00804784"/>
    <w:rPr>
      <w:rFonts w:ascii="Tahoma" w:eastAsia="Calibri" w:hAnsi="Tahoma" w:cs="Tahoma"/>
      <w:sz w:val="16"/>
      <w:szCs w:val="16"/>
    </w:rPr>
  </w:style>
  <w:style w:type="paragraph" w:customStyle="1" w:styleId="Slog1">
    <w:name w:val="Slog1"/>
    <w:basedOn w:val="Navaden"/>
    <w:link w:val="Slog1Znak"/>
    <w:qFormat/>
    <w:rsid w:val="00804784"/>
    <w:pPr>
      <w:numPr>
        <w:numId w:val="2"/>
      </w:numPr>
      <w:autoSpaceDE w:val="0"/>
      <w:autoSpaceDN w:val="0"/>
      <w:adjustRightInd w:val="0"/>
      <w:spacing w:line="240" w:lineRule="auto"/>
    </w:pPr>
    <w:rPr>
      <w:b/>
      <w:bCs/>
      <w:color w:val="000000"/>
      <w:sz w:val="20"/>
    </w:rPr>
  </w:style>
  <w:style w:type="character" w:customStyle="1" w:styleId="Slog1Znak">
    <w:name w:val="Slog1 Znak"/>
    <w:link w:val="Slog1"/>
    <w:rsid w:val="00804784"/>
    <w:rPr>
      <w:rFonts w:ascii="Verdana" w:hAnsi="Verdana"/>
      <w:b/>
      <w:bCs/>
      <w:color w:val="000000"/>
      <w:lang w:eastAsia="en-US"/>
    </w:rPr>
  </w:style>
  <w:style w:type="paragraph" w:customStyle="1" w:styleId="Slog2">
    <w:name w:val="Slog2"/>
    <w:basedOn w:val="Navaden"/>
    <w:link w:val="Slog2Znak"/>
    <w:qFormat/>
    <w:rsid w:val="00804784"/>
    <w:pPr>
      <w:numPr>
        <w:numId w:val="3"/>
      </w:numPr>
      <w:autoSpaceDE w:val="0"/>
      <w:autoSpaceDN w:val="0"/>
      <w:adjustRightInd w:val="0"/>
      <w:spacing w:line="240" w:lineRule="auto"/>
    </w:pPr>
    <w:rPr>
      <w:b/>
      <w:bCs/>
      <w:color w:val="000000"/>
      <w:sz w:val="20"/>
    </w:rPr>
  </w:style>
  <w:style w:type="character" w:customStyle="1" w:styleId="Slog2Znak">
    <w:name w:val="Slog2 Znak"/>
    <w:link w:val="Slog2"/>
    <w:rsid w:val="00804784"/>
    <w:rPr>
      <w:rFonts w:ascii="Verdana" w:hAnsi="Verdana"/>
      <w:b/>
      <w:bCs/>
      <w:color w:val="000000"/>
      <w:lang w:eastAsia="en-US"/>
    </w:rPr>
  </w:style>
  <w:style w:type="paragraph" w:customStyle="1" w:styleId="Slog3">
    <w:name w:val="Slog3"/>
    <w:basedOn w:val="Navaden"/>
    <w:link w:val="Slog3Znak"/>
    <w:qFormat/>
    <w:rsid w:val="00804784"/>
    <w:pPr>
      <w:numPr>
        <w:ilvl w:val="1"/>
        <w:numId w:val="3"/>
      </w:numPr>
      <w:autoSpaceDE w:val="0"/>
      <w:autoSpaceDN w:val="0"/>
      <w:adjustRightInd w:val="0"/>
      <w:spacing w:line="240" w:lineRule="auto"/>
    </w:pPr>
    <w:rPr>
      <w:b/>
      <w:bCs/>
      <w:color w:val="000000"/>
      <w:sz w:val="20"/>
    </w:rPr>
  </w:style>
  <w:style w:type="character" w:customStyle="1" w:styleId="Slog3Znak">
    <w:name w:val="Slog3 Znak"/>
    <w:link w:val="Slog3"/>
    <w:rsid w:val="00804784"/>
    <w:rPr>
      <w:rFonts w:ascii="Verdana" w:hAnsi="Verdana"/>
      <w:b/>
      <w:bCs/>
      <w:color w:val="000000"/>
      <w:lang w:eastAsia="en-US"/>
    </w:rPr>
  </w:style>
  <w:style w:type="paragraph" w:styleId="Navadensplet">
    <w:name w:val="Normal (Web)"/>
    <w:basedOn w:val="Navaden"/>
    <w:uiPriority w:val="99"/>
    <w:unhideWhenUsed/>
    <w:rsid w:val="00804784"/>
    <w:pPr>
      <w:spacing w:after="210" w:line="240" w:lineRule="auto"/>
    </w:pPr>
    <w:rPr>
      <w:rFonts w:ascii="Times New Roman" w:eastAsia="Times New Roman" w:hAnsi="Times New Roman"/>
      <w:color w:val="333333"/>
      <w:sz w:val="18"/>
      <w:szCs w:val="18"/>
      <w:lang w:eastAsia="sl-SI"/>
    </w:rPr>
  </w:style>
  <w:style w:type="paragraph" w:styleId="Telobesedila">
    <w:name w:val="Body Text"/>
    <w:aliases w:val="SHEME,sheme,Telo besedila_SHEMA,Telo besedila_SHEME,Telo besedila_shema,Body"/>
    <w:basedOn w:val="Navaden"/>
    <w:link w:val="TelobesedilaZnak"/>
    <w:rsid w:val="00804784"/>
    <w:pPr>
      <w:spacing w:line="240" w:lineRule="auto"/>
      <w:jc w:val="both"/>
    </w:pPr>
    <w:rPr>
      <w:rFonts w:ascii="Arial" w:eastAsia="Times New Roman" w:hAnsi="Arial"/>
      <w:sz w:val="20"/>
      <w:lang w:eastAsia="sl-SI"/>
    </w:rPr>
  </w:style>
  <w:style w:type="character" w:customStyle="1" w:styleId="TelobesedilaZnak">
    <w:name w:val="Telo besedila Znak"/>
    <w:aliases w:val="SHEME Znak,sheme Znak,Telo besedila_SHEMA Znak,Telo besedila_SHEME Znak,Telo besedila_shema Znak,Body Znak"/>
    <w:link w:val="Telobesedila"/>
    <w:rsid w:val="00804784"/>
    <w:rPr>
      <w:rFonts w:ascii="Arial" w:eastAsia="Times New Roman" w:hAnsi="Arial" w:cs="Times New Roman"/>
      <w:sz w:val="20"/>
      <w:szCs w:val="20"/>
      <w:lang w:eastAsia="sl-SI"/>
    </w:rPr>
  </w:style>
  <w:style w:type="paragraph" w:styleId="Telobesedila2">
    <w:name w:val="Body Text 2"/>
    <w:basedOn w:val="Navaden"/>
    <w:link w:val="Telobesedila2Znak"/>
    <w:uiPriority w:val="99"/>
    <w:unhideWhenUsed/>
    <w:rsid w:val="00804784"/>
    <w:pPr>
      <w:spacing w:after="120" w:line="480" w:lineRule="auto"/>
    </w:pPr>
  </w:style>
  <w:style w:type="character" w:customStyle="1" w:styleId="Telobesedila2Znak">
    <w:name w:val="Telo besedila 2 Znak"/>
    <w:link w:val="Telobesedila2"/>
    <w:uiPriority w:val="99"/>
    <w:rsid w:val="00804784"/>
    <w:rPr>
      <w:rFonts w:ascii="Verdana" w:eastAsia="Calibri" w:hAnsi="Verdana" w:cs="Times New Roman"/>
      <w:sz w:val="19"/>
      <w:szCs w:val="20"/>
    </w:rPr>
  </w:style>
  <w:style w:type="paragraph" w:customStyle="1" w:styleId="Default">
    <w:name w:val="Default"/>
    <w:rsid w:val="00804784"/>
    <w:pPr>
      <w:autoSpaceDE w:val="0"/>
      <w:autoSpaceDN w:val="0"/>
      <w:adjustRightInd w:val="0"/>
    </w:pPr>
    <w:rPr>
      <w:rFonts w:ascii="Arial" w:hAnsi="Arial" w:cs="Arial"/>
      <w:color w:val="000000"/>
      <w:sz w:val="24"/>
      <w:szCs w:val="24"/>
    </w:rPr>
  </w:style>
  <w:style w:type="paragraph" w:customStyle="1" w:styleId="BESEDILO">
    <w:name w:val="BESEDILO"/>
    <w:rsid w:val="00804784"/>
    <w:pPr>
      <w:keepLines/>
      <w:widowControl w:val="0"/>
      <w:tabs>
        <w:tab w:val="left" w:pos="2155"/>
      </w:tabs>
      <w:jc w:val="both"/>
    </w:pPr>
    <w:rPr>
      <w:rFonts w:ascii="Arial" w:eastAsia="Times New Roman" w:hAnsi="Arial"/>
      <w:kern w:val="16"/>
      <w:lang w:eastAsia="en-US"/>
    </w:rPr>
  </w:style>
  <w:style w:type="paragraph" w:styleId="Glava">
    <w:name w:val="header"/>
    <w:basedOn w:val="Navaden"/>
    <w:link w:val="GlavaZnak"/>
    <w:uiPriority w:val="99"/>
    <w:rsid w:val="00804784"/>
    <w:pPr>
      <w:tabs>
        <w:tab w:val="center" w:pos="4320"/>
        <w:tab w:val="right" w:pos="8640"/>
      </w:tabs>
      <w:spacing w:line="240" w:lineRule="auto"/>
    </w:pPr>
    <w:rPr>
      <w:rFonts w:ascii="Times New Roman" w:eastAsia="Times New Roman" w:hAnsi="Times New Roman"/>
      <w:sz w:val="24"/>
      <w:lang w:val="en-US"/>
    </w:rPr>
  </w:style>
  <w:style w:type="character" w:customStyle="1" w:styleId="GlavaZnak">
    <w:name w:val="Glava Znak"/>
    <w:link w:val="Glava"/>
    <w:uiPriority w:val="99"/>
    <w:rsid w:val="00804784"/>
    <w:rPr>
      <w:rFonts w:ascii="Times New Roman" w:eastAsia="Times New Roman" w:hAnsi="Times New Roman" w:cs="Times New Roman"/>
      <w:sz w:val="24"/>
      <w:szCs w:val="20"/>
      <w:lang w:val="en-US"/>
    </w:rPr>
  </w:style>
  <w:style w:type="character" w:customStyle="1" w:styleId="Naslov3MKZnak">
    <w:name w:val="Naslov 3 MK Znak"/>
    <w:rsid w:val="00804784"/>
    <w:rPr>
      <w:rFonts w:ascii="Arial" w:hAnsi="Arial" w:cs="Arial"/>
      <w:b/>
      <w:kern w:val="28"/>
      <w:sz w:val="22"/>
      <w:szCs w:val="22"/>
      <w:lang w:val="sl-SI" w:eastAsia="sl-SI" w:bidi="ar-SA"/>
    </w:rPr>
  </w:style>
  <w:style w:type="paragraph" w:customStyle="1" w:styleId="Svetlamreapoudarek31">
    <w:name w:val="Svetla mreža – poudarek 31"/>
    <w:basedOn w:val="Navaden"/>
    <w:uiPriority w:val="34"/>
    <w:qFormat/>
    <w:rsid w:val="00804784"/>
    <w:pPr>
      <w:ind w:left="720"/>
      <w:contextualSpacing/>
    </w:pPr>
  </w:style>
  <w:style w:type="paragraph" w:styleId="Pripombabesedilo">
    <w:name w:val="annotation text"/>
    <w:basedOn w:val="Navaden"/>
    <w:link w:val="PripombabesediloZnak"/>
    <w:uiPriority w:val="99"/>
    <w:semiHidden/>
    <w:unhideWhenUsed/>
    <w:rsid w:val="00804784"/>
    <w:rPr>
      <w:sz w:val="20"/>
    </w:rPr>
  </w:style>
  <w:style w:type="character" w:customStyle="1" w:styleId="PripombabesediloZnak">
    <w:name w:val="Pripomba – besedilo Znak"/>
    <w:link w:val="Pripombabesedilo"/>
    <w:uiPriority w:val="99"/>
    <w:semiHidden/>
    <w:rsid w:val="00804784"/>
    <w:rPr>
      <w:rFonts w:ascii="Verdana" w:eastAsia="Calibri" w:hAnsi="Verdana" w:cs="Times New Roman"/>
      <w:sz w:val="20"/>
      <w:szCs w:val="20"/>
    </w:rPr>
  </w:style>
  <w:style w:type="character" w:customStyle="1" w:styleId="ZadevapripombeZnak">
    <w:name w:val="Zadeva pripombe Znak"/>
    <w:link w:val="Zadevapripombe"/>
    <w:uiPriority w:val="99"/>
    <w:semiHidden/>
    <w:rsid w:val="00804784"/>
    <w:rPr>
      <w:rFonts w:ascii="Verdana" w:eastAsia="Calibri" w:hAnsi="Verdana" w:cs="Times New Roman"/>
      <w:b/>
      <w:bCs/>
      <w:sz w:val="20"/>
      <w:szCs w:val="20"/>
    </w:rPr>
  </w:style>
  <w:style w:type="paragraph" w:styleId="Zadevapripombe">
    <w:name w:val="annotation subject"/>
    <w:basedOn w:val="Pripombabesedilo"/>
    <w:next w:val="Pripombabesedilo"/>
    <w:link w:val="ZadevapripombeZnak"/>
    <w:uiPriority w:val="99"/>
    <w:semiHidden/>
    <w:unhideWhenUsed/>
    <w:rsid w:val="00804784"/>
    <w:rPr>
      <w:b/>
      <w:bCs/>
    </w:rPr>
  </w:style>
  <w:style w:type="character" w:customStyle="1" w:styleId="ZadevakomentarjaZnak1">
    <w:name w:val="Zadeva komentarja Znak1"/>
    <w:uiPriority w:val="99"/>
    <w:semiHidden/>
    <w:rsid w:val="00804784"/>
    <w:rPr>
      <w:rFonts w:ascii="Verdana" w:eastAsia="Calibri" w:hAnsi="Verdana" w:cs="Times New Roman"/>
      <w:b/>
      <w:bCs/>
      <w:sz w:val="20"/>
      <w:szCs w:val="20"/>
    </w:rPr>
  </w:style>
  <w:style w:type="paragraph" w:customStyle="1" w:styleId="Clen">
    <w:name w:val="Clen"/>
    <w:basedOn w:val="Navaden"/>
    <w:rsid w:val="00804784"/>
    <w:pPr>
      <w:spacing w:before="120" w:after="120" w:line="240" w:lineRule="auto"/>
      <w:jc w:val="center"/>
    </w:pPr>
    <w:rPr>
      <w:rFonts w:ascii="Times New Roman" w:hAnsi="Times New Roman"/>
      <w:sz w:val="24"/>
      <w:lang w:val="en-AU"/>
    </w:rPr>
  </w:style>
  <w:style w:type="paragraph" w:customStyle="1" w:styleId="esegmentt">
    <w:name w:val="esegment_t"/>
    <w:basedOn w:val="Navaden"/>
    <w:rsid w:val="00804784"/>
    <w:pPr>
      <w:spacing w:after="210" w:line="360" w:lineRule="atLeast"/>
      <w:jc w:val="center"/>
    </w:pPr>
    <w:rPr>
      <w:rFonts w:ascii="Times New Roman" w:eastAsia="Times New Roman" w:hAnsi="Times New Roman"/>
      <w:b/>
      <w:bCs/>
      <w:color w:val="6B7E9D"/>
      <w:sz w:val="31"/>
      <w:szCs w:val="31"/>
      <w:lang w:eastAsia="sl-SI"/>
    </w:rPr>
  </w:style>
  <w:style w:type="paragraph" w:customStyle="1" w:styleId="HTMLpredoblikovano">
    <w:name w:val="HTML predoblikovano"/>
    <w:basedOn w:val="Navaden"/>
    <w:rsid w:val="00804784"/>
    <w:pPr>
      <w:spacing w:line="240" w:lineRule="auto"/>
      <w:jc w:val="both"/>
    </w:pPr>
    <w:rPr>
      <w:rFonts w:ascii="Courier New" w:eastAsia="Times New Roman" w:hAnsi="Courier New"/>
      <w:sz w:val="20"/>
      <w:lang w:eastAsia="sl-SI"/>
    </w:rPr>
  </w:style>
  <w:style w:type="paragraph" w:styleId="Golobesedilo">
    <w:name w:val="Plain Text"/>
    <w:basedOn w:val="Navaden"/>
    <w:link w:val="GolobesediloZnak"/>
    <w:rsid w:val="00804784"/>
    <w:pPr>
      <w:spacing w:line="240" w:lineRule="auto"/>
    </w:pPr>
    <w:rPr>
      <w:rFonts w:ascii="Courier New" w:eastAsia="Times New Roman" w:hAnsi="Courier New"/>
      <w:sz w:val="20"/>
      <w:lang w:eastAsia="sl-SI"/>
    </w:rPr>
  </w:style>
  <w:style w:type="character" w:customStyle="1" w:styleId="GolobesediloZnak">
    <w:name w:val="Golo besedilo Znak"/>
    <w:link w:val="Golobesedilo"/>
    <w:rsid w:val="00804784"/>
    <w:rPr>
      <w:rFonts w:ascii="Courier New" w:eastAsia="Times New Roman" w:hAnsi="Courier New" w:cs="Courier New"/>
      <w:sz w:val="20"/>
      <w:szCs w:val="20"/>
      <w:lang w:eastAsia="sl-SI"/>
    </w:rPr>
  </w:style>
  <w:style w:type="character" w:styleId="Poudarek">
    <w:name w:val="Emphasis"/>
    <w:qFormat/>
    <w:rsid w:val="00804784"/>
    <w:rPr>
      <w:i/>
      <w:iCs/>
    </w:rPr>
  </w:style>
  <w:style w:type="character" w:customStyle="1" w:styleId="text">
    <w:name w:val="text"/>
    <w:basedOn w:val="Privzetapisavaodstavka"/>
    <w:rsid w:val="00804784"/>
  </w:style>
  <w:style w:type="character" w:customStyle="1" w:styleId="NogaZnak">
    <w:name w:val="Noga Znak"/>
    <w:link w:val="Noga"/>
    <w:uiPriority w:val="99"/>
    <w:rsid w:val="00804784"/>
    <w:rPr>
      <w:rFonts w:ascii="Verdana" w:eastAsia="Calibri" w:hAnsi="Verdana" w:cs="Times New Roman"/>
      <w:sz w:val="19"/>
      <w:szCs w:val="20"/>
    </w:rPr>
  </w:style>
  <w:style w:type="paragraph" w:styleId="Noga">
    <w:name w:val="footer"/>
    <w:basedOn w:val="Navaden"/>
    <w:link w:val="NogaZnak"/>
    <w:uiPriority w:val="99"/>
    <w:unhideWhenUsed/>
    <w:rsid w:val="00804784"/>
    <w:pPr>
      <w:tabs>
        <w:tab w:val="center" w:pos="4536"/>
        <w:tab w:val="right" w:pos="9072"/>
      </w:tabs>
    </w:pPr>
  </w:style>
  <w:style w:type="character" w:customStyle="1" w:styleId="NogaZnak1">
    <w:name w:val="Noga Znak1"/>
    <w:uiPriority w:val="99"/>
    <w:semiHidden/>
    <w:rsid w:val="00804784"/>
    <w:rPr>
      <w:rFonts w:ascii="Verdana" w:eastAsia="Calibri" w:hAnsi="Verdana" w:cs="Times New Roman"/>
      <w:sz w:val="19"/>
      <w:szCs w:val="20"/>
    </w:rPr>
  </w:style>
  <w:style w:type="paragraph" w:styleId="Telobesedila3">
    <w:name w:val="Body Text 3"/>
    <w:basedOn w:val="Navaden"/>
    <w:link w:val="Telobesedila3Znak"/>
    <w:uiPriority w:val="99"/>
    <w:semiHidden/>
    <w:unhideWhenUsed/>
    <w:rsid w:val="00804784"/>
    <w:pPr>
      <w:spacing w:after="120"/>
    </w:pPr>
    <w:rPr>
      <w:sz w:val="16"/>
      <w:szCs w:val="16"/>
    </w:rPr>
  </w:style>
  <w:style w:type="character" w:customStyle="1" w:styleId="Telobesedila3Znak">
    <w:name w:val="Telo besedila 3 Znak"/>
    <w:link w:val="Telobesedila3"/>
    <w:uiPriority w:val="99"/>
    <w:semiHidden/>
    <w:rsid w:val="00804784"/>
    <w:rPr>
      <w:rFonts w:ascii="Verdana" w:eastAsia="Calibri" w:hAnsi="Verdana" w:cs="Times New Roman"/>
      <w:sz w:val="16"/>
      <w:szCs w:val="16"/>
    </w:rPr>
  </w:style>
  <w:style w:type="paragraph" w:styleId="Otevilenseznam">
    <w:name w:val="List Number"/>
    <w:basedOn w:val="Navaden"/>
    <w:semiHidden/>
    <w:rsid w:val="00804784"/>
    <w:pPr>
      <w:spacing w:after="240" w:line="240" w:lineRule="auto"/>
      <w:ind w:left="720" w:hanging="360"/>
      <w:jc w:val="both"/>
    </w:pPr>
    <w:rPr>
      <w:rFonts w:ascii="Times New Roman" w:eastAsia="Times New Roman" w:hAnsi="Times New Roman"/>
      <w:sz w:val="22"/>
    </w:rPr>
  </w:style>
  <w:style w:type="paragraph" w:customStyle="1" w:styleId="ASB2">
    <w:name w:val="A_SB2"/>
    <w:basedOn w:val="Navaden"/>
    <w:rsid w:val="00804784"/>
    <w:pPr>
      <w:spacing w:line="240" w:lineRule="auto"/>
    </w:pPr>
    <w:rPr>
      <w:rFonts w:ascii="Times New Roman" w:eastAsia="Times New Roman" w:hAnsi="Times New Roman"/>
      <w:sz w:val="24"/>
      <w:lang w:val="en-GB" w:eastAsia="sl-SI"/>
    </w:rPr>
  </w:style>
  <w:style w:type="paragraph" w:styleId="Datum">
    <w:name w:val="Date"/>
    <w:basedOn w:val="Navaden"/>
    <w:next w:val="Navaden"/>
    <w:link w:val="DatumZnak"/>
    <w:semiHidden/>
    <w:rsid w:val="00804784"/>
    <w:pPr>
      <w:spacing w:after="240" w:line="240" w:lineRule="auto"/>
      <w:jc w:val="both"/>
    </w:pPr>
    <w:rPr>
      <w:rFonts w:ascii="Times New Roman" w:eastAsia="Times New Roman" w:hAnsi="Times New Roman"/>
      <w:sz w:val="24"/>
      <w:lang w:val="en-GB"/>
    </w:rPr>
  </w:style>
  <w:style w:type="character" w:customStyle="1" w:styleId="DatumZnak">
    <w:name w:val="Datum Znak"/>
    <w:link w:val="Datum"/>
    <w:semiHidden/>
    <w:rsid w:val="00804784"/>
    <w:rPr>
      <w:rFonts w:ascii="Times New Roman" w:eastAsia="Times New Roman" w:hAnsi="Times New Roman" w:cs="Times New Roman"/>
      <w:sz w:val="24"/>
      <w:szCs w:val="20"/>
      <w:lang w:val="en-GB"/>
    </w:rPr>
  </w:style>
  <w:style w:type="paragraph" w:customStyle="1" w:styleId="BodyText21">
    <w:name w:val="Body Text 21"/>
    <w:basedOn w:val="Navaden"/>
    <w:rsid w:val="00804784"/>
    <w:pPr>
      <w:widowControl w:val="0"/>
      <w:spacing w:line="240" w:lineRule="auto"/>
    </w:pPr>
    <w:rPr>
      <w:rFonts w:ascii="Times New Roman" w:eastAsia="Times New Roman" w:hAnsi="Times New Roman"/>
      <w:sz w:val="24"/>
      <w:lang w:val="en-US" w:eastAsia="sl-SI"/>
    </w:rPr>
  </w:style>
  <w:style w:type="paragraph" w:customStyle="1" w:styleId="normalnsinglespace">
    <w:name w:val="normal_n_singlespace"/>
    <w:basedOn w:val="Navaden"/>
    <w:rsid w:val="00804784"/>
    <w:pPr>
      <w:spacing w:line="240" w:lineRule="auto"/>
      <w:jc w:val="both"/>
    </w:pPr>
    <w:rPr>
      <w:rFonts w:eastAsia="Times New Roman"/>
      <w:sz w:val="22"/>
      <w:szCs w:val="24"/>
    </w:rPr>
  </w:style>
  <w:style w:type="paragraph" w:customStyle="1" w:styleId="podpisi">
    <w:name w:val="podpisi"/>
    <w:basedOn w:val="Navaden"/>
    <w:qFormat/>
    <w:rsid w:val="00804784"/>
    <w:pPr>
      <w:tabs>
        <w:tab w:val="left" w:pos="3402"/>
      </w:tabs>
      <w:spacing w:line="260" w:lineRule="exact"/>
    </w:pPr>
    <w:rPr>
      <w:rFonts w:ascii="Arial" w:eastAsia="Times New Roman" w:hAnsi="Arial"/>
      <w:sz w:val="20"/>
      <w:szCs w:val="24"/>
      <w:lang w:val="it-IT"/>
    </w:rPr>
  </w:style>
  <w:style w:type="paragraph" w:customStyle="1" w:styleId="ListParagraph1">
    <w:name w:val="List Paragraph1"/>
    <w:basedOn w:val="Navaden"/>
    <w:qFormat/>
    <w:rsid w:val="00804784"/>
    <w:pPr>
      <w:ind w:left="720"/>
      <w:contextualSpacing/>
    </w:pPr>
  </w:style>
  <w:style w:type="paragraph" w:customStyle="1" w:styleId="HTMLpredoblikovano1">
    <w:name w:val="HTML predoblikovano1"/>
    <w:basedOn w:val="Navaden"/>
    <w:rsid w:val="00804784"/>
    <w:pPr>
      <w:spacing w:line="240" w:lineRule="auto"/>
      <w:jc w:val="both"/>
    </w:pPr>
    <w:rPr>
      <w:rFonts w:ascii="Courier New" w:eastAsia="Times New Roman" w:hAnsi="Courier New"/>
      <w:sz w:val="20"/>
      <w:lang w:eastAsia="sl-SI"/>
    </w:rPr>
  </w:style>
  <w:style w:type="table" w:styleId="Tabelamrea">
    <w:name w:val="Table Grid"/>
    <w:basedOn w:val="Navadnatabela"/>
    <w:uiPriority w:val="59"/>
    <w:rsid w:val="00804784"/>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otnaopomba-besedilo">
    <w:name w:val="footnote text"/>
    <w:aliases w:val="IFZ f,Footnote,Fußnote,-E Fußnotentext,Fußnotentext Ursprung,Sprotna opomba-besedilo,Char Char,Char Char Char Char,Char Char Char,Sprotna opomba - besedilo Znak1,Sprotna opomba - besedilo Znak Znak2"/>
    <w:basedOn w:val="Navaden"/>
    <w:link w:val="Sprotnaopomba-besediloZnak"/>
    <w:unhideWhenUsed/>
    <w:qFormat/>
    <w:rsid w:val="00A96D8A"/>
    <w:rPr>
      <w:sz w:val="20"/>
    </w:rPr>
  </w:style>
  <w:style w:type="character" w:customStyle="1" w:styleId="Sprotnaopomba-besediloZnak">
    <w:name w:val="Sprotna opomba - besedilo Znak"/>
    <w:aliases w:val="IFZ f Znak,Footnote Znak,Fußnote Znak,-E Fußnotentext Znak,Fußnotentext Ursprung Znak,Sprotna opomba-besedilo Znak,Char Char Znak,Char Char Char Char Znak,Char Char Char Znak,Sprotna opomba - besedilo Znak1 Znak"/>
    <w:link w:val="Sprotnaopomba-besedilo"/>
    <w:rsid w:val="00A96D8A"/>
    <w:rPr>
      <w:rFonts w:ascii="Verdana" w:hAnsi="Verdana"/>
      <w:lang w:eastAsia="en-US"/>
    </w:rPr>
  </w:style>
  <w:style w:type="character" w:styleId="Sprotnaopomba-sklic">
    <w:name w:val="footnote reference"/>
    <w:aliases w:val="Footnote number,-E Fußnotenzeichen,Footnote symbol,Fussnota,Footnote reference number,note TESI,SUPERS,EN Footnote Reference,number,Times 10 Point,Exposant 3 Point,Footnote Reference_LVL6,Footnote Reference_LVL61"/>
    <w:uiPriority w:val="99"/>
    <w:unhideWhenUsed/>
    <w:qFormat/>
    <w:rsid w:val="00A96D8A"/>
    <w:rPr>
      <w:vertAlign w:val="superscript"/>
    </w:rPr>
  </w:style>
  <w:style w:type="paragraph" w:customStyle="1" w:styleId="Pa3">
    <w:name w:val="Pa3"/>
    <w:basedOn w:val="Navaden"/>
    <w:next w:val="Navaden"/>
    <w:uiPriority w:val="99"/>
    <w:rsid w:val="00A96D8A"/>
    <w:pPr>
      <w:autoSpaceDE w:val="0"/>
      <w:autoSpaceDN w:val="0"/>
      <w:adjustRightInd w:val="0"/>
      <w:spacing w:line="171" w:lineRule="atLeast"/>
    </w:pPr>
    <w:rPr>
      <w:rFonts w:ascii="Arial" w:hAnsi="Arial" w:cs="Arial"/>
      <w:sz w:val="24"/>
      <w:szCs w:val="24"/>
    </w:rPr>
  </w:style>
  <w:style w:type="paragraph" w:styleId="HTML-oblikovano">
    <w:name w:val="HTML Preformatted"/>
    <w:basedOn w:val="Navaden"/>
    <w:link w:val="HTML-oblikovanoZnak"/>
    <w:uiPriority w:val="99"/>
    <w:unhideWhenUsed/>
    <w:rsid w:val="0041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rPr>
  </w:style>
  <w:style w:type="character" w:customStyle="1" w:styleId="HTML-oblikovanoZnak">
    <w:name w:val="HTML-oblikovano Znak"/>
    <w:link w:val="HTML-oblikovano"/>
    <w:uiPriority w:val="99"/>
    <w:rsid w:val="00416911"/>
    <w:rPr>
      <w:rFonts w:ascii="Courier New" w:eastAsia="Calibri" w:hAnsi="Courier New" w:cs="Courier New"/>
    </w:rPr>
  </w:style>
  <w:style w:type="character" w:styleId="Pripombasklic">
    <w:name w:val="annotation reference"/>
    <w:uiPriority w:val="99"/>
    <w:semiHidden/>
    <w:unhideWhenUsed/>
    <w:rsid w:val="00230418"/>
    <w:rPr>
      <w:sz w:val="16"/>
      <w:szCs w:val="16"/>
    </w:rPr>
  </w:style>
  <w:style w:type="paragraph" w:customStyle="1" w:styleId="Svetelseznampoudarek31">
    <w:name w:val="Svetel seznam – poudarek 31"/>
    <w:hidden/>
    <w:uiPriority w:val="99"/>
    <w:semiHidden/>
    <w:rsid w:val="002F0321"/>
    <w:rPr>
      <w:rFonts w:ascii="Verdana" w:hAnsi="Verdana"/>
      <w:sz w:val="19"/>
      <w:lang w:eastAsia="en-US"/>
    </w:rPr>
  </w:style>
  <w:style w:type="paragraph" w:customStyle="1" w:styleId="p7">
    <w:name w:val="p7"/>
    <w:basedOn w:val="Navaden"/>
    <w:rsid w:val="009A3DE3"/>
    <w:pPr>
      <w:widowControl w:val="0"/>
      <w:tabs>
        <w:tab w:val="left" w:pos="440"/>
      </w:tabs>
      <w:spacing w:line="240" w:lineRule="auto"/>
      <w:ind w:left="1000"/>
    </w:pPr>
    <w:rPr>
      <w:rFonts w:ascii="Times New Roman" w:eastAsia="Times New Roman" w:hAnsi="Times New Roman"/>
      <w:snapToGrid w:val="0"/>
      <w:sz w:val="24"/>
      <w:lang w:eastAsia="sl-SI"/>
    </w:rPr>
  </w:style>
  <w:style w:type="paragraph" w:styleId="Odstavekseznama">
    <w:name w:val="List Paragraph"/>
    <w:basedOn w:val="Navaden"/>
    <w:link w:val="OdstavekseznamaZnak1"/>
    <w:uiPriority w:val="34"/>
    <w:qFormat/>
    <w:rsid w:val="00325D82"/>
    <w:pPr>
      <w:ind w:left="720"/>
      <w:contextualSpacing/>
    </w:pPr>
  </w:style>
  <w:style w:type="character" w:customStyle="1" w:styleId="OdstavekseznamaZnak1">
    <w:name w:val="Odstavek seznama Znak1"/>
    <w:link w:val="Odstavekseznama"/>
    <w:uiPriority w:val="34"/>
    <w:locked/>
    <w:rsid w:val="009F0BA6"/>
    <w:rPr>
      <w:rFonts w:ascii="Verdana" w:hAnsi="Verdana"/>
      <w:sz w:val="19"/>
      <w:lang w:eastAsia="en-US"/>
    </w:rPr>
  </w:style>
  <w:style w:type="paragraph" w:customStyle="1" w:styleId="Odstavekseznama1">
    <w:name w:val="Odstavek seznama1"/>
    <w:basedOn w:val="Navaden"/>
    <w:link w:val="OdstavekseznamaZnak"/>
    <w:uiPriority w:val="99"/>
    <w:qFormat/>
    <w:rsid w:val="009F0BA6"/>
    <w:pPr>
      <w:spacing w:line="240" w:lineRule="auto"/>
      <w:ind w:left="720"/>
      <w:contextualSpacing/>
    </w:pPr>
    <w:rPr>
      <w:rFonts w:ascii="Calibri" w:eastAsiaTheme="minorEastAsia" w:hAnsi="Calibri" w:cs="Calibri"/>
      <w:sz w:val="22"/>
      <w:szCs w:val="22"/>
      <w:lang w:eastAsia="ja-JP"/>
    </w:rPr>
  </w:style>
  <w:style w:type="character" w:customStyle="1" w:styleId="OdstavekseznamaZnak">
    <w:name w:val="Odstavek seznama Znak"/>
    <w:link w:val="Odstavekseznama1"/>
    <w:uiPriority w:val="99"/>
    <w:locked/>
    <w:rsid w:val="009F0BA6"/>
    <w:rPr>
      <w:rFonts w:eastAsiaTheme="minorEastAsia" w:cs="Calibri"/>
      <w:sz w:val="22"/>
      <w:szCs w:val="22"/>
      <w:lang w:eastAsia="ja-JP"/>
    </w:rPr>
  </w:style>
  <w:style w:type="character" w:customStyle="1" w:styleId="UnresolvedMention1">
    <w:name w:val="Unresolved Mention1"/>
    <w:basedOn w:val="Privzetapisavaodstavka"/>
    <w:uiPriority w:val="99"/>
    <w:semiHidden/>
    <w:unhideWhenUsed/>
    <w:rsid w:val="00B14EE4"/>
    <w:rPr>
      <w:color w:val="605E5C"/>
      <w:shd w:val="clear" w:color="auto" w:fill="E1DFDD"/>
    </w:rPr>
  </w:style>
  <w:style w:type="character" w:styleId="SledenaHiperpovezava">
    <w:name w:val="FollowedHyperlink"/>
    <w:basedOn w:val="Privzetapisavaodstavka"/>
    <w:uiPriority w:val="99"/>
    <w:semiHidden/>
    <w:unhideWhenUsed/>
    <w:rsid w:val="00B14EE4"/>
    <w:rPr>
      <w:color w:val="800080" w:themeColor="followedHyperlink"/>
      <w:u w:val="single"/>
    </w:rPr>
  </w:style>
  <w:style w:type="character" w:customStyle="1" w:styleId="Naslov3Znak">
    <w:name w:val="Naslov 3 Znak"/>
    <w:basedOn w:val="Privzetapisavaodstavka"/>
    <w:link w:val="Naslov3"/>
    <w:uiPriority w:val="9"/>
    <w:rsid w:val="00FF44AA"/>
    <w:rPr>
      <w:rFonts w:asciiTheme="majorHAnsi" w:eastAsiaTheme="majorEastAsia" w:hAnsiTheme="majorHAnsi" w:cstheme="majorBidi"/>
      <w:color w:val="243F60" w:themeColor="accent1" w:themeShade="7F"/>
      <w:sz w:val="24"/>
      <w:szCs w:val="24"/>
      <w:lang w:eastAsia="en-US"/>
    </w:rPr>
  </w:style>
  <w:style w:type="paragraph" w:styleId="NaslovTOC">
    <w:name w:val="TOC Heading"/>
    <w:basedOn w:val="Naslov1"/>
    <w:next w:val="Navaden"/>
    <w:uiPriority w:val="39"/>
    <w:unhideWhenUsed/>
    <w:qFormat/>
    <w:rsid w:val="00E362C8"/>
    <w:pPr>
      <w:keepLines/>
      <w:spacing w:before="480" w:after="0"/>
      <w:outlineLvl w:val="9"/>
    </w:pPr>
    <w:rPr>
      <w:rFonts w:asciiTheme="majorHAnsi" w:eastAsiaTheme="majorEastAsia" w:hAnsiTheme="majorHAnsi" w:cstheme="majorBidi"/>
      <w:color w:val="365F91" w:themeColor="accent1" w:themeShade="BF"/>
      <w:kern w:val="0"/>
      <w:sz w:val="28"/>
      <w:szCs w:val="28"/>
      <w:lang w:val="en-US"/>
    </w:rPr>
  </w:style>
  <w:style w:type="paragraph" w:styleId="Kazalovsebine1">
    <w:name w:val="toc 1"/>
    <w:basedOn w:val="Navaden"/>
    <w:next w:val="Navaden"/>
    <w:autoRedefine/>
    <w:uiPriority w:val="39"/>
    <w:unhideWhenUsed/>
    <w:rsid w:val="00E362C8"/>
    <w:pPr>
      <w:spacing w:before="360" w:after="360"/>
    </w:pPr>
    <w:rPr>
      <w:rFonts w:asciiTheme="minorHAnsi" w:hAnsiTheme="minorHAnsi"/>
      <w:b/>
      <w:bCs/>
      <w:caps/>
      <w:sz w:val="22"/>
      <w:szCs w:val="22"/>
      <w:u w:val="single"/>
    </w:rPr>
  </w:style>
  <w:style w:type="paragraph" w:styleId="Kazalovsebine2">
    <w:name w:val="toc 2"/>
    <w:basedOn w:val="Navaden"/>
    <w:next w:val="Navaden"/>
    <w:autoRedefine/>
    <w:uiPriority w:val="39"/>
    <w:unhideWhenUsed/>
    <w:rsid w:val="00E362C8"/>
    <w:rPr>
      <w:rFonts w:asciiTheme="minorHAnsi" w:hAnsiTheme="minorHAnsi"/>
      <w:b/>
      <w:bCs/>
      <w:smallCaps/>
      <w:sz w:val="22"/>
      <w:szCs w:val="22"/>
    </w:rPr>
  </w:style>
  <w:style w:type="paragraph" w:styleId="Kazalovsebine3">
    <w:name w:val="toc 3"/>
    <w:basedOn w:val="Navaden"/>
    <w:next w:val="Navaden"/>
    <w:autoRedefine/>
    <w:uiPriority w:val="39"/>
    <w:unhideWhenUsed/>
    <w:rsid w:val="00E362C8"/>
    <w:rPr>
      <w:rFonts w:asciiTheme="minorHAnsi" w:hAnsiTheme="minorHAnsi"/>
      <w:smallCaps/>
      <w:sz w:val="22"/>
      <w:szCs w:val="22"/>
    </w:rPr>
  </w:style>
  <w:style w:type="paragraph" w:styleId="Kazalovsebine4">
    <w:name w:val="toc 4"/>
    <w:basedOn w:val="Navaden"/>
    <w:next w:val="Navaden"/>
    <w:autoRedefine/>
    <w:uiPriority w:val="39"/>
    <w:semiHidden/>
    <w:unhideWhenUsed/>
    <w:rsid w:val="00E362C8"/>
    <w:rPr>
      <w:rFonts w:asciiTheme="minorHAnsi" w:hAnsiTheme="minorHAnsi"/>
      <w:sz w:val="22"/>
      <w:szCs w:val="22"/>
    </w:rPr>
  </w:style>
  <w:style w:type="paragraph" w:styleId="Kazalovsebine5">
    <w:name w:val="toc 5"/>
    <w:basedOn w:val="Navaden"/>
    <w:next w:val="Navaden"/>
    <w:autoRedefine/>
    <w:uiPriority w:val="39"/>
    <w:semiHidden/>
    <w:unhideWhenUsed/>
    <w:rsid w:val="00E362C8"/>
    <w:rPr>
      <w:rFonts w:asciiTheme="minorHAnsi" w:hAnsiTheme="minorHAnsi"/>
      <w:sz w:val="22"/>
      <w:szCs w:val="22"/>
    </w:rPr>
  </w:style>
  <w:style w:type="paragraph" w:styleId="Kazalovsebine6">
    <w:name w:val="toc 6"/>
    <w:basedOn w:val="Navaden"/>
    <w:next w:val="Navaden"/>
    <w:autoRedefine/>
    <w:uiPriority w:val="39"/>
    <w:semiHidden/>
    <w:unhideWhenUsed/>
    <w:rsid w:val="00E362C8"/>
    <w:rPr>
      <w:rFonts w:asciiTheme="minorHAnsi" w:hAnsiTheme="minorHAnsi"/>
      <w:sz w:val="22"/>
      <w:szCs w:val="22"/>
    </w:rPr>
  </w:style>
  <w:style w:type="paragraph" w:styleId="Kazalovsebine7">
    <w:name w:val="toc 7"/>
    <w:basedOn w:val="Navaden"/>
    <w:next w:val="Navaden"/>
    <w:autoRedefine/>
    <w:uiPriority w:val="39"/>
    <w:semiHidden/>
    <w:unhideWhenUsed/>
    <w:rsid w:val="00E362C8"/>
    <w:rPr>
      <w:rFonts w:asciiTheme="minorHAnsi" w:hAnsiTheme="minorHAnsi"/>
      <w:sz w:val="22"/>
      <w:szCs w:val="22"/>
    </w:rPr>
  </w:style>
  <w:style w:type="paragraph" w:styleId="Kazalovsebine8">
    <w:name w:val="toc 8"/>
    <w:basedOn w:val="Navaden"/>
    <w:next w:val="Navaden"/>
    <w:autoRedefine/>
    <w:uiPriority w:val="39"/>
    <w:semiHidden/>
    <w:unhideWhenUsed/>
    <w:rsid w:val="00E362C8"/>
    <w:rPr>
      <w:rFonts w:asciiTheme="minorHAnsi" w:hAnsiTheme="minorHAnsi"/>
      <w:sz w:val="22"/>
      <w:szCs w:val="22"/>
    </w:rPr>
  </w:style>
  <w:style w:type="paragraph" w:styleId="Kazalovsebine9">
    <w:name w:val="toc 9"/>
    <w:basedOn w:val="Navaden"/>
    <w:next w:val="Navaden"/>
    <w:autoRedefine/>
    <w:uiPriority w:val="39"/>
    <w:semiHidden/>
    <w:unhideWhenUsed/>
    <w:rsid w:val="00E362C8"/>
    <w:rPr>
      <w:rFonts w:asciiTheme="minorHAnsi" w:hAnsiTheme="minorHAnsi"/>
      <w:sz w:val="22"/>
      <w:szCs w:val="22"/>
    </w:rPr>
  </w:style>
  <w:style w:type="character" w:styleId="tevilkastrani">
    <w:name w:val="page number"/>
    <w:basedOn w:val="Privzetapisavaodstavka"/>
    <w:uiPriority w:val="99"/>
    <w:semiHidden/>
    <w:unhideWhenUsed/>
    <w:rsid w:val="00E362C8"/>
  </w:style>
  <w:style w:type="paragraph" w:styleId="Revizija">
    <w:name w:val="Revision"/>
    <w:hidden/>
    <w:uiPriority w:val="99"/>
    <w:semiHidden/>
    <w:rsid w:val="00A3276A"/>
    <w:rPr>
      <w:rFonts w:ascii="Verdana" w:hAnsi="Verdana"/>
      <w:sz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Plain Text"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25D82"/>
    <w:pPr>
      <w:spacing w:line="276" w:lineRule="auto"/>
    </w:pPr>
    <w:rPr>
      <w:rFonts w:ascii="Verdana" w:hAnsi="Verdana"/>
      <w:sz w:val="19"/>
      <w:lang w:eastAsia="en-US"/>
    </w:rPr>
  </w:style>
  <w:style w:type="paragraph" w:styleId="Naslov1">
    <w:name w:val="heading 1"/>
    <w:basedOn w:val="Navaden"/>
    <w:next w:val="Navaden"/>
    <w:link w:val="Naslov1Znak"/>
    <w:uiPriority w:val="9"/>
    <w:qFormat/>
    <w:rsid w:val="00804784"/>
    <w:pPr>
      <w:keepNext/>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qFormat/>
    <w:rsid w:val="00804784"/>
    <w:pPr>
      <w:keepNext/>
      <w:spacing w:before="240" w:after="60" w:line="240" w:lineRule="auto"/>
      <w:outlineLvl w:val="1"/>
    </w:pPr>
    <w:rPr>
      <w:rFonts w:ascii="Arial" w:eastAsia="Times New Roman" w:hAnsi="Arial"/>
      <w:b/>
      <w:bCs/>
      <w:i/>
      <w:iCs/>
      <w:sz w:val="28"/>
      <w:szCs w:val="28"/>
    </w:rPr>
  </w:style>
  <w:style w:type="paragraph" w:styleId="Naslov3">
    <w:name w:val="heading 3"/>
    <w:basedOn w:val="Navaden"/>
    <w:next w:val="Navaden"/>
    <w:link w:val="Naslov3Znak"/>
    <w:uiPriority w:val="9"/>
    <w:unhideWhenUsed/>
    <w:qFormat/>
    <w:rsid w:val="00FF44A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6">
    <w:name w:val="heading 6"/>
    <w:basedOn w:val="Navaden"/>
    <w:next w:val="Navaden"/>
    <w:link w:val="Naslov6Znak"/>
    <w:uiPriority w:val="9"/>
    <w:qFormat/>
    <w:rsid w:val="00804784"/>
    <w:pPr>
      <w:spacing w:before="240" w:after="60"/>
      <w:outlineLvl w:val="5"/>
    </w:pPr>
    <w:rPr>
      <w:rFonts w:ascii="Calibri" w:eastAsia="Times New Roman" w:hAnsi="Calibri"/>
      <w:b/>
      <w:bCs/>
      <w:sz w:val="20"/>
    </w:rPr>
  </w:style>
  <w:style w:type="paragraph" w:styleId="Naslov7">
    <w:name w:val="heading 7"/>
    <w:basedOn w:val="Navaden"/>
    <w:next w:val="Navaden"/>
    <w:link w:val="Naslov7Znak"/>
    <w:uiPriority w:val="9"/>
    <w:qFormat/>
    <w:rsid w:val="00804784"/>
    <w:pPr>
      <w:spacing w:before="240" w:after="60"/>
      <w:outlineLvl w:val="6"/>
    </w:pPr>
    <w:rPr>
      <w:rFonts w:ascii="Calibri" w:eastAsia="Times New Roman" w:hAnsi="Calibri"/>
      <w:sz w:val="24"/>
      <w:szCs w:val="24"/>
    </w:rPr>
  </w:style>
  <w:style w:type="paragraph" w:styleId="Naslov8">
    <w:name w:val="heading 8"/>
    <w:basedOn w:val="Navaden"/>
    <w:next w:val="Navaden"/>
    <w:link w:val="Naslov8Znak"/>
    <w:uiPriority w:val="9"/>
    <w:qFormat/>
    <w:rsid w:val="00804784"/>
    <w:pPr>
      <w:spacing w:before="240" w:after="60"/>
      <w:outlineLvl w:val="7"/>
    </w:pPr>
    <w:rPr>
      <w:rFonts w:ascii="Calibri" w:eastAsia="Times New Roman" w:hAnsi="Calibri"/>
      <w:i/>
      <w:iCs/>
      <w:sz w:val="24"/>
      <w:szCs w:val="24"/>
    </w:rPr>
  </w:style>
  <w:style w:type="paragraph" w:styleId="Naslov9">
    <w:name w:val="heading 9"/>
    <w:basedOn w:val="Navaden"/>
    <w:next w:val="Navaden"/>
    <w:link w:val="Naslov9Znak"/>
    <w:uiPriority w:val="9"/>
    <w:qFormat/>
    <w:rsid w:val="00804784"/>
    <w:pPr>
      <w:spacing w:before="240" w:after="60"/>
      <w:outlineLvl w:val="8"/>
    </w:pPr>
    <w:rPr>
      <w:rFonts w:ascii="Cambria" w:eastAsia="Times New Roman" w:hAnsi="Cambria"/>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804784"/>
    <w:rPr>
      <w:rFonts w:ascii="Cambria" w:eastAsia="Times New Roman" w:hAnsi="Cambria" w:cs="Times New Roman"/>
      <w:b/>
      <w:bCs/>
      <w:kern w:val="32"/>
      <w:sz w:val="32"/>
      <w:szCs w:val="32"/>
    </w:rPr>
  </w:style>
  <w:style w:type="character" w:customStyle="1" w:styleId="Naslov2Znak">
    <w:name w:val="Naslov 2 Znak"/>
    <w:link w:val="Naslov2"/>
    <w:rsid w:val="00804784"/>
    <w:rPr>
      <w:rFonts w:ascii="Arial" w:eastAsia="Times New Roman" w:hAnsi="Arial" w:cs="Times New Roman"/>
      <w:b/>
      <w:bCs/>
      <w:i/>
      <w:iCs/>
      <w:sz w:val="28"/>
      <w:szCs w:val="28"/>
    </w:rPr>
  </w:style>
  <w:style w:type="character" w:customStyle="1" w:styleId="Naslov6Znak">
    <w:name w:val="Naslov 6 Znak"/>
    <w:link w:val="Naslov6"/>
    <w:uiPriority w:val="9"/>
    <w:rsid w:val="00804784"/>
    <w:rPr>
      <w:rFonts w:ascii="Calibri" w:eastAsia="Times New Roman" w:hAnsi="Calibri" w:cs="Times New Roman"/>
      <w:b/>
      <w:bCs/>
    </w:rPr>
  </w:style>
  <w:style w:type="character" w:customStyle="1" w:styleId="Naslov7Znak">
    <w:name w:val="Naslov 7 Znak"/>
    <w:link w:val="Naslov7"/>
    <w:uiPriority w:val="9"/>
    <w:rsid w:val="00804784"/>
    <w:rPr>
      <w:rFonts w:ascii="Calibri" w:eastAsia="Times New Roman" w:hAnsi="Calibri" w:cs="Times New Roman"/>
      <w:sz w:val="24"/>
      <w:szCs w:val="24"/>
    </w:rPr>
  </w:style>
  <w:style w:type="character" w:customStyle="1" w:styleId="Naslov8Znak">
    <w:name w:val="Naslov 8 Znak"/>
    <w:link w:val="Naslov8"/>
    <w:uiPriority w:val="9"/>
    <w:rsid w:val="00804784"/>
    <w:rPr>
      <w:rFonts w:ascii="Calibri" w:eastAsia="Times New Roman" w:hAnsi="Calibri" w:cs="Times New Roman"/>
      <w:i/>
      <w:iCs/>
      <w:sz w:val="24"/>
      <w:szCs w:val="24"/>
    </w:rPr>
  </w:style>
  <w:style w:type="character" w:customStyle="1" w:styleId="Naslov9Znak">
    <w:name w:val="Naslov 9 Znak"/>
    <w:link w:val="Naslov9"/>
    <w:uiPriority w:val="9"/>
    <w:rsid w:val="00804784"/>
    <w:rPr>
      <w:rFonts w:ascii="Cambria" w:eastAsia="Times New Roman" w:hAnsi="Cambria" w:cs="Times New Roman"/>
    </w:rPr>
  </w:style>
  <w:style w:type="character" w:styleId="Hiperpovezava">
    <w:name w:val="Hyperlink"/>
    <w:uiPriority w:val="99"/>
    <w:unhideWhenUsed/>
    <w:rsid w:val="00804784"/>
    <w:rPr>
      <w:color w:val="0000FF"/>
      <w:u w:val="single"/>
    </w:rPr>
  </w:style>
  <w:style w:type="character" w:customStyle="1" w:styleId="BesedilooblakaZnak">
    <w:name w:val="Besedilo oblačka Znak"/>
    <w:link w:val="Besedilooblaka"/>
    <w:uiPriority w:val="99"/>
    <w:semiHidden/>
    <w:rsid w:val="00804784"/>
    <w:rPr>
      <w:rFonts w:ascii="Tahoma" w:eastAsia="Calibri" w:hAnsi="Tahoma" w:cs="Times New Roman"/>
      <w:sz w:val="16"/>
      <w:szCs w:val="16"/>
    </w:rPr>
  </w:style>
  <w:style w:type="paragraph" w:styleId="Besedilooblaka">
    <w:name w:val="Balloon Text"/>
    <w:basedOn w:val="Navaden"/>
    <w:link w:val="BesedilooblakaZnak"/>
    <w:uiPriority w:val="99"/>
    <w:semiHidden/>
    <w:unhideWhenUsed/>
    <w:rsid w:val="00804784"/>
    <w:pPr>
      <w:spacing w:line="240" w:lineRule="auto"/>
    </w:pPr>
    <w:rPr>
      <w:rFonts w:ascii="Tahoma" w:hAnsi="Tahoma"/>
      <w:sz w:val="16"/>
      <w:szCs w:val="16"/>
    </w:rPr>
  </w:style>
  <w:style w:type="character" w:customStyle="1" w:styleId="BesedilooblakaZnak1">
    <w:name w:val="Besedilo oblačka Znak1"/>
    <w:uiPriority w:val="99"/>
    <w:semiHidden/>
    <w:rsid w:val="00804784"/>
    <w:rPr>
      <w:rFonts w:ascii="Tahoma" w:eastAsia="Calibri" w:hAnsi="Tahoma" w:cs="Tahoma"/>
      <w:sz w:val="16"/>
      <w:szCs w:val="16"/>
    </w:rPr>
  </w:style>
  <w:style w:type="paragraph" w:customStyle="1" w:styleId="Slog1">
    <w:name w:val="Slog1"/>
    <w:basedOn w:val="Navaden"/>
    <w:link w:val="Slog1Znak"/>
    <w:qFormat/>
    <w:rsid w:val="00804784"/>
    <w:pPr>
      <w:numPr>
        <w:numId w:val="2"/>
      </w:numPr>
      <w:autoSpaceDE w:val="0"/>
      <w:autoSpaceDN w:val="0"/>
      <w:adjustRightInd w:val="0"/>
      <w:spacing w:line="240" w:lineRule="auto"/>
    </w:pPr>
    <w:rPr>
      <w:b/>
      <w:bCs/>
      <w:color w:val="000000"/>
      <w:sz w:val="20"/>
    </w:rPr>
  </w:style>
  <w:style w:type="character" w:customStyle="1" w:styleId="Slog1Znak">
    <w:name w:val="Slog1 Znak"/>
    <w:link w:val="Slog1"/>
    <w:rsid w:val="00804784"/>
    <w:rPr>
      <w:rFonts w:ascii="Verdana" w:hAnsi="Verdana"/>
      <w:b/>
      <w:bCs/>
      <w:color w:val="000000"/>
      <w:lang w:eastAsia="en-US"/>
    </w:rPr>
  </w:style>
  <w:style w:type="paragraph" w:customStyle="1" w:styleId="Slog2">
    <w:name w:val="Slog2"/>
    <w:basedOn w:val="Navaden"/>
    <w:link w:val="Slog2Znak"/>
    <w:qFormat/>
    <w:rsid w:val="00804784"/>
    <w:pPr>
      <w:numPr>
        <w:numId w:val="3"/>
      </w:numPr>
      <w:autoSpaceDE w:val="0"/>
      <w:autoSpaceDN w:val="0"/>
      <w:adjustRightInd w:val="0"/>
      <w:spacing w:line="240" w:lineRule="auto"/>
    </w:pPr>
    <w:rPr>
      <w:b/>
      <w:bCs/>
      <w:color w:val="000000"/>
      <w:sz w:val="20"/>
    </w:rPr>
  </w:style>
  <w:style w:type="character" w:customStyle="1" w:styleId="Slog2Znak">
    <w:name w:val="Slog2 Znak"/>
    <w:link w:val="Slog2"/>
    <w:rsid w:val="00804784"/>
    <w:rPr>
      <w:rFonts w:ascii="Verdana" w:hAnsi="Verdana"/>
      <w:b/>
      <w:bCs/>
      <w:color w:val="000000"/>
      <w:lang w:eastAsia="en-US"/>
    </w:rPr>
  </w:style>
  <w:style w:type="paragraph" w:customStyle="1" w:styleId="Slog3">
    <w:name w:val="Slog3"/>
    <w:basedOn w:val="Navaden"/>
    <w:link w:val="Slog3Znak"/>
    <w:qFormat/>
    <w:rsid w:val="00804784"/>
    <w:pPr>
      <w:numPr>
        <w:ilvl w:val="1"/>
        <w:numId w:val="3"/>
      </w:numPr>
      <w:autoSpaceDE w:val="0"/>
      <w:autoSpaceDN w:val="0"/>
      <w:adjustRightInd w:val="0"/>
      <w:spacing w:line="240" w:lineRule="auto"/>
    </w:pPr>
    <w:rPr>
      <w:b/>
      <w:bCs/>
      <w:color w:val="000000"/>
      <w:sz w:val="20"/>
    </w:rPr>
  </w:style>
  <w:style w:type="character" w:customStyle="1" w:styleId="Slog3Znak">
    <w:name w:val="Slog3 Znak"/>
    <w:link w:val="Slog3"/>
    <w:rsid w:val="00804784"/>
    <w:rPr>
      <w:rFonts w:ascii="Verdana" w:hAnsi="Verdana"/>
      <w:b/>
      <w:bCs/>
      <w:color w:val="000000"/>
      <w:lang w:eastAsia="en-US"/>
    </w:rPr>
  </w:style>
  <w:style w:type="paragraph" w:styleId="Navadensplet">
    <w:name w:val="Normal (Web)"/>
    <w:basedOn w:val="Navaden"/>
    <w:uiPriority w:val="99"/>
    <w:unhideWhenUsed/>
    <w:rsid w:val="00804784"/>
    <w:pPr>
      <w:spacing w:after="210" w:line="240" w:lineRule="auto"/>
    </w:pPr>
    <w:rPr>
      <w:rFonts w:ascii="Times New Roman" w:eastAsia="Times New Roman" w:hAnsi="Times New Roman"/>
      <w:color w:val="333333"/>
      <w:sz w:val="18"/>
      <w:szCs w:val="18"/>
      <w:lang w:eastAsia="sl-SI"/>
    </w:rPr>
  </w:style>
  <w:style w:type="paragraph" w:styleId="Telobesedila">
    <w:name w:val="Body Text"/>
    <w:aliases w:val="SHEME,sheme,Telo besedila_SHEMA,Telo besedila_SHEME,Telo besedila_shema,Body"/>
    <w:basedOn w:val="Navaden"/>
    <w:link w:val="TelobesedilaZnak"/>
    <w:rsid w:val="00804784"/>
    <w:pPr>
      <w:spacing w:line="240" w:lineRule="auto"/>
      <w:jc w:val="both"/>
    </w:pPr>
    <w:rPr>
      <w:rFonts w:ascii="Arial" w:eastAsia="Times New Roman" w:hAnsi="Arial"/>
      <w:sz w:val="20"/>
      <w:lang w:eastAsia="sl-SI"/>
    </w:rPr>
  </w:style>
  <w:style w:type="character" w:customStyle="1" w:styleId="TelobesedilaZnak">
    <w:name w:val="Telo besedila Znak"/>
    <w:aliases w:val="SHEME Znak,sheme Znak,Telo besedila_SHEMA Znak,Telo besedila_SHEME Znak,Telo besedila_shema Znak,Body Znak"/>
    <w:link w:val="Telobesedila"/>
    <w:rsid w:val="00804784"/>
    <w:rPr>
      <w:rFonts w:ascii="Arial" w:eastAsia="Times New Roman" w:hAnsi="Arial" w:cs="Times New Roman"/>
      <w:sz w:val="20"/>
      <w:szCs w:val="20"/>
      <w:lang w:eastAsia="sl-SI"/>
    </w:rPr>
  </w:style>
  <w:style w:type="paragraph" w:styleId="Telobesedila2">
    <w:name w:val="Body Text 2"/>
    <w:basedOn w:val="Navaden"/>
    <w:link w:val="Telobesedila2Znak"/>
    <w:uiPriority w:val="99"/>
    <w:unhideWhenUsed/>
    <w:rsid w:val="00804784"/>
    <w:pPr>
      <w:spacing w:after="120" w:line="480" w:lineRule="auto"/>
    </w:pPr>
  </w:style>
  <w:style w:type="character" w:customStyle="1" w:styleId="Telobesedila2Znak">
    <w:name w:val="Telo besedila 2 Znak"/>
    <w:link w:val="Telobesedila2"/>
    <w:uiPriority w:val="99"/>
    <w:rsid w:val="00804784"/>
    <w:rPr>
      <w:rFonts w:ascii="Verdana" w:eastAsia="Calibri" w:hAnsi="Verdana" w:cs="Times New Roman"/>
      <w:sz w:val="19"/>
      <w:szCs w:val="20"/>
    </w:rPr>
  </w:style>
  <w:style w:type="paragraph" w:customStyle="1" w:styleId="Default">
    <w:name w:val="Default"/>
    <w:rsid w:val="00804784"/>
    <w:pPr>
      <w:autoSpaceDE w:val="0"/>
      <w:autoSpaceDN w:val="0"/>
      <w:adjustRightInd w:val="0"/>
    </w:pPr>
    <w:rPr>
      <w:rFonts w:ascii="Arial" w:hAnsi="Arial" w:cs="Arial"/>
      <w:color w:val="000000"/>
      <w:sz w:val="24"/>
      <w:szCs w:val="24"/>
    </w:rPr>
  </w:style>
  <w:style w:type="paragraph" w:customStyle="1" w:styleId="BESEDILO">
    <w:name w:val="BESEDILO"/>
    <w:rsid w:val="00804784"/>
    <w:pPr>
      <w:keepLines/>
      <w:widowControl w:val="0"/>
      <w:tabs>
        <w:tab w:val="left" w:pos="2155"/>
      </w:tabs>
      <w:jc w:val="both"/>
    </w:pPr>
    <w:rPr>
      <w:rFonts w:ascii="Arial" w:eastAsia="Times New Roman" w:hAnsi="Arial"/>
      <w:kern w:val="16"/>
      <w:lang w:eastAsia="en-US"/>
    </w:rPr>
  </w:style>
  <w:style w:type="paragraph" w:styleId="Glava">
    <w:name w:val="header"/>
    <w:basedOn w:val="Navaden"/>
    <w:link w:val="GlavaZnak"/>
    <w:uiPriority w:val="99"/>
    <w:rsid w:val="00804784"/>
    <w:pPr>
      <w:tabs>
        <w:tab w:val="center" w:pos="4320"/>
        <w:tab w:val="right" w:pos="8640"/>
      </w:tabs>
      <w:spacing w:line="240" w:lineRule="auto"/>
    </w:pPr>
    <w:rPr>
      <w:rFonts w:ascii="Times New Roman" w:eastAsia="Times New Roman" w:hAnsi="Times New Roman"/>
      <w:sz w:val="24"/>
      <w:lang w:val="en-US"/>
    </w:rPr>
  </w:style>
  <w:style w:type="character" w:customStyle="1" w:styleId="GlavaZnak">
    <w:name w:val="Glava Znak"/>
    <w:link w:val="Glava"/>
    <w:uiPriority w:val="99"/>
    <w:rsid w:val="00804784"/>
    <w:rPr>
      <w:rFonts w:ascii="Times New Roman" w:eastAsia="Times New Roman" w:hAnsi="Times New Roman" w:cs="Times New Roman"/>
      <w:sz w:val="24"/>
      <w:szCs w:val="20"/>
      <w:lang w:val="en-US"/>
    </w:rPr>
  </w:style>
  <w:style w:type="character" w:customStyle="1" w:styleId="Naslov3MKZnak">
    <w:name w:val="Naslov 3 MK Znak"/>
    <w:rsid w:val="00804784"/>
    <w:rPr>
      <w:rFonts w:ascii="Arial" w:hAnsi="Arial" w:cs="Arial"/>
      <w:b/>
      <w:kern w:val="28"/>
      <w:sz w:val="22"/>
      <w:szCs w:val="22"/>
      <w:lang w:val="sl-SI" w:eastAsia="sl-SI" w:bidi="ar-SA"/>
    </w:rPr>
  </w:style>
  <w:style w:type="paragraph" w:customStyle="1" w:styleId="Svetlamreapoudarek31">
    <w:name w:val="Svetla mreža – poudarek 31"/>
    <w:basedOn w:val="Navaden"/>
    <w:uiPriority w:val="34"/>
    <w:qFormat/>
    <w:rsid w:val="00804784"/>
    <w:pPr>
      <w:ind w:left="720"/>
      <w:contextualSpacing/>
    </w:pPr>
  </w:style>
  <w:style w:type="paragraph" w:styleId="Pripombabesedilo">
    <w:name w:val="annotation text"/>
    <w:basedOn w:val="Navaden"/>
    <w:link w:val="PripombabesediloZnak"/>
    <w:uiPriority w:val="99"/>
    <w:semiHidden/>
    <w:unhideWhenUsed/>
    <w:rsid w:val="00804784"/>
    <w:rPr>
      <w:sz w:val="20"/>
    </w:rPr>
  </w:style>
  <w:style w:type="character" w:customStyle="1" w:styleId="PripombabesediloZnak">
    <w:name w:val="Pripomba – besedilo Znak"/>
    <w:link w:val="Pripombabesedilo"/>
    <w:uiPriority w:val="99"/>
    <w:semiHidden/>
    <w:rsid w:val="00804784"/>
    <w:rPr>
      <w:rFonts w:ascii="Verdana" w:eastAsia="Calibri" w:hAnsi="Verdana" w:cs="Times New Roman"/>
      <w:sz w:val="20"/>
      <w:szCs w:val="20"/>
    </w:rPr>
  </w:style>
  <w:style w:type="character" w:customStyle="1" w:styleId="ZadevapripombeZnak">
    <w:name w:val="Zadeva pripombe Znak"/>
    <w:link w:val="Zadevapripombe"/>
    <w:uiPriority w:val="99"/>
    <w:semiHidden/>
    <w:rsid w:val="00804784"/>
    <w:rPr>
      <w:rFonts w:ascii="Verdana" w:eastAsia="Calibri" w:hAnsi="Verdana" w:cs="Times New Roman"/>
      <w:b/>
      <w:bCs/>
      <w:sz w:val="20"/>
      <w:szCs w:val="20"/>
    </w:rPr>
  </w:style>
  <w:style w:type="paragraph" w:styleId="Zadevapripombe">
    <w:name w:val="annotation subject"/>
    <w:basedOn w:val="Pripombabesedilo"/>
    <w:next w:val="Pripombabesedilo"/>
    <w:link w:val="ZadevapripombeZnak"/>
    <w:uiPriority w:val="99"/>
    <w:semiHidden/>
    <w:unhideWhenUsed/>
    <w:rsid w:val="00804784"/>
    <w:rPr>
      <w:b/>
      <w:bCs/>
    </w:rPr>
  </w:style>
  <w:style w:type="character" w:customStyle="1" w:styleId="ZadevakomentarjaZnak1">
    <w:name w:val="Zadeva komentarja Znak1"/>
    <w:uiPriority w:val="99"/>
    <w:semiHidden/>
    <w:rsid w:val="00804784"/>
    <w:rPr>
      <w:rFonts w:ascii="Verdana" w:eastAsia="Calibri" w:hAnsi="Verdana" w:cs="Times New Roman"/>
      <w:b/>
      <w:bCs/>
      <w:sz w:val="20"/>
      <w:szCs w:val="20"/>
    </w:rPr>
  </w:style>
  <w:style w:type="paragraph" w:customStyle="1" w:styleId="Clen">
    <w:name w:val="Clen"/>
    <w:basedOn w:val="Navaden"/>
    <w:rsid w:val="00804784"/>
    <w:pPr>
      <w:spacing w:before="120" w:after="120" w:line="240" w:lineRule="auto"/>
      <w:jc w:val="center"/>
    </w:pPr>
    <w:rPr>
      <w:rFonts w:ascii="Times New Roman" w:hAnsi="Times New Roman"/>
      <w:sz w:val="24"/>
      <w:lang w:val="en-AU"/>
    </w:rPr>
  </w:style>
  <w:style w:type="paragraph" w:customStyle="1" w:styleId="esegmentt">
    <w:name w:val="esegment_t"/>
    <w:basedOn w:val="Navaden"/>
    <w:rsid w:val="00804784"/>
    <w:pPr>
      <w:spacing w:after="210" w:line="360" w:lineRule="atLeast"/>
      <w:jc w:val="center"/>
    </w:pPr>
    <w:rPr>
      <w:rFonts w:ascii="Times New Roman" w:eastAsia="Times New Roman" w:hAnsi="Times New Roman"/>
      <w:b/>
      <w:bCs/>
      <w:color w:val="6B7E9D"/>
      <w:sz w:val="31"/>
      <w:szCs w:val="31"/>
      <w:lang w:eastAsia="sl-SI"/>
    </w:rPr>
  </w:style>
  <w:style w:type="paragraph" w:customStyle="1" w:styleId="HTMLpredoblikovano">
    <w:name w:val="HTML predoblikovano"/>
    <w:basedOn w:val="Navaden"/>
    <w:rsid w:val="00804784"/>
    <w:pPr>
      <w:spacing w:line="240" w:lineRule="auto"/>
      <w:jc w:val="both"/>
    </w:pPr>
    <w:rPr>
      <w:rFonts w:ascii="Courier New" w:eastAsia="Times New Roman" w:hAnsi="Courier New"/>
      <w:sz w:val="20"/>
      <w:lang w:eastAsia="sl-SI"/>
    </w:rPr>
  </w:style>
  <w:style w:type="paragraph" w:styleId="Golobesedilo">
    <w:name w:val="Plain Text"/>
    <w:basedOn w:val="Navaden"/>
    <w:link w:val="GolobesediloZnak"/>
    <w:rsid w:val="00804784"/>
    <w:pPr>
      <w:spacing w:line="240" w:lineRule="auto"/>
    </w:pPr>
    <w:rPr>
      <w:rFonts w:ascii="Courier New" w:eastAsia="Times New Roman" w:hAnsi="Courier New"/>
      <w:sz w:val="20"/>
      <w:lang w:eastAsia="sl-SI"/>
    </w:rPr>
  </w:style>
  <w:style w:type="character" w:customStyle="1" w:styleId="GolobesediloZnak">
    <w:name w:val="Golo besedilo Znak"/>
    <w:link w:val="Golobesedilo"/>
    <w:rsid w:val="00804784"/>
    <w:rPr>
      <w:rFonts w:ascii="Courier New" w:eastAsia="Times New Roman" w:hAnsi="Courier New" w:cs="Courier New"/>
      <w:sz w:val="20"/>
      <w:szCs w:val="20"/>
      <w:lang w:eastAsia="sl-SI"/>
    </w:rPr>
  </w:style>
  <w:style w:type="character" w:styleId="Poudarek">
    <w:name w:val="Emphasis"/>
    <w:qFormat/>
    <w:rsid w:val="00804784"/>
    <w:rPr>
      <w:i/>
      <w:iCs/>
    </w:rPr>
  </w:style>
  <w:style w:type="character" w:customStyle="1" w:styleId="text">
    <w:name w:val="text"/>
    <w:basedOn w:val="Privzetapisavaodstavka"/>
    <w:rsid w:val="00804784"/>
  </w:style>
  <w:style w:type="character" w:customStyle="1" w:styleId="NogaZnak">
    <w:name w:val="Noga Znak"/>
    <w:link w:val="Noga"/>
    <w:uiPriority w:val="99"/>
    <w:rsid w:val="00804784"/>
    <w:rPr>
      <w:rFonts w:ascii="Verdana" w:eastAsia="Calibri" w:hAnsi="Verdana" w:cs="Times New Roman"/>
      <w:sz w:val="19"/>
      <w:szCs w:val="20"/>
    </w:rPr>
  </w:style>
  <w:style w:type="paragraph" w:styleId="Noga">
    <w:name w:val="footer"/>
    <w:basedOn w:val="Navaden"/>
    <w:link w:val="NogaZnak"/>
    <w:uiPriority w:val="99"/>
    <w:unhideWhenUsed/>
    <w:rsid w:val="00804784"/>
    <w:pPr>
      <w:tabs>
        <w:tab w:val="center" w:pos="4536"/>
        <w:tab w:val="right" w:pos="9072"/>
      </w:tabs>
    </w:pPr>
  </w:style>
  <w:style w:type="character" w:customStyle="1" w:styleId="NogaZnak1">
    <w:name w:val="Noga Znak1"/>
    <w:uiPriority w:val="99"/>
    <w:semiHidden/>
    <w:rsid w:val="00804784"/>
    <w:rPr>
      <w:rFonts w:ascii="Verdana" w:eastAsia="Calibri" w:hAnsi="Verdana" w:cs="Times New Roman"/>
      <w:sz w:val="19"/>
      <w:szCs w:val="20"/>
    </w:rPr>
  </w:style>
  <w:style w:type="paragraph" w:styleId="Telobesedila3">
    <w:name w:val="Body Text 3"/>
    <w:basedOn w:val="Navaden"/>
    <w:link w:val="Telobesedila3Znak"/>
    <w:uiPriority w:val="99"/>
    <w:semiHidden/>
    <w:unhideWhenUsed/>
    <w:rsid w:val="00804784"/>
    <w:pPr>
      <w:spacing w:after="120"/>
    </w:pPr>
    <w:rPr>
      <w:sz w:val="16"/>
      <w:szCs w:val="16"/>
    </w:rPr>
  </w:style>
  <w:style w:type="character" w:customStyle="1" w:styleId="Telobesedila3Znak">
    <w:name w:val="Telo besedila 3 Znak"/>
    <w:link w:val="Telobesedila3"/>
    <w:uiPriority w:val="99"/>
    <w:semiHidden/>
    <w:rsid w:val="00804784"/>
    <w:rPr>
      <w:rFonts w:ascii="Verdana" w:eastAsia="Calibri" w:hAnsi="Verdana" w:cs="Times New Roman"/>
      <w:sz w:val="16"/>
      <w:szCs w:val="16"/>
    </w:rPr>
  </w:style>
  <w:style w:type="paragraph" w:styleId="Otevilenseznam">
    <w:name w:val="List Number"/>
    <w:basedOn w:val="Navaden"/>
    <w:semiHidden/>
    <w:rsid w:val="00804784"/>
    <w:pPr>
      <w:spacing w:after="240" w:line="240" w:lineRule="auto"/>
      <w:ind w:left="720" w:hanging="360"/>
      <w:jc w:val="both"/>
    </w:pPr>
    <w:rPr>
      <w:rFonts w:ascii="Times New Roman" w:eastAsia="Times New Roman" w:hAnsi="Times New Roman"/>
      <w:sz w:val="22"/>
    </w:rPr>
  </w:style>
  <w:style w:type="paragraph" w:customStyle="1" w:styleId="ASB2">
    <w:name w:val="A_SB2"/>
    <w:basedOn w:val="Navaden"/>
    <w:rsid w:val="00804784"/>
    <w:pPr>
      <w:spacing w:line="240" w:lineRule="auto"/>
    </w:pPr>
    <w:rPr>
      <w:rFonts w:ascii="Times New Roman" w:eastAsia="Times New Roman" w:hAnsi="Times New Roman"/>
      <w:sz w:val="24"/>
      <w:lang w:val="en-GB" w:eastAsia="sl-SI"/>
    </w:rPr>
  </w:style>
  <w:style w:type="paragraph" w:styleId="Datum">
    <w:name w:val="Date"/>
    <w:basedOn w:val="Navaden"/>
    <w:next w:val="Navaden"/>
    <w:link w:val="DatumZnak"/>
    <w:semiHidden/>
    <w:rsid w:val="00804784"/>
    <w:pPr>
      <w:spacing w:after="240" w:line="240" w:lineRule="auto"/>
      <w:jc w:val="both"/>
    </w:pPr>
    <w:rPr>
      <w:rFonts w:ascii="Times New Roman" w:eastAsia="Times New Roman" w:hAnsi="Times New Roman"/>
      <w:sz w:val="24"/>
      <w:lang w:val="en-GB"/>
    </w:rPr>
  </w:style>
  <w:style w:type="character" w:customStyle="1" w:styleId="DatumZnak">
    <w:name w:val="Datum Znak"/>
    <w:link w:val="Datum"/>
    <w:semiHidden/>
    <w:rsid w:val="00804784"/>
    <w:rPr>
      <w:rFonts w:ascii="Times New Roman" w:eastAsia="Times New Roman" w:hAnsi="Times New Roman" w:cs="Times New Roman"/>
      <w:sz w:val="24"/>
      <w:szCs w:val="20"/>
      <w:lang w:val="en-GB"/>
    </w:rPr>
  </w:style>
  <w:style w:type="paragraph" w:customStyle="1" w:styleId="BodyText21">
    <w:name w:val="Body Text 21"/>
    <w:basedOn w:val="Navaden"/>
    <w:rsid w:val="00804784"/>
    <w:pPr>
      <w:widowControl w:val="0"/>
      <w:spacing w:line="240" w:lineRule="auto"/>
    </w:pPr>
    <w:rPr>
      <w:rFonts w:ascii="Times New Roman" w:eastAsia="Times New Roman" w:hAnsi="Times New Roman"/>
      <w:sz w:val="24"/>
      <w:lang w:val="en-US" w:eastAsia="sl-SI"/>
    </w:rPr>
  </w:style>
  <w:style w:type="paragraph" w:customStyle="1" w:styleId="normalnsinglespace">
    <w:name w:val="normal_n_singlespace"/>
    <w:basedOn w:val="Navaden"/>
    <w:rsid w:val="00804784"/>
    <w:pPr>
      <w:spacing w:line="240" w:lineRule="auto"/>
      <w:jc w:val="both"/>
    </w:pPr>
    <w:rPr>
      <w:rFonts w:eastAsia="Times New Roman"/>
      <w:sz w:val="22"/>
      <w:szCs w:val="24"/>
    </w:rPr>
  </w:style>
  <w:style w:type="paragraph" w:customStyle="1" w:styleId="podpisi">
    <w:name w:val="podpisi"/>
    <w:basedOn w:val="Navaden"/>
    <w:qFormat/>
    <w:rsid w:val="00804784"/>
    <w:pPr>
      <w:tabs>
        <w:tab w:val="left" w:pos="3402"/>
      </w:tabs>
      <w:spacing w:line="260" w:lineRule="exact"/>
    </w:pPr>
    <w:rPr>
      <w:rFonts w:ascii="Arial" w:eastAsia="Times New Roman" w:hAnsi="Arial"/>
      <w:sz w:val="20"/>
      <w:szCs w:val="24"/>
      <w:lang w:val="it-IT"/>
    </w:rPr>
  </w:style>
  <w:style w:type="paragraph" w:customStyle="1" w:styleId="ListParagraph1">
    <w:name w:val="List Paragraph1"/>
    <w:basedOn w:val="Navaden"/>
    <w:qFormat/>
    <w:rsid w:val="00804784"/>
    <w:pPr>
      <w:ind w:left="720"/>
      <w:contextualSpacing/>
    </w:pPr>
  </w:style>
  <w:style w:type="paragraph" w:customStyle="1" w:styleId="HTMLpredoblikovano1">
    <w:name w:val="HTML predoblikovano1"/>
    <w:basedOn w:val="Navaden"/>
    <w:rsid w:val="00804784"/>
    <w:pPr>
      <w:spacing w:line="240" w:lineRule="auto"/>
      <w:jc w:val="both"/>
    </w:pPr>
    <w:rPr>
      <w:rFonts w:ascii="Courier New" w:eastAsia="Times New Roman" w:hAnsi="Courier New"/>
      <w:sz w:val="20"/>
      <w:lang w:eastAsia="sl-SI"/>
    </w:rPr>
  </w:style>
  <w:style w:type="table" w:styleId="Tabelamrea">
    <w:name w:val="Table Grid"/>
    <w:basedOn w:val="Navadnatabela"/>
    <w:uiPriority w:val="59"/>
    <w:rsid w:val="00804784"/>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otnaopomba-besedilo">
    <w:name w:val="footnote text"/>
    <w:aliases w:val="IFZ f,Footnote,Fußnote,-E Fußnotentext,Fußnotentext Ursprung,Sprotna opomba-besedilo,Char Char,Char Char Char Char,Char Char Char,Sprotna opomba - besedilo Znak1,Sprotna opomba - besedilo Znak Znak2"/>
    <w:basedOn w:val="Navaden"/>
    <w:link w:val="Sprotnaopomba-besediloZnak"/>
    <w:unhideWhenUsed/>
    <w:qFormat/>
    <w:rsid w:val="00A96D8A"/>
    <w:rPr>
      <w:sz w:val="20"/>
    </w:rPr>
  </w:style>
  <w:style w:type="character" w:customStyle="1" w:styleId="Sprotnaopomba-besediloZnak">
    <w:name w:val="Sprotna opomba - besedilo Znak"/>
    <w:aliases w:val="IFZ f Znak,Footnote Znak,Fußnote Znak,-E Fußnotentext Znak,Fußnotentext Ursprung Znak,Sprotna opomba-besedilo Znak,Char Char Znak,Char Char Char Char Znak,Char Char Char Znak,Sprotna opomba - besedilo Znak1 Znak"/>
    <w:link w:val="Sprotnaopomba-besedilo"/>
    <w:rsid w:val="00A96D8A"/>
    <w:rPr>
      <w:rFonts w:ascii="Verdana" w:hAnsi="Verdana"/>
      <w:lang w:eastAsia="en-US"/>
    </w:rPr>
  </w:style>
  <w:style w:type="character" w:styleId="Sprotnaopomba-sklic">
    <w:name w:val="footnote reference"/>
    <w:aliases w:val="Footnote number,-E Fußnotenzeichen,Footnote symbol,Fussnota,Footnote reference number,note TESI,SUPERS,EN Footnote Reference,number,Times 10 Point,Exposant 3 Point,Footnote Reference_LVL6,Footnote Reference_LVL61"/>
    <w:uiPriority w:val="99"/>
    <w:unhideWhenUsed/>
    <w:qFormat/>
    <w:rsid w:val="00A96D8A"/>
    <w:rPr>
      <w:vertAlign w:val="superscript"/>
    </w:rPr>
  </w:style>
  <w:style w:type="paragraph" w:customStyle="1" w:styleId="Pa3">
    <w:name w:val="Pa3"/>
    <w:basedOn w:val="Navaden"/>
    <w:next w:val="Navaden"/>
    <w:uiPriority w:val="99"/>
    <w:rsid w:val="00A96D8A"/>
    <w:pPr>
      <w:autoSpaceDE w:val="0"/>
      <w:autoSpaceDN w:val="0"/>
      <w:adjustRightInd w:val="0"/>
      <w:spacing w:line="171" w:lineRule="atLeast"/>
    </w:pPr>
    <w:rPr>
      <w:rFonts w:ascii="Arial" w:hAnsi="Arial" w:cs="Arial"/>
      <w:sz w:val="24"/>
      <w:szCs w:val="24"/>
    </w:rPr>
  </w:style>
  <w:style w:type="paragraph" w:styleId="HTML-oblikovano">
    <w:name w:val="HTML Preformatted"/>
    <w:basedOn w:val="Navaden"/>
    <w:link w:val="HTML-oblikovanoZnak"/>
    <w:uiPriority w:val="99"/>
    <w:unhideWhenUsed/>
    <w:rsid w:val="0041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rPr>
  </w:style>
  <w:style w:type="character" w:customStyle="1" w:styleId="HTML-oblikovanoZnak">
    <w:name w:val="HTML-oblikovano Znak"/>
    <w:link w:val="HTML-oblikovano"/>
    <w:uiPriority w:val="99"/>
    <w:rsid w:val="00416911"/>
    <w:rPr>
      <w:rFonts w:ascii="Courier New" w:eastAsia="Calibri" w:hAnsi="Courier New" w:cs="Courier New"/>
    </w:rPr>
  </w:style>
  <w:style w:type="character" w:styleId="Pripombasklic">
    <w:name w:val="annotation reference"/>
    <w:uiPriority w:val="99"/>
    <w:semiHidden/>
    <w:unhideWhenUsed/>
    <w:rsid w:val="00230418"/>
    <w:rPr>
      <w:sz w:val="16"/>
      <w:szCs w:val="16"/>
    </w:rPr>
  </w:style>
  <w:style w:type="paragraph" w:customStyle="1" w:styleId="Svetelseznampoudarek31">
    <w:name w:val="Svetel seznam – poudarek 31"/>
    <w:hidden/>
    <w:uiPriority w:val="99"/>
    <w:semiHidden/>
    <w:rsid w:val="002F0321"/>
    <w:rPr>
      <w:rFonts w:ascii="Verdana" w:hAnsi="Verdana"/>
      <w:sz w:val="19"/>
      <w:lang w:eastAsia="en-US"/>
    </w:rPr>
  </w:style>
  <w:style w:type="paragraph" w:customStyle="1" w:styleId="p7">
    <w:name w:val="p7"/>
    <w:basedOn w:val="Navaden"/>
    <w:rsid w:val="009A3DE3"/>
    <w:pPr>
      <w:widowControl w:val="0"/>
      <w:tabs>
        <w:tab w:val="left" w:pos="440"/>
      </w:tabs>
      <w:spacing w:line="240" w:lineRule="auto"/>
      <w:ind w:left="1000"/>
    </w:pPr>
    <w:rPr>
      <w:rFonts w:ascii="Times New Roman" w:eastAsia="Times New Roman" w:hAnsi="Times New Roman"/>
      <w:snapToGrid w:val="0"/>
      <w:sz w:val="24"/>
      <w:lang w:eastAsia="sl-SI"/>
    </w:rPr>
  </w:style>
  <w:style w:type="paragraph" w:styleId="Odstavekseznama">
    <w:name w:val="List Paragraph"/>
    <w:basedOn w:val="Navaden"/>
    <w:link w:val="OdstavekseznamaZnak1"/>
    <w:uiPriority w:val="34"/>
    <w:qFormat/>
    <w:rsid w:val="00325D82"/>
    <w:pPr>
      <w:ind w:left="720"/>
      <w:contextualSpacing/>
    </w:pPr>
  </w:style>
  <w:style w:type="character" w:customStyle="1" w:styleId="OdstavekseznamaZnak1">
    <w:name w:val="Odstavek seznama Znak1"/>
    <w:link w:val="Odstavekseznama"/>
    <w:uiPriority w:val="34"/>
    <w:locked/>
    <w:rsid w:val="009F0BA6"/>
    <w:rPr>
      <w:rFonts w:ascii="Verdana" w:hAnsi="Verdana"/>
      <w:sz w:val="19"/>
      <w:lang w:eastAsia="en-US"/>
    </w:rPr>
  </w:style>
  <w:style w:type="paragraph" w:customStyle="1" w:styleId="Odstavekseznama1">
    <w:name w:val="Odstavek seznama1"/>
    <w:basedOn w:val="Navaden"/>
    <w:link w:val="OdstavekseznamaZnak"/>
    <w:uiPriority w:val="99"/>
    <w:qFormat/>
    <w:rsid w:val="009F0BA6"/>
    <w:pPr>
      <w:spacing w:line="240" w:lineRule="auto"/>
      <w:ind w:left="720"/>
      <w:contextualSpacing/>
    </w:pPr>
    <w:rPr>
      <w:rFonts w:ascii="Calibri" w:eastAsiaTheme="minorEastAsia" w:hAnsi="Calibri" w:cs="Calibri"/>
      <w:sz w:val="22"/>
      <w:szCs w:val="22"/>
      <w:lang w:eastAsia="ja-JP"/>
    </w:rPr>
  </w:style>
  <w:style w:type="character" w:customStyle="1" w:styleId="OdstavekseznamaZnak">
    <w:name w:val="Odstavek seznama Znak"/>
    <w:link w:val="Odstavekseznama1"/>
    <w:uiPriority w:val="99"/>
    <w:locked/>
    <w:rsid w:val="009F0BA6"/>
    <w:rPr>
      <w:rFonts w:eastAsiaTheme="minorEastAsia" w:cs="Calibri"/>
      <w:sz w:val="22"/>
      <w:szCs w:val="22"/>
      <w:lang w:eastAsia="ja-JP"/>
    </w:rPr>
  </w:style>
  <w:style w:type="character" w:customStyle="1" w:styleId="UnresolvedMention1">
    <w:name w:val="Unresolved Mention1"/>
    <w:basedOn w:val="Privzetapisavaodstavka"/>
    <w:uiPriority w:val="99"/>
    <w:semiHidden/>
    <w:unhideWhenUsed/>
    <w:rsid w:val="00B14EE4"/>
    <w:rPr>
      <w:color w:val="605E5C"/>
      <w:shd w:val="clear" w:color="auto" w:fill="E1DFDD"/>
    </w:rPr>
  </w:style>
  <w:style w:type="character" w:styleId="SledenaHiperpovezava">
    <w:name w:val="FollowedHyperlink"/>
    <w:basedOn w:val="Privzetapisavaodstavka"/>
    <w:uiPriority w:val="99"/>
    <w:semiHidden/>
    <w:unhideWhenUsed/>
    <w:rsid w:val="00B14EE4"/>
    <w:rPr>
      <w:color w:val="800080" w:themeColor="followedHyperlink"/>
      <w:u w:val="single"/>
    </w:rPr>
  </w:style>
  <w:style w:type="character" w:customStyle="1" w:styleId="Naslov3Znak">
    <w:name w:val="Naslov 3 Znak"/>
    <w:basedOn w:val="Privzetapisavaodstavka"/>
    <w:link w:val="Naslov3"/>
    <w:uiPriority w:val="9"/>
    <w:rsid w:val="00FF44AA"/>
    <w:rPr>
      <w:rFonts w:asciiTheme="majorHAnsi" w:eastAsiaTheme="majorEastAsia" w:hAnsiTheme="majorHAnsi" w:cstheme="majorBidi"/>
      <w:color w:val="243F60" w:themeColor="accent1" w:themeShade="7F"/>
      <w:sz w:val="24"/>
      <w:szCs w:val="24"/>
      <w:lang w:eastAsia="en-US"/>
    </w:rPr>
  </w:style>
  <w:style w:type="paragraph" w:styleId="NaslovTOC">
    <w:name w:val="TOC Heading"/>
    <w:basedOn w:val="Naslov1"/>
    <w:next w:val="Navaden"/>
    <w:uiPriority w:val="39"/>
    <w:unhideWhenUsed/>
    <w:qFormat/>
    <w:rsid w:val="00E362C8"/>
    <w:pPr>
      <w:keepLines/>
      <w:spacing w:before="480" w:after="0"/>
      <w:outlineLvl w:val="9"/>
    </w:pPr>
    <w:rPr>
      <w:rFonts w:asciiTheme="majorHAnsi" w:eastAsiaTheme="majorEastAsia" w:hAnsiTheme="majorHAnsi" w:cstheme="majorBidi"/>
      <w:color w:val="365F91" w:themeColor="accent1" w:themeShade="BF"/>
      <w:kern w:val="0"/>
      <w:sz w:val="28"/>
      <w:szCs w:val="28"/>
      <w:lang w:val="en-US"/>
    </w:rPr>
  </w:style>
  <w:style w:type="paragraph" w:styleId="Kazalovsebine1">
    <w:name w:val="toc 1"/>
    <w:basedOn w:val="Navaden"/>
    <w:next w:val="Navaden"/>
    <w:autoRedefine/>
    <w:uiPriority w:val="39"/>
    <w:unhideWhenUsed/>
    <w:rsid w:val="00E362C8"/>
    <w:pPr>
      <w:spacing w:before="360" w:after="360"/>
    </w:pPr>
    <w:rPr>
      <w:rFonts w:asciiTheme="minorHAnsi" w:hAnsiTheme="minorHAnsi"/>
      <w:b/>
      <w:bCs/>
      <w:caps/>
      <w:sz w:val="22"/>
      <w:szCs w:val="22"/>
      <w:u w:val="single"/>
    </w:rPr>
  </w:style>
  <w:style w:type="paragraph" w:styleId="Kazalovsebine2">
    <w:name w:val="toc 2"/>
    <w:basedOn w:val="Navaden"/>
    <w:next w:val="Navaden"/>
    <w:autoRedefine/>
    <w:uiPriority w:val="39"/>
    <w:unhideWhenUsed/>
    <w:rsid w:val="00E362C8"/>
    <w:rPr>
      <w:rFonts w:asciiTheme="minorHAnsi" w:hAnsiTheme="minorHAnsi"/>
      <w:b/>
      <w:bCs/>
      <w:smallCaps/>
      <w:sz w:val="22"/>
      <w:szCs w:val="22"/>
    </w:rPr>
  </w:style>
  <w:style w:type="paragraph" w:styleId="Kazalovsebine3">
    <w:name w:val="toc 3"/>
    <w:basedOn w:val="Navaden"/>
    <w:next w:val="Navaden"/>
    <w:autoRedefine/>
    <w:uiPriority w:val="39"/>
    <w:unhideWhenUsed/>
    <w:rsid w:val="00E362C8"/>
    <w:rPr>
      <w:rFonts w:asciiTheme="minorHAnsi" w:hAnsiTheme="minorHAnsi"/>
      <w:smallCaps/>
      <w:sz w:val="22"/>
      <w:szCs w:val="22"/>
    </w:rPr>
  </w:style>
  <w:style w:type="paragraph" w:styleId="Kazalovsebine4">
    <w:name w:val="toc 4"/>
    <w:basedOn w:val="Navaden"/>
    <w:next w:val="Navaden"/>
    <w:autoRedefine/>
    <w:uiPriority w:val="39"/>
    <w:semiHidden/>
    <w:unhideWhenUsed/>
    <w:rsid w:val="00E362C8"/>
    <w:rPr>
      <w:rFonts w:asciiTheme="minorHAnsi" w:hAnsiTheme="minorHAnsi"/>
      <w:sz w:val="22"/>
      <w:szCs w:val="22"/>
    </w:rPr>
  </w:style>
  <w:style w:type="paragraph" w:styleId="Kazalovsebine5">
    <w:name w:val="toc 5"/>
    <w:basedOn w:val="Navaden"/>
    <w:next w:val="Navaden"/>
    <w:autoRedefine/>
    <w:uiPriority w:val="39"/>
    <w:semiHidden/>
    <w:unhideWhenUsed/>
    <w:rsid w:val="00E362C8"/>
    <w:rPr>
      <w:rFonts w:asciiTheme="minorHAnsi" w:hAnsiTheme="minorHAnsi"/>
      <w:sz w:val="22"/>
      <w:szCs w:val="22"/>
    </w:rPr>
  </w:style>
  <w:style w:type="paragraph" w:styleId="Kazalovsebine6">
    <w:name w:val="toc 6"/>
    <w:basedOn w:val="Navaden"/>
    <w:next w:val="Navaden"/>
    <w:autoRedefine/>
    <w:uiPriority w:val="39"/>
    <w:semiHidden/>
    <w:unhideWhenUsed/>
    <w:rsid w:val="00E362C8"/>
    <w:rPr>
      <w:rFonts w:asciiTheme="minorHAnsi" w:hAnsiTheme="minorHAnsi"/>
      <w:sz w:val="22"/>
      <w:szCs w:val="22"/>
    </w:rPr>
  </w:style>
  <w:style w:type="paragraph" w:styleId="Kazalovsebine7">
    <w:name w:val="toc 7"/>
    <w:basedOn w:val="Navaden"/>
    <w:next w:val="Navaden"/>
    <w:autoRedefine/>
    <w:uiPriority w:val="39"/>
    <w:semiHidden/>
    <w:unhideWhenUsed/>
    <w:rsid w:val="00E362C8"/>
    <w:rPr>
      <w:rFonts w:asciiTheme="minorHAnsi" w:hAnsiTheme="minorHAnsi"/>
      <w:sz w:val="22"/>
      <w:szCs w:val="22"/>
    </w:rPr>
  </w:style>
  <w:style w:type="paragraph" w:styleId="Kazalovsebine8">
    <w:name w:val="toc 8"/>
    <w:basedOn w:val="Navaden"/>
    <w:next w:val="Navaden"/>
    <w:autoRedefine/>
    <w:uiPriority w:val="39"/>
    <w:semiHidden/>
    <w:unhideWhenUsed/>
    <w:rsid w:val="00E362C8"/>
    <w:rPr>
      <w:rFonts w:asciiTheme="minorHAnsi" w:hAnsiTheme="minorHAnsi"/>
      <w:sz w:val="22"/>
      <w:szCs w:val="22"/>
    </w:rPr>
  </w:style>
  <w:style w:type="paragraph" w:styleId="Kazalovsebine9">
    <w:name w:val="toc 9"/>
    <w:basedOn w:val="Navaden"/>
    <w:next w:val="Navaden"/>
    <w:autoRedefine/>
    <w:uiPriority w:val="39"/>
    <w:semiHidden/>
    <w:unhideWhenUsed/>
    <w:rsid w:val="00E362C8"/>
    <w:rPr>
      <w:rFonts w:asciiTheme="minorHAnsi" w:hAnsiTheme="minorHAnsi"/>
      <w:sz w:val="22"/>
      <w:szCs w:val="22"/>
    </w:rPr>
  </w:style>
  <w:style w:type="character" w:styleId="tevilkastrani">
    <w:name w:val="page number"/>
    <w:basedOn w:val="Privzetapisavaodstavka"/>
    <w:uiPriority w:val="99"/>
    <w:semiHidden/>
    <w:unhideWhenUsed/>
    <w:rsid w:val="00E362C8"/>
  </w:style>
  <w:style w:type="paragraph" w:styleId="Revizija">
    <w:name w:val="Revision"/>
    <w:hidden/>
    <w:uiPriority w:val="99"/>
    <w:semiHidden/>
    <w:rsid w:val="00A3276A"/>
    <w:rPr>
      <w:rFonts w:ascii="Verdana" w:hAnsi="Verdana"/>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503">
      <w:bodyDiv w:val="1"/>
      <w:marLeft w:val="0"/>
      <w:marRight w:val="0"/>
      <w:marTop w:val="0"/>
      <w:marBottom w:val="0"/>
      <w:divBdr>
        <w:top w:val="none" w:sz="0" w:space="0" w:color="auto"/>
        <w:left w:val="none" w:sz="0" w:space="0" w:color="auto"/>
        <w:bottom w:val="none" w:sz="0" w:space="0" w:color="auto"/>
        <w:right w:val="none" w:sz="0" w:space="0" w:color="auto"/>
      </w:divBdr>
    </w:div>
    <w:div w:id="12195594">
      <w:bodyDiv w:val="1"/>
      <w:marLeft w:val="0"/>
      <w:marRight w:val="0"/>
      <w:marTop w:val="0"/>
      <w:marBottom w:val="0"/>
      <w:divBdr>
        <w:top w:val="none" w:sz="0" w:space="0" w:color="auto"/>
        <w:left w:val="none" w:sz="0" w:space="0" w:color="auto"/>
        <w:bottom w:val="none" w:sz="0" w:space="0" w:color="auto"/>
        <w:right w:val="none" w:sz="0" w:space="0" w:color="auto"/>
      </w:divBdr>
    </w:div>
    <w:div w:id="35665739">
      <w:bodyDiv w:val="1"/>
      <w:marLeft w:val="0"/>
      <w:marRight w:val="0"/>
      <w:marTop w:val="0"/>
      <w:marBottom w:val="0"/>
      <w:divBdr>
        <w:top w:val="none" w:sz="0" w:space="0" w:color="auto"/>
        <w:left w:val="none" w:sz="0" w:space="0" w:color="auto"/>
        <w:bottom w:val="none" w:sz="0" w:space="0" w:color="auto"/>
        <w:right w:val="none" w:sz="0" w:space="0" w:color="auto"/>
      </w:divBdr>
    </w:div>
    <w:div w:id="44572456">
      <w:bodyDiv w:val="1"/>
      <w:marLeft w:val="0"/>
      <w:marRight w:val="0"/>
      <w:marTop w:val="0"/>
      <w:marBottom w:val="0"/>
      <w:divBdr>
        <w:top w:val="none" w:sz="0" w:space="0" w:color="auto"/>
        <w:left w:val="none" w:sz="0" w:space="0" w:color="auto"/>
        <w:bottom w:val="none" w:sz="0" w:space="0" w:color="auto"/>
        <w:right w:val="none" w:sz="0" w:space="0" w:color="auto"/>
      </w:divBdr>
    </w:div>
    <w:div w:id="122626885">
      <w:bodyDiv w:val="1"/>
      <w:marLeft w:val="0"/>
      <w:marRight w:val="0"/>
      <w:marTop w:val="0"/>
      <w:marBottom w:val="0"/>
      <w:divBdr>
        <w:top w:val="none" w:sz="0" w:space="0" w:color="auto"/>
        <w:left w:val="none" w:sz="0" w:space="0" w:color="auto"/>
        <w:bottom w:val="none" w:sz="0" w:space="0" w:color="auto"/>
        <w:right w:val="none" w:sz="0" w:space="0" w:color="auto"/>
      </w:divBdr>
    </w:div>
    <w:div w:id="170068794">
      <w:bodyDiv w:val="1"/>
      <w:marLeft w:val="0"/>
      <w:marRight w:val="0"/>
      <w:marTop w:val="0"/>
      <w:marBottom w:val="0"/>
      <w:divBdr>
        <w:top w:val="none" w:sz="0" w:space="0" w:color="auto"/>
        <w:left w:val="none" w:sz="0" w:space="0" w:color="auto"/>
        <w:bottom w:val="none" w:sz="0" w:space="0" w:color="auto"/>
        <w:right w:val="none" w:sz="0" w:space="0" w:color="auto"/>
      </w:divBdr>
    </w:div>
    <w:div w:id="179393195">
      <w:bodyDiv w:val="1"/>
      <w:marLeft w:val="0"/>
      <w:marRight w:val="0"/>
      <w:marTop w:val="0"/>
      <w:marBottom w:val="0"/>
      <w:divBdr>
        <w:top w:val="none" w:sz="0" w:space="0" w:color="auto"/>
        <w:left w:val="none" w:sz="0" w:space="0" w:color="auto"/>
        <w:bottom w:val="none" w:sz="0" w:space="0" w:color="auto"/>
        <w:right w:val="none" w:sz="0" w:space="0" w:color="auto"/>
      </w:divBdr>
    </w:div>
    <w:div w:id="250701755">
      <w:bodyDiv w:val="1"/>
      <w:marLeft w:val="0"/>
      <w:marRight w:val="0"/>
      <w:marTop w:val="0"/>
      <w:marBottom w:val="0"/>
      <w:divBdr>
        <w:top w:val="none" w:sz="0" w:space="0" w:color="auto"/>
        <w:left w:val="none" w:sz="0" w:space="0" w:color="auto"/>
        <w:bottom w:val="none" w:sz="0" w:space="0" w:color="auto"/>
        <w:right w:val="none" w:sz="0" w:space="0" w:color="auto"/>
      </w:divBdr>
    </w:div>
    <w:div w:id="283315348">
      <w:bodyDiv w:val="1"/>
      <w:marLeft w:val="0"/>
      <w:marRight w:val="0"/>
      <w:marTop w:val="0"/>
      <w:marBottom w:val="0"/>
      <w:divBdr>
        <w:top w:val="none" w:sz="0" w:space="0" w:color="auto"/>
        <w:left w:val="none" w:sz="0" w:space="0" w:color="auto"/>
        <w:bottom w:val="none" w:sz="0" w:space="0" w:color="auto"/>
        <w:right w:val="none" w:sz="0" w:space="0" w:color="auto"/>
      </w:divBdr>
    </w:div>
    <w:div w:id="379746101">
      <w:bodyDiv w:val="1"/>
      <w:marLeft w:val="0"/>
      <w:marRight w:val="0"/>
      <w:marTop w:val="0"/>
      <w:marBottom w:val="0"/>
      <w:divBdr>
        <w:top w:val="none" w:sz="0" w:space="0" w:color="auto"/>
        <w:left w:val="none" w:sz="0" w:space="0" w:color="auto"/>
        <w:bottom w:val="none" w:sz="0" w:space="0" w:color="auto"/>
        <w:right w:val="none" w:sz="0" w:space="0" w:color="auto"/>
      </w:divBdr>
    </w:div>
    <w:div w:id="405148729">
      <w:bodyDiv w:val="1"/>
      <w:marLeft w:val="0"/>
      <w:marRight w:val="0"/>
      <w:marTop w:val="0"/>
      <w:marBottom w:val="0"/>
      <w:divBdr>
        <w:top w:val="none" w:sz="0" w:space="0" w:color="auto"/>
        <w:left w:val="none" w:sz="0" w:space="0" w:color="auto"/>
        <w:bottom w:val="none" w:sz="0" w:space="0" w:color="auto"/>
        <w:right w:val="none" w:sz="0" w:space="0" w:color="auto"/>
      </w:divBdr>
    </w:div>
    <w:div w:id="505484932">
      <w:bodyDiv w:val="1"/>
      <w:marLeft w:val="0"/>
      <w:marRight w:val="0"/>
      <w:marTop w:val="0"/>
      <w:marBottom w:val="0"/>
      <w:divBdr>
        <w:top w:val="none" w:sz="0" w:space="0" w:color="auto"/>
        <w:left w:val="none" w:sz="0" w:space="0" w:color="auto"/>
        <w:bottom w:val="none" w:sz="0" w:space="0" w:color="auto"/>
        <w:right w:val="none" w:sz="0" w:space="0" w:color="auto"/>
      </w:divBdr>
    </w:div>
    <w:div w:id="741148733">
      <w:bodyDiv w:val="1"/>
      <w:marLeft w:val="0"/>
      <w:marRight w:val="0"/>
      <w:marTop w:val="0"/>
      <w:marBottom w:val="0"/>
      <w:divBdr>
        <w:top w:val="none" w:sz="0" w:space="0" w:color="auto"/>
        <w:left w:val="none" w:sz="0" w:space="0" w:color="auto"/>
        <w:bottom w:val="none" w:sz="0" w:space="0" w:color="auto"/>
        <w:right w:val="none" w:sz="0" w:space="0" w:color="auto"/>
      </w:divBdr>
    </w:div>
    <w:div w:id="745106028">
      <w:bodyDiv w:val="1"/>
      <w:marLeft w:val="0"/>
      <w:marRight w:val="0"/>
      <w:marTop w:val="0"/>
      <w:marBottom w:val="0"/>
      <w:divBdr>
        <w:top w:val="none" w:sz="0" w:space="0" w:color="auto"/>
        <w:left w:val="none" w:sz="0" w:space="0" w:color="auto"/>
        <w:bottom w:val="none" w:sz="0" w:space="0" w:color="auto"/>
        <w:right w:val="none" w:sz="0" w:space="0" w:color="auto"/>
      </w:divBdr>
    </w:div>
    <w:div w:id="866020758">
      <w:bodyDiv w:val="1"/>
      <w:marLeft w:val="0"/>
      <w:marRight w:val="0"/>
      <w:marTop w:val="0"/>
      <w:marBottom w:val="0"/>
      <w:divBdr>
        <w:top w:val="none" w:sz="0" w:space="0" w:color="auto"/>
        <w:left w:val="none" w:sz="0" w:space="0" w:color="auto"/>
        <w:bottom w:val="none" w:sz="0" w:space="0" w:color="auto"/>
        <w:right w:val="none" w:sz="0" w:space="0" w:color="auto"/>
      </w:divBdr>
    </w:div>
    <w:div w:id="909539218">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66741254">
      <w:bodyDiv w:val="1"/>
      <w:marLeft w:val="0"/>
      <w:marRight w:val="0"/>
      <w:marTop w:val="0"/>
      <w:marBottom w:val="0"/>
      <w:divBdr>
        <w:top w:val="none" w:sz="0" w:space="0" w:color="auto"/>
        <w:left w:val="none" w:sz="0" w:space="0" w:color="auto"/>
        <w:bottom w:val="none" w:sz="0" w:space="0" w:color="auto"/>
        <w:right w:val="none" w:sz="0" w:space="0" w:color="auto"/>
      </w:divBdr>
    </w:div>
    <w:div w:id="1011181527">
      <w:bodyDiv w:val="1"/>
      <w:marLeft w:val="0"/>
      <w:marRight w:val="0"/>
      <w:marTop w:val="0"/>
      <w:marBottom w:val="0"/>
      <w:divBdr>
        <w:top w:val="none" w:sz="0" w:space="0" w:color="auto"/>
        <w:left w:val="none" w:sz="0" w:space="0" w:color="auto"/>
        <w:bottom w:val="none" w:sz="0" w:space="0" w:color="auto"/>
        <w:right w:val="none" w:sz="0" w:space="0" w:color="auto"/>
      </w:divBdr>
    </w:div>
    <w:div w:id="1149903725">
      <w:bodyDiv w:val="1"/>
      <w:marLeft w:val="0"/>
      <w:marRight w:val="0"/>
      <w:marTop w:val="0"/>
      <w:marBottom w:val="0"/>
      <w:divBdr>
        <w:top w:val="none" w:sz="0" w:space="0" w:color="auto"/>
        <w:left w:val="none" w:sz="0" w:space="0" w:color="auto"/>
        <w:bottom w:val="none" w:sz="0" w:space="0" w:color="auto"/>
        <w:right w:val="none" w:sz="0" w:space="0" w:color="auto"/>
      </w:divBdr>
    </w:div>
    <w:div w:id="1424646982">
      <w:bodyDiv w:val="1"/>
      <w:marLeft w:val="0"/>
      <w:marRight w:val="0"/>
      <w:marTop w:val="0"/>
      <w:marBottom w:val="0"/>
      <w:divBdr>
        <w:top w:val="none" w:sz="0" w:space="0" w:color="auto"/>
        <w:left w:val="none" w:sz="0" w:space="0" w:color="auto"/>
        <w:bottom w:val="none" w:sz="0" w:space="0" w:color="auto"/>
        <w:right w:val="none" w:sz="0" w:space="0" w:color="auto"/>
      </w:divBdr>
    </w:div>
    <w:div w:id="1709720892">
      <w:bodyDiv w:val="1"/>
      <w:marLeft w:val="0"/>
      <w:marRight w:val="0"/>
      <w:marTop w:val="0"/>
      <w:marBottom w:val="0"/>
      <w:divBdr>
        <w:top w:val="none" w:sz="0" w:space="0" w:color="auto"/>
        <w:left w:val="none" w:sz="0" w:space="0" w:color="auto"/>
        <w:bottom w:val="none" w:sz="0" w:space="0" w:color="auto"/>
        <w:right w:val="none" w:sz="0" w:space="0" w:color="auto"/>
      </w:divBdr>
    </w:div>
    <w:div w:id="1745184036">
      <w:bodyDiv w:val="1"/>
      <w:marLeft w:val="0"/>
      <w:marRight w:val="0"/>
      <w:marTop w:val="0"/>
      <w:marBottom w:val="0"/>
      <w:divBdr>
        <w:top w:val="none" w:sz="0" w:space="0" w:color="auto"/>
        <w:left w:val="none" w:sz="0" w:space="0" w:color="auto"/>
        <w:bottom w:val="none" w:sz="0" w:space="0" w:color="auto"/>
        <w:right w:val="none" w:sz="0" w:space="0" w:color="auto"/>
      </w:divBdr>
    </w:div>
    <w:div w:id="1902981180">
      <w:bodyDiv w:val="1"/>
      <w:marLeft w:val="0"/>
      <w:marRight w:val="0"/>
      <w:marTop w:val="0"/>
      <w:marBottom w:val="0"/>
      <w:divBdr>
        <w:top w:val="none" w:sz="0" w:space="0" w:color="auto"/>
        <w:left w:val="none" w:sz="0" w:space="0" w:color="auto"/>
        <w:bottom w:val="none" w:sz="0" w:space="0" w:color="auto"/>
        <w:right w:val="none" w:sz="0" w:space="0" w:color="auto"/>
      </w:divBdr>
    </w:div>
    <w:div w:id="201557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arocanje.si/" TargetMode="External"/><Relationship Id="rId18" Type="http://schemas.openxmlformats.org/officeDocument/2006/relationships/hyperlink" Target="https://ejn.gov.si/mojej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narocanje.si/_ESPD/" TargetMode="External"/><Relationship Id="rId7" Type="http://schemas.openxmlformats.org/officeDocument/2006/relationships/footnotes" Target="footnotes.xml"/><Relationship Id="rId12" Type="http://schemas.openxmlformats.org/officeDocument/2006/relationships/hyperlink" Target="https://www.enarocanje.si/" TargetMode="External"/><Relationship Id="rId17" Type="http://schemas.openxmlformats.org/officeDocument/2006/relationships/hyperlink" Target="https://ejn.gov.si/mojej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jn.gov.si/mojejn" TargetMode="External"/><Relationship Id="rId20" Type="http://schemas.openxmlformats.org/officeDocument/2006/relationships/hyperlink" Target="https://ejn.gov.si/mojej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arocanje.si/"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enarocanje.si/" TargetMode="External"/><Relationship Id="rId23" Type="http://schemas.openxmlformats.org/officeDocument/2006/relationships/footer" Target="footer1.xml"/><Relationship Id="rId10" Type="http://schemas.openxmlformats.org/officeDocument/2006/relationships/hyperlink" Target="mailto:info@jskd.si" TargetMode="External"/><Relationship Id="rId19" Type="http://schemas.openxmlformats.org/officeDocument/2006/relationships/hyperlink" Target="https://ejn.gov.si/mojej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enarocanje.si/"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8B6B7-0E7A-4772-950F-FB1A521C3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32</Pages>
  <Words>9545</Words>
  <Characters>54412</Characters>
  <Application>Microsoft Office Word</Application>
  <DocSecurity>0</DocSecurity>
  <Lines>453</Lines>
  <Paragraphs>127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63830</CharactersWithSpaces>
  <SharedDoc>false</SharedDoc>
  <HLinks>
    <vt:vector size="6" baseType="variant">
      <vt:variant>
        <vt:i4>1310721</vt:i4>
      </vt:variant>
      <vt:variant>
        <vt:i4>0</vt:i4>
      </vt:variant>
      <vt:variant>
        <vt:i4>0</vt:i4>
      </vt:variant>
      <vt:variant>
        <vt:i4>5</vt:i4>
      </vt:variant>
      <vt:variant>
        <vt:lpwstr>mailto:mitja.bravhar@kinosiska.si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Spela</dc:creator>
  <cp:lastModifiedBy>Windows User</cp:lastModifiedBy>
  <cp:revision>6</cp:revision>
  <cp:lastPrinted>2019-08-19T08:30:00Z</cp:lastPrinted>
  <dcterms:created xsi:type="dcterms:W3CDTF">2019-07-24T12:50:00Z</dcterms:created>
  <dcterms:modified xsi:type="dcterms:W3CDTF">2019-08-23T09:03:00Z</dcterms:modified>
</cp:coreProperties>
</file>